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Okta, Azure AD, Microsoft Entra, JWT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2026-10-01T01:50:49.333Z</dcterms:created>
  <dcterms:modified xsi:type="dcterms:W3CDTF">2026-10-01T01:50:49.333Z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