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CI/CD Pipelines,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Scalability,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2026-10-06T00:37:56.597Z</dcterms:created>
  <dcterms:modified xsi:type="dcterms:W3CDTF">2026-10-06T00:37:56.597Z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