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小标宋简体" w:cs="Times New Roman"/>
          <w:spacing w:val="-13"/>
          <w:sz w:val="44"/>
          <w:szCs w:val="44"/>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小标宋简体" w:cs="Times New Roman"/>
          <w:spacing w:val="-13"/>
          <w:sz w:val="44"/>
          <w:szCs w:val="44"/>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center"/>
        <w:textAlignment w:val="baseline"/>
        <w:rPr>
          <w:rFonts w:hint="default" w:ascii="Times New Roman" w:hAnsi="Times New Roman" w:eastAsia="方正小标宋_GBK" w:cs="Times New Roman"/>
          <w:spacing w:val="-13"/>
          <w:sz w:val="44"/>
          <w:szCs w:val="44"/>
          <w:lang w:eastAsia="zh-CN"/>
        </w:rPr>
      </w:pPr>
      <w:r>
        <w:rPr>
          <w:rFonts w:hint="default" w:ascii="Times New Roman" w:hAnsi="Times New Roman" w:eastAsia="方正小标宋_GBK" w:cs="Times New Roman"/>
          <w:spacing w:val="-13"/>
          <w:sz w:val="44"/>
          <w:szCs w:val="44"/>
          <w:lang w:eastAsia="zh-CN"/>
        </w:rPr>
        <w:t>关于印发无为市推动长江经济带高质量发展2024年重点工作安排的通知</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center"/>
        <w:textAlignment w:val="baseline"/>
        <w:rPr>
          <w:rFonts w:hint="default" w:ascii="Times New Roman" w:hAnsi="Times New Roman" w:eastAsia="方正小标宋_GBK" w:cs="Times New Roman"/>
          <w:spacing w:val="-13"/>
          <w:sz w:val="44"/>
          <w:szCs w:val="44"/>
          <w:lang w:eastAsia="zh-CN"/>
        </w:rPr>
      </w:pPr>
      <w:r>
        <w:rPr>
          <w:rFonts w:hint="default" w:ascii="Times New Roman" w:hAnsi="Times New Roman" w:eastAsia="方正仿宋_GBK" w:cs="Times New Roman"/>
          <w:spacing w:val="-13"/>
          <w:sz w:val="32"/>
          <w:szCs w:val="32"/>
          <w:lang w:eastAsia="zh-CN"/>
        </w:rPr>
        <w:t>无长江办〔2024〕1号</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center"/>
        <w:textAlignment w:val="baseline"/>
        <w:rPr>
          <w:rFonts w:hint="default" w:ascii="Times New Roman" w:hAnsi="Times New Roman" w:eastAsia="仿宋" w:cs="Times New Roman"/>
          <w:spacing w:val="-13"/>
          <w:sz w:val="44"/>
          <w:szCs w:val="44"/>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各镇人民政府，无为经济开发区，市推动长江经济带发展领导小组成员单位，各有关单位:</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0" w:firstLineChars="20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根据芜湖市长江办《关于印发芜湖市推动长江经济带高质量发展2024年重点工作安排的通知》，市长江办牵头制订了《无为市推动长江经济带高质量发展2024年重点工作安排》，现印发给你们，请结合实际，认真组织实施。</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仿宋_GBK" w:cs="Times New Roman"/>
          <w:sz w:val="32"/>
          <w:szCs w:val="32"/>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仿宋_GBK" w:cs="Times New Roman"/>
          <w:sz w:val="32"/>
          <w:szCs w:val="32"/>
          <w:lang w:eastAsia="zh-CN"/>
        </w:rPr>
      </w:pPr>
    </w:p>
    <w:p>
      <w:pPr>
        <w:keepNext w:val="0"/>
        <w:keepLines w:val="0"/>
        <w:pageBreakBefore w:val="0"/>
        <w:widowControl/>
        <w:kinsoku w:val="0"/>
        <w:wordWrap w:val="0"/>
        <w:overflowPunct/>
        <w:topLinePunct w:val="0"/>
        <w:autoSpaceDE w:val="0"/>
        <w:autoSpaceDN w:val="0"/>
        <w:bidi w:val="0"/>
        <w:adjustRightInd w:val="0"/>
        <w:snapToGrid w:val="0"/>
        <w:spacing w:line="590" w:lineRule="exact"/>
        <w:ind w:left="0" w:right="0"/>
        <w:jc w:val="right"/>
        <w:textAlignment w:val="baseline"/>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eastAsia="zh-CN"/>
        </w:rPr>
        <w:t>无为市推动长江经济带发展领导小组办公室</w:t>
      </w:r>
      <w:r>
        <w:rPr>
          <w:rFonts w:hint="default" w:ascii="Times New Roman" w:hAnsi="Times New Roman" w:eastAsia="方正仿宋_GBK" w:cs="Times New Roman"/>
          <w:sz w:val="32"/>
          <w:szCs w:val="32"/>
          <w:lang w:val="en-US" w:eastAsia="zh-CN"/>
        </w:rPr>
        <w:t xml:space="preserve">  </w:t>
      </w:r>
    </w:p>
    <w:p>
      <w:pPr>
        <w:keepNext w:val="0"/>
        <w:keepLines w:val="0"/>
        <w:pageBreakBefore w:val="0"/>
        <w:widowControl/>
        <w:kinsoku w:val="0"/>
        <w:wordWrap w:val="0"/>
        <w:overflowPunct/>
        <w:topLinePunct w:val="0"/>
        <w:autoSpaceDE w:val="0"/>
        <w:autoSpaceDN w:val="0"/>
        <w:bidi w:val="0"/>
        <w:adjustRightInd w:val="0"/>
        <w:snapToGrid w:val="0"/>
        <w:spacing w:line="590" w:lineRule="exact"/>
        <w:ind w:left="0" w:right="0"/>
        <w:jc w:val="right"/>
        <w:textAlignment w:val="baseline"/>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eastAsia="zh-CN"/>
        </w:rPr>
        <w:t>2024年8月12日</w:t>
      </w:r>
      <w:r>
        <w:rPr>
          <w:rFonts w:hint="default" w:ascii="Times New Roman" w:hAnsi="Times New Roman" w:eastAsia="方正仿宋_GBK" w:cs="Times New Roman"/>
          <w:sz w:val="32"/>
          <w:szCs w:val="32"/>
          <w:lang w:val="en-US" w:eastAsia="zh-CN"/>
        </w:rPr>
        <w:t xml:space="preserve">                              </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仿宋_GBK" w:cs="Times New Roman"/>
          <w:sz w:val="32"/>
          <w:szCs w:val="32"/>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仿宋_GBK" w:cs="Times New Roman"/>
          <w:sz w:val="32"/>
          <w:szCs w:val="32"/>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方正仿宋_GBK" w:cs="Times New Roman"/>
          <w:sz w:val="32"/>
          <w:szCs w:val="32"/>
          <w:lang w:eastAsia="zh-CN"/>
        </w:rPr>
        <w:sectPr>
          <w:footerReference r:id="rId3" w:type="default"/>
          <w:pgSz w:w="11920" w:h="16830"/>
          <w:pgMar w:top="1430" w:right="1780" w:bottom="1215" w:left="1788" w:header="0" w:footer="897" w:gutter="0"/>
          <w:cols w:space="720" w:num="1"/>
        </w:sect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center"/>
        <w:textAlignment w:val="baseline"/>
        <w:rPr>
          <w:rFonts w:hint="default" w:ascii="Times New Roman" w:hAnsi="Times New Roman" w:eastAsia="方正小标宋_GBK" w:cs="Times New Roman"/>
          <w:spacing w:val="-9"/>
          <w:sz w:val="44"/>
          <w:szCs w:val="44"/>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center"/>
        <w:textAlignment w:val="baseline"/>
        <w:rPr>
          <w:rFonts w:hint="default" w:ascii="Times New Roman" w:hAnsi="Times New Roman" w:eastAsia="方正小标宋_GBK" w:cs="Times New Roman"/>
          <w:sz w:val="44"/>
          <w:szCs w:val="44"/>
          <w:lang w:eastAsia="zh-CN"/>
        </w:rPr>
      </w:pPr>
      <w:r>
        <w:rPr>
          <w:rFonts w:hint="default" w:ascii="Times New Roman" w:hAnsi="Times New Roman" w:eastAsia="方正小标宋_GBK" w:cs="Times New Roman"/>
          <w:spacing w:val="-9"/>
          <w:sz w:val="44"/>
          <w:szCs w:val="44"/>
          <w:lang w:eastAsia="zh-CN"/>
        </w:rPr>
        <w:t>无为市推动长江经济带高质量发展2024年重点工作安排</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textAlignment w:val="baseline"/>
        <w:rPr>
          <w:rFonts w:hint="default" w:ascii="Times New Roman" w:hAnsi="Times New Roman" w:cs="Times New Roman"/>
          <w:lang w:eastAsia="zh-CN"/>
        </w:rPr>
      </w:pP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1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1"/>
          <w:sz w:val="32"/>
          <w:szCs w:val="32"/>
          <w:lang w:eastAsia="zh-CN"/>
        </w:rPr>
        <w:t>2024年是全面贯彻落实习近平总书记在进一步推动长</w:t>
      </w:r>
      <w:r>
        <w:rPr>
          <w:rFonts w:hint="default" w:ascii="Times New Roman" w:hAnsi="Times New Roman" w:eastAsia="方正仿宋_GBK" w:cs="Times New Roman"/>
          <w:spacing w:val="5"/>
          <w:sz w:val="32"/>
          <w:szCs w:val="32"/>
          <w:lang w:eastAsia="zh-CN"/>
        </w:rPr>
        <w:t xml:space="preserve"> </w:t>
      </w:r>
      <w:r>
        <w:rPr>
          <w:rFonts w:hint="default" w:ascii="Times New Roman" w:hAnsi="Times New Roman" w:eastAsia="方正仿宋_GBK" w:cs="Times New Roman"/>
          <w:spacing w:val="-1"/>
          <w:sz w:val="32"/>
          <w:szCs w:val="32"/>
          <w:lang w:eastAsia="zh-CN"/>
        </w:rPr>
        <w:t>江经济带高质量发展座谈会上重要讲话精神</w:t>
      </w:r>
      <w:r>
        <w:rPr>
          <w:rFonts w:hint="default" w:ascii="Times New Roman" w:hAnsi="Times New Roman" w:eastAsia="方正仿宋_GBK" w:cs="Times New Roman"/>
          <w:spacing w:val="-2"/>
          <w:sz w:val="32"/>
          <w:szCs w:val="32"/>
          <w:lang w:eastAsia="zh-CN"/>
        </w:rPr>
        <w:t>开局之年，做</w:t>
      </w:r>
      <w:r>
        <w:rPr>
          <w:rFonts w:hint="default" w:ascii="Times New Roman" w:hAnsi="Times New Roman" w:eastAsia="方正仿宋_GBK" w:cs="Times New Roman"/>
          <w:sz w:val="32"/>
          <w:szCs w:val="32"/>
          <w:lang w:eastAsia="zh-CN"/>
        </w:rPr>
        <w:t xml:space="preserve"> </w:t>
      </w:r>
      <w:r>
        <w:rPr>
          <w:rFonts w:hint="default" w:ascii="Times New Roman" w:hAnsi="Times New Roman" w:eastAsia="方正仿宋_GBK" w:cs="Times New Roman"/>
          <w:spacing w:val="-1"/>
          <w:sz w:val="32"/>
          <w:szCs w:val="32"/>
          <w:lang w:eastAsia="zh-CN"/>
        </w:rPr>
        <w:t>好推动长江经济带高质量发展工作，要坚持以习近平新时</w:t>
      </w:r>
      <w:r>
        <w:rPr>
          <w:rFonts w:hint="default" w:ascii="Times New Roman" w:hAnsi="Times New Roman" w:eastAsia="方正仿宋_GBK" w:cs="Times New Roman"/>
          <w:spacing w:val="2"/>
          <w:sz w:val="32"/>
          <w:szCs w:val="32"/>
          <w:lang w:eastAsia="zh-CN"/>
        </w:rPr>
        <w:t xml:space="preserve"> </w:t>
      </w:r>
      <w:r>
        <w:rPr>
          <w:rFonts w:hint="default" w:ascii="Times New Roman" w:hAnsi="Times New Roman" w:eastAsia="方正仿宋_GBK" w:cs="Times New Roman"/>
          <w:sz w:val="32"/>
          <w:szCs w:val="32"/>
          <w:lang w:eastAsia="zh-CN"/>
        </w:rPr>
        <w:t xml:space="preserve">代中国特色社会主义思想为指导，全面贯彻党的二十大精 </w:t>
      </w:r>
      <w:r>
        <w:rPr>
          <w:rFonts w:hint="default" w:ascii="Times New Roman" w:hAnsi="Times New Roman" w:eastAsia="方正仿宋_GBK" w:cs="Times New Roman"/>
          <w:spacing w:val="-1"/>
          <w:sz w:val="32"/>
          <w:szCs w:val="32"/>
          <w:lang w:eastAsia="zh-CN"/>
        </w:rPr>
        <w:t>神、中央经济会议和市委一届七次全会精神，认真落实党中央国务院、省委省政府和芜湖市委市政府决策部署，按照市委、市政府工作安排，坚持共抓大保护、不搞大开发，坚持生态优先、绿色发展，统筹推进生态环境高水平保护和经济高质量发展，完善工作闭环推</w:t>
      </w:r>
      <w:r>
        <w:rPr>
          <w:rFonts w:hint="default" w:ascii="Times New Roman" w:hAnsi="Times New Roman" w:eastAsia="方正仿宋_GBK" w:cs="Times New Roman"/>
          <w:sz w:val="32"/>
          <w:szCs w:val="32"/>
          <w:lang w:eastAsia="zh-CN"/>
        </w:rPr>
        <w:t>进机制，确保各项工作落地见效。根据《芜湖市推动长江</w:t>
      </w:r>
      <w:r>
        <w:rPr>
          <w:rFonts w:hint="default" w:ascii="Times New Roman" w:hAnsi="Times New Roman" w:eastAsia="方正仿宋_GBK" w:cs="Times New Roman"/>
          <w:spacing w:val="5"/>
          <w:sz w:val="32"/>
          <w:szCs w:val="32"/>
          <w:lang w:eastAsia="zh-CN"/>
        </w:rPr>
        <w:t>经济带高质量发展2024年重点工作安排》,我市重点工</w:t>
      </w:r>
      <w:r>
        <w:rPr>
          <w:rFonts w:hint="default" w:ascii="Times New Roman" w:hAnsi="Times New Roman" w:eastAsia="方正仿宋_GBK" w:cs="Times New Roman"/>
          <w:spacing w:val="-21"/>
          <w:sz w:val="32"/>
          <w:szCs w:val="32"/>
          <w:lang w:eastAsia="zh-CN"/>
        </w:rPr>
        <w:t>作安排如下：</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80"/>
        <w:jc w:val="both"/>
        <w:textAlignment w:val="baseline"/>
        <w:rPr>
          <w:rFonts w:hint="default" w:ascii="Times New Roman" w:hAnsi="Times New Roman" w:eastAsia="方正黑体_GBK" w:cs="Times New Roman"/>
          <w:sz w:val="32"/>
          <w:szCs w:val="32"/>
          <w:lang w:eastAsia="zh-CN"/>
        </w:rPr>
      </w:pPr>
      <w:r>
        <w:rPr>
          <w:rFonts w:hint="default" w:ascii="Times New Roman" w:hAnsi="Times New Roman" w:eastAsia="方正黑体_GBK" w:cs="Times New Roman"/>
          <w:spacing w:val="-4"/>
          <w:sz w:val="32"/>
          <w:szCs w:val="32"/>
          <w:lang w:eastAsia="zh-CN"/>
        </w:rPr>
        <w:t>一、提高政治站位，认真学习贯彻习近平总书记重要</w:t>
      </w:r>
      <w:r>
        <w:rPr>
          <w:rFonts w:hint="default" w:ascii="Times New Roman" w:hAnsi="Times New Roman" w:eastAsia="方正黑体_GBK" w:cs="Times New Roman"/>
          <w:spacing w:val="14"/>
          <w:sz w:val="32"/>
          <w:szCs w:val="32"/>
          <w:lang w:eastAsia="zh-CN"/>
        </w:rPr>
        <w:t xml:space="preserve"> </w:t>
      </w:r>
      <w:r>
        <w:rPr>
          <w:rFonts w:hint="default" w:ascii="Times New Roman" w:hAnsi="Times New Roman" w:eastAsia="方正黑体_GBK" w:cs="Times New Roman"/>
          <w:spacing w:val="-12"/>
          <w:sz w:val="32"/>
          <w:szCs w:val="32"/>
          <w:lang w:eastAsia="zh-CN"/>
        </w:rPr>
        <w:t>讲话精神</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6" w:firstLineChars="200"/>
        <w:jc w:val="both"/>
        <w:textAlignment w:val="baseline"/>
        <w:rPr>
          <w:rFonts w:hint="default" w:ascii="Times New Roman" w:hAnsi="Times New Roman" w:eastAsia="方正仿宋_GBK" w:cs="Times New Roman"/>
          <w:spacing w:val="-1"/>
          <w:sz w:val="32"/>
          <w:szCs w:val="32"/>
          <w:lang w:eastAsia="zh-CN"/>
        </w:rPr>
      </w:pPr>
      <w:r>
        <w:rPr>
          <w:rFonts w:hint="default" w:ascii="Times New Roman" w:hAnsi="Times New Roman" w:eastAsia="方正仿宋_GBK" w:cs="Times New Roman"/>
          <w:spacing w:val="-1"/>
          <w:sz w:val="32"/>
          <w:szCs w:val="32"/>
          <w:lang w:eastAsia="zh-CN"/>
        </w:rPr>
        <w:t>1.全市各镇、开发区和各部门把深入学习贯彻习近平总书记在进一步推动长江经济带高质量发展座谈会上重要讲话精神作为重大政治任务，纳入党委、党组中心组学习，从全局和政治的高度深入学习领会习近平总书记重要讲话精神，统筹推进生态环境保护和经济社会发展，切实增强推动长江经济带高质量发展工作本领。</w:t>
      </w:r>
      <w:r>
        <w:rPr>
          <w:rFonts w:hint="default" w:ascii="Times New Roman" w:hAnsi="Times New Roman" w:eastAsia="方正仿宋_GBK" w:cs="Times New Roman"/>
          <w:spacing w:val="-1"/>
          <w:sz w:val="32"/>
          <w:szCs w:val="32"/>
          <w:lang w:eastAsia="zh-CN"/>
        </w:rPr>
        <w:t>（</w:t>
      </w:r>
      <w:r>
        <w:rPr>
          <w:rFonts w:hint="default" w:ascii="Times New Roman" w:hAnsi="Times New Roman" w:eastAsia="方正仿宋_GBK" w:cs="Times New Roman"/>
          <w:spacing w:val="-1"/>
          <w:sz w:val="32"/>
          <w:szCs w:val="32"/>
          <w:lang w:eastAsia="zh-CN"/>
        </w:rPr>
        <w:t>市推动长江经济带发展领导小组办公室牵头，领导小组成员单位、市有关单位按照职责分工负责落实</w:t>
      </w:r>
      <w:r>
        <w:rPr>
          <w:rFonts w:hint="default" w:ascii="Times New Roman" w:hAnsi="Times New Roman" w:eastAsia="方正仿宋_GBK" w:cs="Times New Roman"/>
          <w:spacing w:val="-1"/>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1"/>
          <w:sz w:val="32"/>
          <w:szCs w:val="32"/>
          <w:lang w:eastAsia="zh-CN"/>
        </w:rPr>
        <w:t>2.清单化落实《安徽省关于进一步推动长江经济带高</w:t>
      </w:r>
      <w:r>
        <w:rPr>
          <w:rFonts w:hint="default" w:ascii="Times New Roman" w:hAnsi="Times New Roman" w:eastAsia="方正仿宋_GBK" w:cs="Times New Roman"/>
          <w:spacing w:val="7"/>
          <w:sz w:val="32"/>
          <w:szCs w:val="32"/>
          <w:lang w:eastAsia="zh-CN"/>
        </w:rPr>
        <w:t xml:space="preserve"> </w:t>
      </w:r>
      <w:r>
        <w:rPr>
          <w:rFonts w:hint="default" w:ascii="Times New Roman" w:hAnsi="Times New Roman" w:eastAsia="方正仿宋_GBK" w:cs="Times New Roman"/>
          <w:spacing w:val="-14"/>
          <w:sz w:val="32"/>
          <w:szCs w:val="32"/>
          <w:lang w:eastAsia="zh-CN"/>
        </w:rPr>
        <w:t>质量发展的若干政策措施的贯彻意见》《安徽省关于贯彻落</w:t>
      </w:r>
      <w:r>
        <w:rPr>
          <w:rFonts w:hint="default" w:ascii="Times New Roman" w:hAnsi="Times New Roman" w:eastAsia="方正仿宋_GBK" w:cs="Times New Roman"/>
          <w:spacing w:val="15"/>
          <w:sz w:val="32"/>
          <w:szCs w:val="32"/>
          <w:lang w:eastAsia="zh-CN"/>
        </w:rPr>
        <w:t xml:space="preserve"> </w:t>
      </w:r>
      <w:r>
        <w:rPr>
          <w:rFonts w:hint="default" w:ascii="Times New Roman" w:hAnsi="Times New Roman" w:eastAsia="方正仿宋_GBK" w:cs="Times New Roman"/>
          <w:spacing w:val="-3"/>
          <w:sz w:val="32"/>
          <w:szCs w:val="32"/>
          <w:lang w:eastAsia="zh-CN"/>
        </w:rPr>
        <w:t>实习近平总书记在进一步推动长江经济带高质量发展座谈</w:t>
      </w:r>
      <w:r>
        <w:rPr>
          <w:rFonts w:hint="default" w:ascii="Times New Roman" w:hAnsi="Times New Roman" w:eastAsia="方正仿宋_GBK" w:cs="Times New Roman"/>
          <w:spacing w:val="8"/>
          <w:sz w:val="32"/>
          <w:szCs w:val="32"/>
          <w:lang w:eastAsia="zh-CN"/>
        </w:rPr>
        <w:t xml:space="preserve"> </w:t>
      </w:r>
      <w:r>
        <w:rPr>
          <w:rFonts w:hint="default" w:ascii="Times New Roman" w:hAnsi="Times New Roman" w:eastAsia="方正仿宋_GBK" w:cs="Times New Roman"/>
          <w:spacing w:val="-10"/>
          <w:sz w:val="32"/>
          <w:szCs w:val="32"/>
          <w:lang w:eastAsia="zh-CN"/>
        </w:rPr>
        <w:t>会上重要讲话精神的实施方案》。</w:t>
      </w:r>
      <w:r>
        <w:rPr>
          <w:rFonts w:hint="default" w:ascii="Times New Roman" w:hAnsi="Times New Roman" w:eastAsia="方正仿宋_GBK" w:cs="Times New Roman"/>
          <w:spacing w:val="-10"/>
          <w:sz w:val="32"/>
          <w:szCs w:val="32"/>
          <w:lang w:eastAsia="zh-CN"/>
        </w:rPr>
        <w:t>（</w:t>
      </w:r>
      <w:r>
        <w:rPr>
          <w:rFonts w:hint="default" w:ascii="Times New Roman" w:hAnsi="Times New Roman" w:eastAsia="方正仿宋_GBK" w:cs="Times New Roman"/>
          <w:spacing w:val="-14"/>
          <w:sz w:val="32"/>
          <w:szCs w:val="32"/>
          <w:lang w:eastAsia="zh-CN"/>
        </w:rPr>
        <w:t>市推动长江经济带发展 领导小组办公室牵头，领导小组成员单位按照职责分工负责落实</w:t>
      </w:r>
      <w:r>
        <w:rPr>
          <w:rFonts w:hint="default" w:ascii="Times New Roman" w:hAnsi="Times New Roman" w:eastAsia="方正仿宋_GBK" w:cs="Times New Roman"/>
          <w:spacing w:val="14"/>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6"/>
          <w:sz w:val="32"/>
          <w:szCs w:val="32"/>
          <w:lang w:eastAsia="zh-CN"/>
        </w:rPr>
        <w:t>3.积极参与省举办的“人民保护长江、长江造福人民”</w:t>
      </w:r>
      <w:r>
        <w:rPr>
          <w:rFonts w:hint="default" w:ascii="Times New Roman" w:hAnsi="Times New Roman" w:eastAsia="方正仿宋_GBK" w:cs="Times New Roman"/>
          <w:spacing w:val="5"/>
          <w:sz w:val="32"/>
          <w:szCs w:val="32"/>
          <w:lang w:eastAsia="zh-CN"/>
        </w:rPr>
        <w:t xml:space="preserve"> </w:t>
      </w:r>
      <w:r>
        <w:rPr>
          <w:rFonts w:hint="default" w:ascii="Times New Roman" w:hAnsi="Times New Roman" w:eastAsia="方正仿宋_GBK" w:cs="Times New Roman"/>
          <w:spacing w:val="-6"/>
          <w:sz w:val="32"/>
          <w:szCs w:val="32"/>
          <w:lang w:eastAsia="zh-CN"/>
        </w:rPr>
        <w:t>理论研讨会，深入总结凝练习近平总书记“人民保护长江、</w:t>
      </w:r>
      <w:r>
        <w:rPr>
          <w:rFonts w:hint="default" w:ascii="Times New Roman" w:hAnsi="Times New Roman" w:eastAsia="方正仿宋_GBK" w:cs="Times New Roman"/>
          <w:spacing w:val="1"/>
          <w:sz w:val="32"/>
          <w:szCs w:val="32"/>
          <w:lang w:eastAsia="zh-CN"/>
        </w:rPr>
        <w:t xml:space="preserve"> </w:t>
      </w:r>
      <w:r>
        <w:rPr>
          <w:rFonts w:hint="default" w:ascii="Times New Roman" w:hAnsi="Times New Roman" w:eastAsia="方正仿宋_GBK" w:cs="Times New Roman"/>
          <w:spacing w:val="-8"/>
          <w:sz w:val="32"/>
          <w:szCs w:val="32"/>
          <w:lang w:eastAsia="zh-CN"/>
        </w:rPr>
        <w:t>长江造福人民”重要论述的丰富内涵和时代价值，大力开展《中华人民共和国长江保护法》普法宣传。</w:t>
      </w:r>
      <w:r>
        <w:rPr>
          <w:rFonts w:hint="default" w:ascii="Times New Roman" w:hAnsi="Times New Roman" w:eastAsia="方正仿宋_GBK" w:cs="Times New Roman"/>
          <w:spacing w:val="-8"/>
          <w:sz w:val="32"/>
          <w:szCs w:val="32"/>
          <w:lang w:eastAsia="zh-CN"/>
        </w:rPr>
        <w:t>（</w:t>
      </w:r>
      <w:r>
        <w:rPr>
          <w:rFonts w:hint="default" w:ascii="Times New Roman" w:hAnsi="Times New Roman" w:eastAsia="方正仿宋_GBK" w:cs="Times New Roman"/>
          <w:spacing w:val="-8"/>
          <w:sz w:val="32"/>
          <w:szCs w:val="32"/>
          <w:lang w:eastAsia="zh-CN"/>
        </w:rPr>
        <w:t xml:space="preserve"> </w:t>
      </w:r>
      <w:r>
        <w:rPr>
          <w:rFonts w:hint="default" w:ascii="Times New Roman" w:hAnsi="Times New Roman" w:eastAsia="方正仿宋_GBK" w:cs="Times New Roman"/>
          <w:spacing w:val="13"/>
          <w:sz w:val="32"/>
          <w:szCs w:val="32"/>
          <w:lang w:eastAsia="zh-CN"/>
        </w:rPr>
        <w:t>市委宣传部牵头，市发改委、市司法局、市文旅体局按照职责分工负责落</w:t>
      </w:r>
      <w:r>
        <w:rPr>
          <w:rFonts w:hint="default" w:ascii="Times New Roman" w:hAnsi="Times New Roman" w:eastAsia="方正仿宋_GBK" w:cs="Times New Roman"/>
          <w:spacing w:val="-15"/>
          <w:sz w:val="32"/>
          <w:szCs w:val="32"/>
          <w:lang w:eastAsia="zh-CN"/>
        </w:rPr>
        <w:t>实</w:t>
      </w:r>
      <w:r>
        <w:rPr>
          <w:rFonts w:hint="default" w:ascii="Times New Roman" w:hAnsi="Times New Roman" w:eastAsia="方正仿宋_GBK" w:cs="Times New Roman"/>
          <w:spacing w:val="-65"/>
          <w:sz w:val="32"/>
          <w:szCs w:val="32"/>
          <w:lang w:eastAsia="zh-CN"/>
        </w:rPr>
        <w:t xml:space="preserve"> </w:t>
      </w:r>
      <w:r>
        <w:rPr>
          <w:rFonts w:hint="default" w:ascii="Times New Roman" w:hAnsi="Times New Roman" w:eastAsia="方正仿宋_GBK" w:cs="Times New Roman"/>
          <w:spacing w:val="-15"/>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80"/>
        <w:jc w:val="both"/>
        <w:textAlignment w:val="baseline"/>
        <w:rPr>
          <w:rFonts w:hint="default" w:ascii="Times New Roman" w:hAnsi="Times New Roman" w:eastAsia="方正黑体_GBK" w:cs="Times New Roman"/>
          <w:spacing w:val="-4"/>
          <w:sz w:val="32"/>
          <w:szCs w:val="32"/>
          <w:lang w:eastAsia="zh-CN"/>
        </w:rPr>
      </w:pPr>
      <w:r>
        <w:rPr>
          <w:rFonts w:hint="default" w:ascii="Times New Roman" w:hAnsi="Times New Roman" w:eastAsia="方正黑体_GBK" w:cs="Times New Roman"/>
          <w:spacing w:val="-4"/>
          <w:sz w:val="32"/>
          <w:szCs w:val="32"/>
          <w:lang w:eastAsia="zh-CN"/>
        </w:rPr>
        <w:t>二、把共抓大保护摆在第一位，扎实推动高水平保护</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pacing w:val="-11"/>
          <w:sz w:val="32"/>
          <w:szCs w:val="32"/>
          <w:lang w:eastAsia="zh-CN"/>
        </w:rPr>
      </w:pPr>
      <w:r>
        <w:rPr>
          <w:rFonts w:hint="default" w:ascii="Times New Roman" w:hAnsi="Times New Roman" w:eastAsia="方正仿宋_GBK" w:cs="Times New Roman"/>
          <w:spacing w:val="-4"/>
          <w:sz w:val="32"/>
          <w:szCs w:val="32"/>
          <w:lang w:eastAsia="zh-CN"/>
        </w:rPr>
        <w:t>4.认真抓好习近平总书记在中办《督促检查</w:t>
      </w:r>
      <w:r>
        <w:rPr>
          <w:rFonts w:hint="default" w:ascii="Times New Roman" w:hAnsi="Times New Roman" w:eastAsia="方正仿宋_GBK" w:cs="Times New Roman"/>
          <w:spacing w:val="-5"/>
          <w:sz w:val="32"/>
          <w:szCs w:val="32"/>
          <w:lang w:eastAsia="zh-CN"/>
        </w:rPr>
        <w:t>情况》第2</w:t>
      </w:r>
      <w:r>
        <w:rPr>
          <w:rFonts w:hint="default" w:ascii="Times New Roman" w:hAnsi="Times New Roman" w:eastAsia="方正仿宋_GBK" w:cs="Times New Roman"/>
          <w:spacing w:val="-11"/>
          <w:sz w:val="32"/>
          <w:szCs w:val="32"/>
          <w:lang w:eastAsia="zh-CN"/>
        </w:rPr>
        <w:t>期上重要批示要件办理，对我市问题严格按照既定时间表、</w:t>
      </w:r>
      <w:r>
        <w:rPr>
          <w:rFonts w:hint="default" w:ascii="Times New Roman" w:hAnsi="Times New Roman" w:eastAsia="方正仿宋_GBK" w:cs="Times New Roman"/>
          <w:spacing w:val="6"/>
          <w:sz w:val="32"/>
          <w:szCs w:val="32"/>
          <w:lang w:eastAsia="zh-CN"/>
        </w:rPr>
        <w:t>路线图推进整改，确保按时完成年度整改任务。（</w:t>
      </w:r>
      <w:r>
        <w:rPr>
          <w:rFonts w:hint="default" w:ascii="Times New Roman" w:hAnsi="Times New Roman" w:eastAsia="方正仿宋_GBK" w:cs="Times New Roman"/>
          <w:spacing w:val="-11"/>
          <w:sz w:val="32"/>
          <w:szCs w:val="32"/>
          <w:lang w:eastAsia="zh-CN"/>
        </w:rPr>
        <w:t>市推动长江经济带发展领导小组办公室牵头，领导小组成员单位按照职责分工负责落实</w:t>
      </w:r>
      <w:r>
        <w:rPr>
          <w:rFonts w:hint="default" w:ascii="Times New Roman" w:hAnsi="Times New Roman" w:eastAsia="方正仿宋_GBK" w:cs="Times New Roman"/>
          <w:spacing w:val="-11"/>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1"/>
          <w:sz w:val="32"/>
          <w:szCs w:val="32"/>
          <w:lang w:eastAsia="zh-CN"/>
        </w:rPr>
        <w:t>5.防止长江经济带国家警示片披露问题反弹，组织开展国家警示片披露问题现场调研检查和“回头看”工作，</w:t>
      </w:r>
      <w:r>
        <w:rPr>
          <w:rFonts w:hint="default" w:ascii="Times New Roman" w:hAnsi="Times New Roman" w:eastAsia="方正仿宋_GBK" w:cs="Times New Roman"/>
          <w:spacing w:val="-3"/>
          <w:sz w:val="32"/>
          <w:szCs w:val="32"/>
          <w:lang w:eastAsia="zh-CN"/>
        </w:rPr>
        <w:t>确保问题系统、彻底整改。</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市发改委、市生态环境分局、</w:t>
      </w:r>
      <w:r>
        <w:rPr>
          <w:rFonts w:hint="default" w:ascii="Times New Roman" w:hAnsi="Times New Roman" w:eastAsia="方正仿宋_GBK" w:cs="Times New Roman"/>
          <w:sz w:val="32"/>
          <w:szCs w:val="32"/>
          <w:lang w:eastAsia="zh-CN"/>
        </w:rPr>
        <w:t>市农业农村局等按照职责分工负责落实</w:t>
      </w:r>
      <w:r>
        <w:rPr>
          <w:rFonts w:hint="default" w:ascii="Times New Roman" w:hAnsi="Times New Roman" w:eastAsia="方正仿宋_GBK" w:cs="Times New Roman"/>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1"/>
          <w:sz w:val="32"/>
          <w:szCs w:val="32"/>
          <w:lang w:eastAsia="zh-CN"/>
        </w:rPr>
        <w:t>6.严格执行长江经济带生态环境突出问题排查整改奖</w:t>
      </w:r>
      <w:r>
        <w:rPr>
          <w:rFonts w:hint="default" w:ascii="Times New Roman" w:hAnsi="Times New Roman" w:eastAsia="方正仿宋_GBK" w:cs="Times New Roman"/>
          <w:spacing w:val="8"/>
          <w:sz w:val="32"/>
          <w:szCs w:val="32"/>
          <w:lang w:eastAsia="zh-CN"/>
        </w:rPr>
        <w:t xml:space="preserve"> </w:t>
      </w:r>
      <w:r>
        <w:rPr>
          <w:rFonts w:hint="default" w:ascii="Times New Roman" w:hAnsi="Times New Roman" w:eastAsia="方正仿宋_GBK" w:cs="Times New Roman"/>
          <w:spacing w:val="-1"/>
          <w:sz w:val="32"/>
          <w:szCs w:val="32"/>
          <w:lang w:eastAsia="zh-CN"/>
        </w:rPr>
        <w:t>惩制度，认真落实“自查从宽、被查从严”工作机制，定期通报问题排查情况、整治情况，持续推动由“被动应付</w:t>
      </w:r>
      <w:r>
        <w:rPr>
          <w:rFonts w:hint="default" w:ascii="Times New Roman" w:hAnsi="Times New Roman" w:eastAsia="方正仿宋_GBK" w:cs="Times New Roman"/>
          <w:spacing w:val="-2"/>
          <w:sz w:val="32"/>
          <w:szCs w:val="32"/>
          <w:lang w:eastAsia="zh-CN"/>
        </w:rPr>
        <w:t>整改”向“主动狠抓整改”转变。</w:t>
      </w:r>
      <w:r>
        <w:rPr>
          <w:rFonts w:hint="default" w:ascii="Times New Roman" w:hAnsi="Times New Roman" w:eastAsia="方正仿宋_GBK" w:cs="Times New Roman"/>
          <w:spacing w:val="-2"/>
          <w:sz w:val="32"/>
          <w:szCs w:val="32"/>
          <w:lang w:eastAsia="zh-CN"/>
        </w:rPr>
        <w:t>（</w:t>
      </w:r>
      <w:r>
        <w:rPr>
          <w:rFonts w:hint="default" w:ascii="Times New Roman" w:hAnsi="Times New Roman" w:eastAsia="方正仿宋_GBK" w:cs="Times New Roman"/>
          <w:spacing w:val="-2"/>
          <w:sz w:val="32"/>
          <w:szCs w:val="32"/>
          <w:lang w:eastAsia="zh-CN"/>
        </w:rPr>
        <w:t>市生态环境分局负责落</w:t>
      </w:r>
      <w:r>
        <w:rPr>
          <w:rFonts w:hint="default" w:ascii="Times New Roman" w:hAnsi="Times New Roman" w:eastAsia="方正仿宋_GBK" w:cs="Times New Roman"/>
          <w:spacing w:val="21"/>
          <w:sz w:val="32"/>
          <w:szCs w:val="32"/>
          <w:lang w:eastAsia="zh-CN"/>
        </w:rPr>
        <w:t>实</w:t>
      </w:r>
      <w:r>
        <w:rPr>
          <w:rFonts w:hint="default" w:ascii="Times New Roman" w:hAnsi="Times New Roman" w:eastAsia="方正仿宋_GBK" w:cs="Times New Roman"/>
          <w:spacing w:val="2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color w:val="auto"/>
          <w:spacing w:val="-1"/>
          <w:sz w:val="32"/>
          <w:szCs w:val="32"/>
          <w:lang w:eastAsia="zh-CN"/>
        </w:rPr>
        <w:t>7.加快实施污水处理提质增效三年行动计划，2024年度新增污水处理能力2.5万吨/日，修复改造市政污水管网10公里。推进黑臭水体治理，到2024年底，城市</w:t>
      </w:r>
      <w:r>
        <w:rPr>
          <w:rFonts w:hint="default" w:ascii="Times New Roman" w:hAnsi="Times New Roman" w:eastAsia="方正仿宋_GBK" w:cs="Times New Roman"/>
          <w:color w:val="auto"/>
          <w:spacing w:val="-2"/>
          <w:sz w:val="32"/>
          <w:szCs w:val="32"/>
          <w:lang w:eastAsia="zh-CN"/>
        </w:rPr>
        <w:t>黑臭水体</w:t>
      </w:r>
      <w:r>
        <w:rPr>
          <w:rFonts w:hint="default" w:ascii="Times New Roman" w:hAnsi="Times New Roman" w:eastAsia="方正仿宋_GBK" w:cs="Times New Roman"/>
          <w:color w:val="auto"/>
          <w:sz w:val="32"/>
          <w:szCs w:val="32"/>
          <w:lang w:eastAsia="zh-CN"/>
        </w:rPr>
        <w:t xml:space="preserve"> </w:t>
      </w:r>
      <w:r>
        <w:rPr>
          <w:rFonts w:hint="default" w:ascii="Times New Roman" w:hAnsi="Times New Roman" w:eastAsia="方正仿宋_GBK" w:cs="Times New Roman"/>
          <w:color w:val="auto"/>
          <w:spacing w:val="-2"/>
          <w:sz w:val="32"/>
          <w:szCs w:val="32"/>
          <w:lang w:eastAsia="zh-CN"/>
        </w:rPr>
        <w:t>基本消除，治理完成13条以上农村黑臭水体。探索在污水</w:t>
      </w:r>
      <w:r>
        <w:rPr>
          <w:rFonts w:hint="default" w:ascii="Times New Roman" w:hAnsi="Times New Roman" w:eastAsia="方正仿宋_GBK" w:cs="Times New Roman"/>
          <w:color w:val="auto"/>
          <w:spacing w:val="2"/>
          <w:sz w:val="32"/>
          <w:szCs w:val="32"/>
          <w:lang w:eastAsia="zh-CN"/>
        </w:rPr>
        <w:t xml:space="preserve"> </w:t>
      </w:r>
      <w:r>
        <w:rPr>
          <w:rFonts w:hint="default" w:ascii="Times New Roman" w:hAnsi="Times New Roman" w:eastAsia="方正仿宋_GBK" w:cs="Times New Roman"/>
          <w:color w:val="auto"/>
          <w:spacing w:val="3"/>
          <w:sz w:val="32"/>
          <w:szCs w:val="32"/>
          <w:lang w:eastAsia="zh-CN"/>
        </w:rPr>
        <w:t>管网建设运行维护管理新模式上取得突破</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市住建局、</w:t>
      </w:r>
      <w:r>
        <w:rPr>
          <w:rFonts w:hint="default" w:ascii="Times New Roman" w:hAnsi="Times New Roman" w:eastAsia="方正仿宋_GBK" w:cs="Times New Roman"/>
          <w:spacing w:val="-2"/>
          <w:sz w:val="32"/>
          <w:szCs w:val="32"/>
          <w:lang w:eastAsia="zh-CN"/>
        </w:rPr>
        <w:t>市生态环境分局牵头，市发改委、市财政局按照职责分工负</w:t>
      </w:r>
      <w:r>
        <w:rPr>
          <w:rFonts w:hint="default" w:ascii="Times New Roman" w:hAnsi="Times New Roman" w:eastAsia="方正仿宋_GBK" w:cs="Times New Roman"/>
          <w:spacing w:val="10"/>
          <w:sz w:val="32"/>
          <w:szCs w:val="32"/>
          <w:lang w:eastAsia="zh-CN"/>
        </w:rPr>
        <w:t>责落实</w:t>
      </w:r>
      <w:r>
        <w:rPr>
          <w:rFonts w:hint="default" w:ascii="Times New Roman" w:hAnsi="Times New Roman" w:eastAsia="方正仿宋_GBK" w:cs="Times New Roman"/>
          <w:spacing w:val="10"/>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1"/>
          <w:sz w:val="32"/>
          <w:szCs w:val="32"/>
          <w:lang w:eastAsia="zh-CN"/>
        </w:rPr>
        <w:t>8.持续推进城市生活垃圾分类工作，开展生活垃圾分</w:t>
      </w:r>
      <w:r>
        <w:rPr>
          <w:rFonts w:hint="default" w:ascii="Times New Roman" w:hAnsi="Times New Roman" w:eastAsia="方正仿宋_GBK" w:cs="Times New Roman"/>
          <w:spacing w:val="-2"/>
          <w:sz w:val="32"/>
          <w:szCs w:val="32"/>
          <w:lang w:eastAsia="zh-CN"/>
        </w:rPr>
        <w:t>类专项行动，到2024年</w:t>
      </w:r>
      <w:r>
        <w:rPr>
          <w:rFonts w:hint="default" w:ascii="Times New Roman" w:hAnsi="Times New Roman" w:eastAsia="方正仿宋_GBK" w:cs="Times New Roman"/>
          <w:spacing w:val="11"/>
          <w:sz w:val="32"/>
          <w:szCs w:val="32"/>
          <w:lang w:eastAsia="zh-CN"/>
        </w:rPr>
        <w:t>底，垃圾分类示范小区生活垃圾分类分类覆盖率达到50%,巩固</w:t>
      </w:r>
      <w:r>
        <w:rPr>
          <w:rFonts w:hint="default" w:ascii="Times New Roman" w:hAnsi="Times New Roman" w:eastAsia="方正仿宋_GBK" w:cs="Times New Roman"/>
          <w:spacing w:val="3"/>
          <w:sz w:val="32"/>
          <w:szCs w:val="32"/>
          <w:lang w:eastAsia="zh-CN"/>
        </w:rPr>
        <w:t>原生生活垃圾“零填埋”成效。</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市城管局牵头，</w:t>
      </w:r>
      <w:r>
        <w:rPr>
          <w:rFonts w:hint="default" w:ascii="Times New Roman" w:hAnsi="Times New Roman" w:eastAsia="方正仿宋_GBK" w:cs="Times New Roman"/>
          <w:spacing w:val="-1"/>
          <w:sz w:val="32"/>
          <w:szCs w:val="32"/>
          <w:lang w:eastAsia="zh-CN"/>
        </w:rPr>
        <w:t>市发改委按照职责分工负责落实</w:t>
      </w:r>
      <w:r>
        <w:rPr>
          <w:rFonts w:hint="default" w:ascii="Times New Roman" w:hAnsi="Times New Roman" w:eastAsia="方正仿宋_GBK" w:cs="Times New Roman"/>
          <w:spacing w:val="-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2"/>
          <w:sz w:val="32"/>
          <w:szCs w:val="32"/>
          <w:lang w:eastAsia="zh-CN"/>
        </w:rPr>
        <w:t>9.加强化工企业腾退地块土壤污染风险管控和修复，</w:t>
      </w:r>
      <w:r>
        <w:rPr>
          <w:rFonts w:hint="default" w:ascii="Times New Roman" w:hAnsi="Times New Roman" w:eastAsia="方正仿宋_GBK" w:cs="Times New Roman"/>
          <w:spacing w:val="4"/>
          <w:sz w:val="32"/>
          <w:szCs w:val="32"/>
          <w:lang w:eastAsia="zh-CN"/>
        </w:rPr>
        <w:t>做好沿江化工企业搬迁后的系统治理工作。</w:t>
      </w:r>
      <w:r>
        <w:rPr>
          <w:rFonts w:hint="default" w:ascii="Times New Roman" w:hAnsi="Times New Roman" w:eastAsia="方正仿宋_GBK" w:cs="Times New Roman"/>
          <w:spacing w:val="4"/>
          <w:sz w:val="32"/>
          <w:szCs w:val="32"/>
          <w:lang w:eastAsia="zh-CN"/>
        </w:rPr>
        <w:t>（</w:t>
      </w:r>
      <w:r>
        <w:rPr>
          <w:rFonts w:hint="default" w:ascii="Times New Roman" w:hAnsi="Times New Roman" w:eastAsia="方正仿宋_GBK" w:cs="Times New Roman"/>
          <w:spacing w:val="4"/>
          <w:sz w:val="32"/>
          <w:szCs w:val="32"/>
          <w:lang w:eastAsia="zh-CN"/>
        </w:rPr>
        <w:t>市生</w:t>
      </w:r>
      <w:r>
        <w:rPr>
          <w:rFonts w:hint="default" w:ascii="Times New Roman" w:hAnsi="Times New Roman" w:eastAsia="方正仿宋_GBK" w:cs="Times New Roman"/>
          <w:spacing w:val="3"/>
          <w:sz w:val="32"/>
          <w:szCs w:val="32"/>
          <w:lang w:eastAsia="zh-CN"/>
        </w:rPr>
        <w:t>态环境</w:t>
      </w:r>
      <w:r>
        <w:rPr>
          <w:rFonts w:hint="default" w:ascii="Times New Roman" w:hAnsi="Times New Roman" w:eastAsia="方正仿宋_GBK" w:cs="Times New Roman"/>
          <w:sz w:val="32"/>
          <w:szCs w:val="32"/>
          <w:lang w:eastAsia="zh-CN"/>
        </w:rPr>
        <w:t>分</w:t>
      </w:r>
      <w:r>
        <w:rPr>
          <w:rFonts w:hint="default" w:ascii="Times New Roman" w:hAnsi="Times New Roman" w:eastAsia="方正仿宋_GBK" w:cs="Times New Roman"/>
          <w:spacing w:val="-3"/>
          <w:sz w:val="32"/>
          <w:szCs w:val="32"/>
          <w:lang w:eastAsia="zh-CN"/>
        </w:rPr>
        <w:t>局牵头，市发改委、市资规局按照职责分工负责落实</w:t>
      </w:r>
      <w:r>
        <w:rPr>
          <w:rFonts w:hint="default" w:ascii="Times New Roman" w:hAnsi="Times New Roman" w:eastAsia="方正仿宋_GBK" w:cs="Times New Roman"/>
          <w:spacing w:val="-3"/>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10.深入开展工业园区水污染整治专项行动，进一步提</w:t>
      </w:r>
      <w:r>
        <w:rPr>
          <w:rFonts w:hint="default" w:ascii="Times New Roman" w:hAnsi="Times New Roman" w:eastAsia="方正仿宋_GBK" w:cs="Times New Roman"/>
          <w:sz w:val="32"/>
          <w:szCs w:val="32"/>
          <w:lang w:eastAsia="zh-CN"/>
        </w:rPr>
        <w:t>高污水管网质量和污水处理效能。</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市生态环境分局负责</w:t>
      </w:r>
      <w:r>
        <w:rPr>
          <w:rFonts w:hint="default" w:ascii="Times New Roman" w:hAnsi="Times New Roman" w:eastAsia="方正仿宋_GBK" w:cs="Times New Roman"/>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08" w:firstLineChars="20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11.在电子、印染等重点行业积极开展污水治理与排放</w:t>
      </w:r>
      <w:r>
        <w:rPr>
          <w:rFonts w:hint="default" w:ascii="Times New Roman" w:hAnsi="Times New Roman" w:eastAsia="方正仿宋_GBK" w:cs="Times New Roman"/>
          <w:spacing w:val="-1"/>
          <w:sz w:val="32"/>
          <w:szCs w:val="32"/>
          <w:lang w:eastAsia="zh-CN"/>
        </w:rPr>
        <w:t>水平绩效分级及领跑者行动</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市生态环</w:t>
      </w:r>
      <w:r>
        <w:rPr>
          <w:rFonts w:hint="default" w:ascii="Times New Roman" w:hAnsi="Times New Roman" w:eastAsia="方正仿宋_GBK" w:cs="Times New Roman"/>
          <w:spacing w:val="-4"/>
          <w:sz w:val="32"/>
          <w:szCs w:val="32"/>
          <w:lang w:eastAsia="zh-CN"/>
        </w:rPr>
        <w:t>境分局、市发改委、市工信局按照职责分工负责落实</w:t>
      </w:r>
      <w:r>
        <w:rPr>
          <w:rFonts w:hint="default" w:ascii="Times New Roman" w:hAnsi="Times New Roman" w:eastAsia="方正仿宋_GBK" w:cs="Times New Roman"/>
          <w:spacing w:val="-4"/>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9"/>
          <w:sz w:val="32"/>
          <w:szCs w:val="32"/>
          <w:lang w:eastAsia="zh-CN"/>
        </w:rPr>
        <w:t>12.持续推进化学农药使用量实现负增长。</w:t>
      </w:r>
      <w:r>
        <w:rPr>
          <w:rFonts w:hint="default" w:ascii="Times New Roman" w:hAnsi="Times New Roman" w:eastAsia="方正仿宋_GBK" w:cs="Times New Roman"/>
          <w:spacing w:val="-2"/>
          <w:sz w:val="32"/>
          <w:szCs w:val="32"/>
          <w:lang w:eastAsia="zh-CN"/>
        </w:rPr>
        <w:t>年度完成30个行政村生活污</w:t>
      </w:r>
      <w:r>
        <w:rPr>
          <w:rFonts w:hint="default" w:ascii="Times New Roman" w:hAnsi="Times New Roman" w:eastAsia="方正仿宋_GBK" w:cs="Times New Roman"/>
          <w:spacing w:val="10"/>
          <w:sz w:val="32"/>
          <w:szCs w:val="32"/>
          <w:lang w:eastAsia="zh-CN"/>
        </w:rPr>
        <w:t>水治理，农村改厕9000户。</w:t>
      </w:r>
      <w:r>
        <w:rPr>
          <w:rFonts w:hint="default" w:ascii="Times New Roman" w:hAnsi="Times New Roman" w:eastAsia="方正仿宋_GBK" w:cs="Times New Roman"/>
          <w:spacing w:val="10"/>
          <w:sz w:val="32"/>
          <w:szCs w:val="32"/>
          <w:lang w:eastAsia="zh-CN"/>
        </w:rPr>
        <w:t>（</w:t>
      </w:r>
      <w:r>
        <w:rPr>
          <w:rFonts w:hint="default" w:ascii="Times New Roman" w:hAnsi="Times New Roman" w:eastAsia="方正仿宋_GBK" w:cs="Times New Roman"/>
          <w:spacing w:val="10"/>
          <w:sz w:val="32"/>
          <w:szCs w:val="32"/>
          <w:lang w:eastAsia="zh-CN"/>
        </w:rPr>
        <w:t>市农业农村局牵头，</w:t>
      </w:r>
      <w:r>
        <w:rPr>
          <w:rFonts w:hint="default" w:ascii="Times New Roman" w:hAnsi="Times New Roman" w:eastAsia="方正仿宋_GBK" w:cs="Times New Roman"/>
          <w:spacing w:val="9"/>
          <w:sz w:val="32"/>
          <w:szCs w:val="32"/>
          <w:lang w:eastAsia="zh-CN"/>
        </w:rPr>
        <w:t>市发</w:t>
      </w:r>
      <w:r>
        <w:rPr>
          <w:rFonts w:hint="default" w:ascii="Times New Roman" w:hAnsi="Times New Roman" w:eastAsia="方正仿宋_GBK" w:cs="Times New Roman"/>
          <w:spacing w:val="-4"/>
          <w:sz w:val="32"/>
          <w:szCs w:val="32"/>
          <w:lang w:eastAsia="zh-CN"/>
        </w:rPr>
        <w:t>改委、市生态环境分局按照职责分工负责落实</w:t>
      </w:r>
      <w:r>
        <w:rPr>
          <w:rFonts w:hint="default" w:ascii="Times New Roman" w:hAnsi="Times New Roman" w:eastAsia="方正仿宋_GBK" w:cs="Times New Roman"/>
          <w:spacing w:val="-4"/>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13.全面推广应用船舶水污染物联合监管与服务信息系</w:t>
      </w:r>
      <w:r>
        <w:rPr>
          <w:rFonts w:hint="default" w:ascii="Times New Roman" w:hAnsi="Times New Roman" w:eastAsia="方正仿宋_GBK" w:cs="Times New Roman"/>
          <w:spacing w:val="-14"/>
          <w:sz w:val="32"/>
          <w:szCs w:val="32"/>
          <w:lang w:eastAsia="zh-CN"/>
        </w:rPr>
        <w:t>统，推进全过程电子联单闭环管理，强化船舶污染物接收、</w:t>
      </w:r>
      <w:r>
        <w:rPr>
          <w:rFonts w:hint="default" w:ascii="Times New Roman" w:hAnsi="Times New Roman" w:eastAsia="方正仿宋_GBK" w:cs="Times New Roman"/>
          <w:spacing w:val="3"/>
          <w:sz w:val="32"/>
          <w:szCs w:val="32"/>
          <w:lang w:eastAsia="zh-CN"/>
        </w:rPr>
        <w:t>转运、处置有效衔接，推动船舶污水垃圾应收尽收。</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芜湖市港航</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地方海事</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管理服务无为分中心、芜湖市交通运输综合行政执法支队第一</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无为</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执法大队</w:t>
      </w:r>
      <w:r>
        <w:rPr>
          <w:rFonts w:hint="default" w:ascii="Times New Roman" w:hAnsi="Times New Roman" w:eastAsia="方正仿宋_GBK" w:cs="Times New Roman"/>
          <w:spacing w:val="-3"/>
          <w:sz w:val="32"/>
          <w:szCs w:val="32"/>
          <w:lang w:eastAsia="zh-CN"/>
        </w:rPr>
        <w:t>牵头，市生态环境局、市住建局按照职责分工负责</w:t>
      </w:r>
      <w:r>
        <w:rPr>
          <w:rFonts w:hint="default" w:ascii="Times New Roman" w:hAnsi="Times New Roman" w:eastAsia="方正仿宋_GBK" w:cs="Times New Roman"/>
          <w:spacing w:val="17"/>
          <w:sz w:val="32"/>
          <w:szCs w:val="32"/>
          <w:lang w:eastAsia="zh-CN"/>
        </w:rPr>
        <w:t>落实</w:t>
      </w:r>
      <w:r>
        <w:rPr>
          <w:rFonts w:hint="default" w:ascii="Times New Roman" w:hAnsi="Times New Roman" w:eastAsia="方正仿宋_GBK" w:cs="Times New Roman"/>
          <w:spacing w:val="17"/>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pacing w:val="3"/>
          <w:sz w:val="32"/>
          <w:szCs w:val="32"/>
          <w:lang w:eastAsia="zh-CN"/>
        </w:rPr>
      </w:pPr>
      <w:r>
        <w:rPr>
          <w:rFonts w:hint="default" w:ascii="Times New Roman" w:hAnsi="Times New Roman" w:eastAsia="方正仿宋_GBK" w:cs="Times New Roman"/>
          <w:spacing w:val="4"/>
          <w:sz w:val="32"/>
          <w:szCs w:val="32"/>
          <w:lang w:eastAsia="zh-CN"/>
        </w:rPr>
        <w:t>14.</w:t>
      </w:r>
      <w:r>
        <w:rPr>
          <w:rFonts w:hint="default" w:ascii="Times New Roman" w:hAnsi="Times New Roman" w:eastAsia="方正仿宋_GBK" w:cs="Times New Roman"/>
          <w:spacing w:val="5"/>
          <w:sz w:val="32"/>
          <w:szCs w:val="32"/>
          <w:lang w:eastAsia="zh-CN"/>
        </w:rPr>
        <w:t>加快推进600及以上总吨内河干散货船和多</w:t>
      </w:r>
      <w:r>
        <w:rPr>
          <w:rFonts w:hint="default" w:ascii="Times New Roman" w:hAnsi="Times New Roman" w:eastAsia="方正仿宋_GBK" w:cs="Times New Roman"/>
          <w:spacing w:val="-2"/>
          <w:sz w:val="32"/>
          <w:szCs w:val="32"/>
          <w:lang w:eastAsia="zh-CN"/>
        </w:rPr>
        <w:t>用途船、剩余的海进江运输船岸电系统受电设施改造，推</w:t>
      </w:r>
      <w:r>
        <w:rPr>
          <w:rFonts w:hint="default" w:ascii="Times New Roman" w:hAnsi="Times New Roman" w:eastAsia="方正仿宋_GBK" w:cs="Times New Roman"/>
          <w:spacing w:val="5"/>
          <w:sz w:val="32"/>
          <w:szCs w:val="32"/>
          <w:lang w:eastAsia="zh-CN"/>
        </w:rPr>
        <w:t>进船舶靠港使用岸电常态化。年度完成35艘以上船舶岸</w:t>
      </w:r>
      <w:r>
        <w:rPr>
          <w:rFonts w:hint="default" w:ascii="Times New Roman" w:hAnsi="Times New Roman" w:eastAsia="方正仿宋_GBK" w:cs="Times New Roman"/>
          <w:spacing w:val="4"/>
          <w:sz w:val="32"/>
          <w:szCs w:val="32"/>
          <w:lang w:eastAsia="zh-CN"/>
        </w:rPr>
        <w:t>电系统受电设施改造。</w:t>
      </w:r>
      <w:r>
        <w:rPr>
          <w:rFonts w:hint="default" w:ascii="Times New Roman" w:hAnsi="Times New Roman" w:eastAsia="方正仿宋_GBK" w:cs="Times New Roman"/>
          <w:spacing w:val="4"/>
          <w:sz w:val="32"/>
          <w:szCs w:val="32"/>
          <w:lang w:eastAsia="zh-CN"/>
        </w:rPr>
        <w:t>（</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芜湖市港航</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地方海事</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管理服务无为分中心</w:t>
      </w:r>
      <w:r>
        <w:rPr>
          <w:rFonts w:hint="default" w:ascii="Times New Roman" w:hAnsi="Times New Roman" w:eastAsia="方正仿宋_GBK" w:cs="Times New Roman"/>
          <w:spacing w:val="4"/>
          <w:sz w:val="32"/>
          <w:szCs w:val="32"/>
          <w:lang w:eastAsia="zh-CN"/>
        </w:rPr>
        <w:t>、芜湖市交通运输综合行政执法支队第一</w:t>
      </w:r>
      <w:r>
        <w:rPr>
          <w:rFonts w:hint="default" w:ascii="Times New Roman" w:hAnsi="Times New Roman" w:eastAsia="方正仿宋_GBK" w:cs="Times New Roman"/>
          <w:spacing w:val="4"/>
          <w:sz w:val="32"/>
          <w:szCs w:val="32"/>
          <w:lang w:eastAsia="zh-CN"/>
        </w:rPr>
        <w:t>（</w:t>
      </w:r>
      <w:r>
        <w:rPr>
          <w:rFonts w:hint="default" w:ascii="Times New Roman" w:hAnsi="Times New Roman" w:eastAsia="方正仿宋_GBK" w:cs="Times New Roman"/>
          <w:spacing w:val="4"/>
          <w:sz w:val="32"/>
          <w:szCs w:val="32"/>
          <w:lang w:eastAsia="zh-CN"/>
        </w:rPr>
        <w:t>无为</w:t>
      </w:r>
      <w:r>
        <w:rPr>
          <w:rFonts w:hint="default" w:ascii="Times New Roman" w:hAnsi="Times New Roman" w:eastAsia="方正仿宋_GBK" w:cs="Times New Roman"/>
          <w:spacing w:val="4"/>
          <w:sz w:val="32"/>
          <w:szCs w:val="32"/>
          <w:lang w:eastAsia="zh-CN"/>
        </w:rPr>
        <w:t>）</w:t>
      </w:r>
      <w:r>
        <w:rPr>
          <w:rFonts w:hint="default" w:ascii="Times New Roman" w:hAnsi="Times New Roman" w:eastAsia="方正仿宋_GBK" w:cs="Times New Roman"/>
          <w:spacing w:val="4"/>
          <w:sz w:val="32"/>
          <w:szCs w:val="32"/>
          <w:lang w:eastAsia="zh-CN"/>
        </w:rPr>
        <w:t>执法大队牵头牵头，市发改委按照职责</w:t>
      </w:r>
      <w:r>
        <w:rPr>
          <w:rFonts w:hint="default" w:ascii="Times New Roman" w:hAnsi="Times New Roman" w:eastAsia="方正仿宋_GBK" w:cs="Times New Roman"/>
          <w:spacing w:val="3"/>
          <w:sz w:val="32"/>
          <w:szCs w:val="32"/>
          <w:lang w:eastAsia="zh-CN"/>
        </w:rPr>
        <w:t>分工负责落实</w:t>
      </w:r>
      <w:r>
        <w:rPr>
          <w:rFonts w:hint="default" w:ascii="Times New Roman" w:hAnsi="Times New Roman" w:eastAsia="方正仿宋_GBK" w:cs="Times New Roman"/>
          <w:spacing w:val="3"/>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pacing w:val="10"/>
          <w:sz w:val="32"/>
          <w:szCs w:val="32"/>
          <w:lang w:eastAsia="zh-CN"/>
        </w:rPr>
      </w:pPr>
      <w:r>
        <w:rPr>
          <w:rFonts w:hint="default" w:ascii="Times New Roman" w:hAnsi="Times New Roman" w:eastAsia="方正仿宋_GBK" w:cs="Times New Roman"/>
          <w:spacing w:val="-6"/>
          <w:sz w:val="32"/>
          <w:szCs w:val="32"/>
          <w:lang w:eastAsia="zh-CN"/>
        </w:rPr>
        <w:t>15.扎实推进长江入河排污口整治，2024年完成长江干</w:t>
      </w:r>
      <w:r>
        <w:rPr>
          <w:rFonts w:hint="default" w:ascii="Times New Roman" w:hAnsi="Times New Roman" w:eastAsia="方正仿宋_GBK" w:cs="Times New Roman"/>
          <w:spacing w:val="18"/>
          <w:sz w:val="32"/>
          <w:szCs w:val="32"/>
          <w:lang w:eastAsia="zh-CN"/>
        </w:rPr>
        <w:t>流入河排污口90%整治任务</w:t>
      </w:r>
      <w:r>
        <w:rPr>
          <w:rFonts w:hint="default" w:ascii="Times New Roman" w:hAnsi="Times New Roman" w:eastAsia="方正仿宋_GBK" w:cs="Times New Roman"/>
          <w:spacing w:val="10"/>
          <w:sz w:val="32"/>
          <w:szCs w:val="32"/>
          <w:lang w:eastAsia="zh-CN"/>
        </w:rPr>
        <w:t>。</w:t>
      </w:r>
      <w:r>
        <w:rPr>
          <w:rFonts w:hint="default" w:ascii="Times New Roman" w:hAnsi="Times New Roman" w:eastAsia="方正仿宋_GBK" w:cs="Times New Roman"/>
          <w:spacing w:val="10"/>
          <w:sz w:val="32"/>
          <w:szCs w:val="32"/>
          <w:lang w:eastAsia="zh-CN"/>
        </w:rPr>
        <w:t>（</w:t>
      </w:r>
      <w:r>
        <w:rPr>
          <w:rFonts w:hint="default" w:ascii="Times New Roman" w:hAnsi="Times New Roman" w:eastAsia="方正仿宋_GBK" w:cs="Times New Roman"/>
          <w:spacing w:val="10"/>
          <w:sz w:val="32"/>
          <w:szCs w:val="32"/>
          <w:lang w:eastAsia="zh-CN"/>
        </w:rPr>
        <w:t>市生态环境分局负责</w:t>
      </w:r>
      <w:r>
        <w:rPr>
          <w:rFonts w:hint="default" w:ascii="Times New Roman" w:hAnsi="Times New Roman" w:eastAsia="方正仿宋_GBK" w:cs="Times New Roman"/>
          <w:spacing w:val="10"/>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pacing w:val="10"/>
          <w:sz w:val="32"/>
          <w:szCs w:val="32"/>
          <w:lang w:eastAsia="zh-CN"/>
        </w:rPr>
      </w:pPr>
      <w:r>
        <w:rPr>
          <w:rFonts w:hint="default" w:ascii="Times New Roman" w:hAnsi="Times New Roman" w:eastAsia="方正仿宋_GBK" w:cs="Times New Roman"/>
          <w:spacing w:val="-7"/>
          <w:sz w:val="32"/>
          <w:szCs w:val="32"/>
          <w:lang w:eastAsia="zh-CN"/>
        </w:rPr>
        <w:t>16.加强新污染物治理，</w:t>
      </w:r>
      <w:r>
        <w:rPr>
          <w:rFonts w:hint="default" w:ascii="Times New Roman" w:hAnsi="Times New Roman" w:eastAsia="方正仿宋_GBK" w:cs="Times New Roman"/>
          <w:spacing w:val="-3"/>
          <w:sz w:val="32"/>
          <w:szCs w:val="32"/>
          <w:lang w:eastAsia="zh-CN"/>
        </w:rPr>
        <w:t>探索开展新污染物环境监测试点，加快建立新污染物环境</w:t>
      </w:r>
      <w:r>
        <w:rPr>
          <w:rFonts w:hint="default" w:ascii="Times New Roman" w:hAnsi="Times New Roman" w:eastAsia="方正仿宋_GBK" w:cs="Times New Roman"/>
          <w:spacing w:val="-5"/>
          <w:sz w:val="32"/>
          <w:szCs w:val="32"/>
          <w:lang w:eastAsia="zh-CN"/>
        </w:rPr>
        <w:t>调查监测体系。</w:t>
      </w:r>
      <w:r>
        <w:rPr>
          <w:rFonts w:hint="default" w:ascii="Times New Roman" w:hAnsi="Times New Roman" w:eastAsia="方正仿宋_GBK" w:cs="Times New Roman"/>
          <w:spacing w:val="-5"/>
          <w:sz w:val="32"/>
          <w:szCs w:val="32"/>
          <w:lang w:eastAsia="zh-CN"/>
        </w:rPr>
        <w:t>（</w:t>
      </w:r>
      <w:r>
        <w:rPr>
          <w:rFonts w:hint="default" w:ascii="Times New Roman" w:hAnsi="Times New Roman" w:eastAsia="方正仿宋_GBK" w:cs="Times New Roman"/>
          <w:spacing w:val="-5"/>
          <w:sz w:val="32"/>
          <w:szCs w:val="32"/>
          <w:lang w:eastAsia="zh-CN"/>
        </w:rPr>
        <w:t>市生态环境分局负责</w:t>
      </w:r>
      <w:r>
        <w:rPr>
          <w:rFonts w:hint="default" w:ascii="Times New Roman" w:hAnsi="Times New Roman" w:eastAsia="方正仿宋_GBK" w:cs="Times New Roman"/>
          <w:spacing w:val="-5"/>
          <w:sz w:val="32"/>
          <w:szCs w:val="32"/>
          <w:lang w:eastAsia="zh-CN"/>
        </w:rPr>
        <w:t>）</w:t>
      </w:r>
    </w:p>
    <w:p>
      <w:pPr>
        <w:keepNext w:val="0"/>
        <w:keepLines w:val="0"/>
        <w:pageBreakBefore w:val="0"/>
        <w:widowControl/>
        <w:tabs>
          <w:tab w:val="left" w:pos="241"/>
        </w:tabs>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17.坚定不移推进长江十年禁渔，严厉打击非法捕捞等</w:t>
      </w:r>
      <w:r>
        <w:rPr>
          <w:rFonts w:hint="default" w:ascii="Times New Roman" w:hAnsi="Times New Roman" w:eastAsia="方正仿宋_GBK" w:cs="Times New Roman"/>
          <w:spacing w:val="-12"/>
          <w:sz w:val="32"/>
          <w:szCs w:val="32"/>
          <w:lang w:eastAsia="zh-CN"/>
        </w:rPr>
        <w:t>违法犯罪行为。进一步规范垂钓管理，规范增殖放流活动。</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市农业农村局牵头，市公安局、市水务局、市市场监管</w:t>
      </w:r>
      <w:r>
        <w:rPr>
          <w:rFonts w:hint="default" w:ascii="Times New Roman" w:hAnsi="Times New Roman" w:eastAsia="方正仿宋_GBK" w:cs="Times New Roman"/>
          <w:spacing w:val="-1"/>
          <w:sz w:val="32"/>
          <w:szCs w:val="32"/>
          <w:lang w:eastAsia="zh-CN"/>
        </w:rPr>
        <w:t>局按照职责分工负责落实</w:t>
      </w:r>
      <w:r>
        <w:rPr>
          <w:rFonts w:hint="default" w:ascii="Times New Roman" w:hAnsi="Times New Roman" w:eastAsia="方正仿宋_GBK" w:cs="Times New Roman"/>
          <w:spacing w:val="-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4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z w:val="32"/>
          <w:szCs w:val="32"/>
          <w:lang w:eastAsia="zh-CN"/>
        </w:rPr>
        <w:t>18.持续开展退捕渔民就业帮扶“暖心行动”,统筹用</w:t>
      </w:r>
      <w:r>
        <w:rPr>
          <w:rFonts w:hint="default" w:ascii="Times New Roman" w:hAnsi="Times New Roman" w:eastAsia="方正仿宋_GBK" w:cs="Times New Roman"/>
          <w:spacing w:val="-2"/>
          <w:sz w:val="32"/>
          <w:szCs w:val="32"/>
          <w:lang w:eastAsia="zh-CN"/>
        </w:rPr>
        <w:t>好公益性岗位，实现零就业家庭动态清零，及时将生活困</w:t>
      </w:r>
      <w:r>
        <w:rPr>
          <w:rFonts w:hint="default" w:ascii="Times New Roman" w:hAnsi="Times New Roman" w:eastAsia="方正仿宋_GBK" w:cs="Times New Roman"/>
          <w:spacing w:val="2"/>
          <w:sz w:val="32"/>
          <w:szCs w:val="32"/>
          <w:lang w:eastAsia="zh-CN"/>
        </w:rPr>
        <w:t>难退捕渔民纳入救助保障范围。</w:t>
      </w:r>
      <w:r>
        <w:rPr>
          <w:rFonts w:hint="default" w:ascii="Times New Roman" w:hAnsi="Times New Roman" w:eastAsia="方正仿宋_GBK" w:cs="Times New Roman"/>
          <w:spacing w:val="2"/>
          <w:sz w:val="32"/>
          <w:szCs w:val="32"/>
          <w:lang w:eastAsia="zh-CN"/>
        </w:rPr>
        <w:t>（</w:t>
      </w:r>
      <w:r>
        <w:rPr>
          <w:rFonts w:hint="default" w:ascii="Times New Roman" w:hAnsi="Times New Roman" w:eastAsia="方正仿宋_GBK" w:cs="Times New Roman"/>
          <w:spacing w:val="2"/>
          <w:sz w:val="32"/>
          <w:szCs w:val="32"/>
          <w:lang w:eastAsia="zh-CN"/>
        </w:rPr>
        <w:t>市农业农</w:t>
      </w:r>
      <w:r>
        <w:rPr>
          <w:rFonts w:hint="default" w:ascii="Times New Roman" w:hAnsi="Times New Roman" w:eastAsia="方正仿宋_GBK" w:cs="Times New Roman"/>
          <w:spacing w:val="1"/>
          <w:sz w:val="32"/>
          <w:szCs w:val="32"/>
          <w:lang w:eastAsia="zh-CN"/>
        </w:rPr>
        <w:t>村局、市民政</w:t>
      </w:r>
      <w:r>
        <w:rPr>
          <w:rFonts w:hint="default" w:ascii="Times New Roman" w:hAnsi="Times New Roman" w:eastAsia="方正仿宋_GBK" w:cs="Times New Roman"/>
          <w:spacing w:val="-2"/>
          <w:sz w:val="32"/>
          <w:szCs w:val="32"/>
          <w:lang w:eastAsia="zh-CN"/>
        </w:rPr>
        <w:t>局、市人社局按照职责分工负责落实</w:t>
      </w:r>
      <w:r>
        <w:rPr>
          <w:rFonts w:hint="default" w:ascii="Times New Roman" w:hAnsi="Times New Roman" w:eastAsia="方正仿宋_GBK" w:cs="Times New Roman"/>
          <w:spacing w:val="-2"/>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7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19.</w:t>
      </w:r>
      <w:r>
        <w:rPr>
          <w:rFonts w:hint="default" w:ascii="Times New Roman" w:hAnsi="Times New Roman" w:eastAsia="方正仿宋_GBK" w:cs="Times New Roman"/>
          <w:color w:val="auto"/>
          <w:spacing w:val="-8"/>
          <w:sz w:val="32"/>
          <w:szCs w:val="32"/>
          <w:lang w:eastAsia="zh-CN"/>
        </w:rPr>
        <w:t>推进生物多样性保护，</w:t>
      </w:r>
      <w:r>
        <w:rPr>
          <w:rFonts w:hint="default" w:ascii="Times New Roman" w:hAnsi="Times New Roman" w:eastAsia="方正仿宋_GBK" w:cs="Times New Roman"/>
          <w:color w:val="auto"/>
          <w:spacing w:val="-6"/>
          <w:sz w:val="32"/>
          <w:szCs w:val="32"/>
          <w:lang w:eastAsia="zh-CN"/>
        </w:rPr>
        <w:t>开展县域生物多样性本底调查。</w:t>
      </w:r>
      <w:r>
        <w:rPr>
          <w:rFonts w:hint="default" w:ascii="Times New Roman" w:hAnsi="Times New Roman" w:eastAsia="方正仿宋_GBK" w:cs="Times New Roman"/>
          <w:color w:val="auto"/>
          <w:spacing w:val="-6"/>
          <w:sz w:val="32"/>
          <w:szCs w:val="32"/>
          <w:lang w:eastAsia="zh-CN"/>
        </w:rPr>
        <w:t>（</w:t>
      </w:r>
      <w:r>
        <w:rPr>
          <w:rFonts w:hint="default" w:ascii="Times New Roman" w:hAnsi="Times New Roman" w:eastAsia="方正仿宋_GBK" w:cs="Times New Roman"/>
          <w:color w:val="auto"/>
          <w:spacing w:val="-6"/>
          <w:sz w:val="32"/>
          <w:szCs w:val="32"/>
          <w:lang w:eastAsia="zh-CN"/>
        </w:rPr>
        <w:t>市生态环境分局负责</w:t>
      </w:r>
      <w:r>
        <w:rPr>
          <w:rFonts w:hint="default" w:ascii="Times New Roman" w:hAnsi="Times New Roman" w:eastAsia="方正仿宋_GBK" w:cs="Times New Roman"/>
          <w:color w:val="auto"/>
          <w:spacing w:val="-6"/>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7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9"/>
          <w:sz w:val="32"/>
          <w:szCs w:val="32"/>
          <w:lang w:eastAsia="zh-CN"/>
        </w:rPr>
        <w:t>20.持续开展长江江豚、扬子鳄等珍稀濒危水生生物拯</w:t>
      </w:r>
      <w:r>
        <w:rPr>
          <w:rFonts w:hint="default" w:ascii="Times New Roman" w:hAnsi="Times New Roman" w:eastAsia="方正仿宋_GBK" w:cs="Times New Roman"/>
          <w:spacing w:val="-3"/>
          <w:sz w:val="32"/>
          <w:szCs w:val="32"/>
          <w:lang w:eastAsia="zh-CN"/>
        </w:rPr>
        <w:t>救行动。加快推进长江生态廊道建设工程建设，年度新增</w:t>
      </w:r>
      <w:r>
        <w:rPr>
          <w:rFonts w:hint="default" w:ascii="Times New Roman" w:hAnsi="Times New Roman" w:eastAsia="方正仿宋_GBK" w:cs="Times New Roman"/>
          <w:spacing w:val="5"/>
          <w:sz w:val="32"/>
          <w:szCs w:val="32"/>
          <w:lang w:eastAsia="zh-CN"/>
        </w:rPr>
        <w:t>造林面积0.2万亩。</w:t>
      </w:r>
      <w:r>
        <w:rPr>
          <w:rFonts w:hint="default" w:ascii="Times New Roman" w:hAnsi="Times New Roman" w:eastAsia="方正仿宋_GBK" w:cs="Times New Roman"/>
          <w:spacing w:val="5"/>
          <w:sz w:val="32"/>
          <w:szCs w:val="32"/>
          <w:lang w:eastAsia="zh-CN"/>
        </w:rPr>
        <w:t>（</w:t>
      </w:r>
      <w:r>
        <w:rPr>
          <w:rFonts w:hint="default" w:ascii="Times New Roman" w:hAnsi="Times New Roman" w:eastAsia="方正仿宋_GBK" w:cs="Times New Roman"/>
          <w:spacing w:val="5"/>
          <w:sz w:val="32"/>
          <w:szCs w:val="32"/>
          <w:lang w:eastAsia="zh-CN"/>
        </w:rPr>
        <w:t>市资规局、林业局负责落实</w:t>
      </w:r>
      <w:r>
        <w:rPr>
          <w:rFonts w:hint="default" w:ascii="Times New Roman" w:hAnsi="Times New Roman" w:eastAsia="方正仿宋_GBK" w:cs="Times New Roman"/>
          <w:spacing w:val="5"/>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7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21.加快废弃矿山生态修复，2024年修</w:t>
      </w:r>
      <w:r>
        <w:rPr>
          <w:rFonts w:hint="default" w:ascii="Times New Roman" w:hAnsi="Times New Roman" w:eastAsia="方正仿宋_GBK" w:cs="Times New Roman"/>
          <w:spacing w:val="-8"/>
          <w:sz w:val="32"/>
          <w:szCs w:val="32"/>
          <w:lang w:eastAsia="zh-CN"/>
        </w:rPr>
        <w:t>复废弃矿山项目</w:t>
      </w:r>
      <w:r>
        <w:rPr>
          <w:rFonts w:hint="default" w:ascii="Times New Roman" w:hAnsi="Times New Roman" w:eastAsia="方正仿宋_GBK" w:cs="Times New Roman"/>
          <w:sz w:val="32"/>
          <w:szCs w:val="32"/>
          <w:lang w:eastAsia="zh-CN"/>
        </w:rPr>
        <w:t>7</w:t>
      </w:r>
      <w:r>
        <w:rPr>
          <w:rFonts w:hint="default" w:ascii="Times New Roman" w:hAnsi="Times New Roman" w:eastAsia="方正仿宋_GBK" w:cs="Times New Roman"/>
          <w:spacing w:val="6"/>
          <w:sz w:val="32"/>
          <w:szCs w:val="32"/>
          <w:lang w:eastAsia="zh-CN"/>
        </w:rPr>
        <w:t>个，修复面积747亩以上。</w:t>
      </w:r>
      <w:r>
        <w:rPr>
          <w:rFonts w:hint="default" w:ascii="Times New Roman" w:hAnsi="Times New Roman" w:eastAsia="方正仿宋_GBK" w:cs="Times New Roman"/>
          <w:spacing w:val="6"/>
          <w:sz w:val="32"/>
          <w:szCs w:val="32"/>
          <w:lang w:eastAsia="zh-CN"/>
        </w:rPr>
        <w:t>（</w:t>
      </w:r>
      <w:r>
        <w:rPr>
          <w:rFonts w:hint="default" w:ascii="Times New Roman" w:hAnsi="Times New Roman" w:eastAsia="方正仿宋_GBK" w:cs="Times New Roman"/>
          <w:spacing w:val="6"/>
          <w:sz w:val="32"/>
          <w:szCs w:val="32"/>
          <w:lang w:eastAsia="zh-CN"/>
        </w:rPr>
        <w:t>市资规局负责落实</w:t>
      </w:r>
      <w:r>
        <w:rPr>
          <w:rFonts w:hint="default" w:ascii="Times New Roman" w:hAnsi="Times New Roman" w:eastAsia="方正仿宋_GBK" w:cs="Times New Roman"/>
          <w:spacing w:val="6"/>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7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22.纵深推进河湖库“清四乱”常态化规</w:t>
      </w:r>
      <w:r>
        <w:rPr>
          <w:rFonts w:hint="default" w:ascii="Times New Roman" w:hAnsi="Times New Roman" w:eastAsia="方正仿宋_GBK" w:cs="Times New Roman"/>
          <w:spacing w:val="-9"/>
          <w:sz w:val="32"/>
          <w:szCs w:val="32"/>
          <w:lang w:eastAsia="zh-CN"/>
        </w:rPr>
        <w:t>范化，加强长</w:t>
      </w:r>
      <w:r>
        <w:rPr>
          <w:rFonts w:hint="default" w:ascii="Times New Roman" w:hAnsi="Times New Roman" w:eastAsia="方正仿宋_GBK" w:cs="Times New Roman"/>
          <w:spacing w:val="-3"/>
          <w:sz w:val="32"/>
          <w:szCs w:val="32"/>
          <w:lang w:eastAsia="zh-CN"/>
        </w:rPr>
        <w:t>江岸线保护管理、河道采砂管理，对非法采砂保持高</w:t>
      </w:r>
      <w:r>
        <w:rPr>
          <w:rFonts w:hint="default" w:ascii="Times New Roman" w:hAnsi="Times New Roman" w:eastAsia="方正仿宋_GBK" w:cs="Times New Roman"/>
          <w:spacing w:val="-4"/>
          <w:sz w:val="32"/>
          <w:szCs w:val="32"/>
          <w:lang w:eastAsia="zh-CN"/>
        </w:rPr>
        <w:t>压严</w:t>
      </w:r>
      <w:r>
        <w:rPr>
          <w:rFonts w:hint="default" w:ascii="Times New Roman" w:hAnsi="Times New Roman" w:eastAsia="方正仿宋_GBK" w:cs="Times New Roman"/>
          <w:spacing w:val="8"/>
          <w:sz w:val="32"/>
          <w:szCs w:val="32"/>
          <w:lang w:eastAsia="zh-CN"/>
        </w:rPr>
        <w:t>打态势。</w:t>
      </w:r>
      <w:r>
        <w:rPr>
          <w:rFonts w:hint="default" w:ascii="Times New Roman" w:hAnsi="Times New Roman" w:eastAsia="方正仿宋_GBK" w:cs="Times New Roman"/>
          <w:spacing w:val="8"/>
          <w:sz w:val="32"/>
          <w:szCs w:val="32"/>
          <w:lang w:eastAsia="zh-CN"/>
        </w:rPr>
        <w:t>（</w:t>
      </w:r>
      <w:r>
        <w:rPr>
          <w:rFonts w:hint="default" w:ascii="Times New Roman" w:hAnsi="Times New Roman" w:eastAsia="方正仿宋_GBK" w:cs="Times New Roman"/>
          <w:spacing w:val="8"/>
          <w:sz w:val="32"/>
          <w:szCs w:val="32"/>
          <w:lang w:eastAsia="zh-CN"/>
        </w:rPr>
        <w:t>市水务局负责落实</w:t>
      </w:r>
      <w:r>
        <w:rPr>
          <w:rFonts w:hint="default" w:ascii="Times New Roman" w:hAnsi="Times New Roman" w:eastAsia="方正仿宋_GBK" w:cs="Times New Roman"/>
          <w:spacing w:val="8"/>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80"/>
        <w:jc w:val="both"/>
        <w:textAlignment w:val="baseline"/>
        <w:rPr>
          <w:rFonts w:hint="default" w:ascii="Times New Roman" w:hAnsi="Times New Roman" w:eastAsia="方正黑体_GBK" w:cs="Times New Roman"/>
          <w:spacing w:val="-4"/>
          <w:sz w:val="32"/>
          <w:szCs w:val="32"/>
          <w:lang w:eastAsia="zh-CN"/>
        </w:rPr>
      </w:pPr>
      <w:r>
        <w:rPr>
          <w:rFonts w:hint="default" w:ascii="Times New Roman" w:hAnsi="Times New Roman" w:eastAsia="方正黑体_GBK" w:cs="Times New Roman"/>
          <w:spacing w:val="-4"/>
          <w:sz w:val="32"/>
          <w:szCs w:val="32"/>
          <w:lang w:eastAsia="zh-CN"/>
        </w:rPr>
        <w:t>三、坚持创新引领发展，积极塑造发展新动能新优势</w:t>
      </w:r>
    </w:p>
    <w:p>
      <w:pPr>
        <w:keepNext w:val="0"/>
        <w:keepLines w:val="0"/>
        <w:pageBreakBefore w:val="0"/>
        <w:widowControl/>
        <w:tabs>
          <w:tab w:val="left" w:pos="190"/>
        </w:tabs>
        <w:kinsoku w:val="0"/>
        <w:wordWrap/>
        <w:overflowPunct/>
        <w:topLinePunct w:val="0"/>
        <w:autoSpaceDE w:val="0"/>
        <w:autoSpaceDN w:val="0"/>
        <w:bidi w:val="0"/>
        <w:adjustRightInd w:val="0"/>
        <w:snapToGrid w:val="0"/>
        <w:spacing w:line="590" w:lineRule="exact"/>
        <w:ind w:left="0" w:right="0" w:firstLine="670"/>
        <w:jc w:val="both"/>
        <w:textAlignment w:val="baseline"/>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pacing w:val="-9"/>
          <w:sz w:val="32"/>
          <w:szCs w:val="32"/>
          <w:lang w:eastAsia="zh-CN"/>
        </w:rPr>
        <w:t>23.加快推进创新创业产业园建设，</w:t>
      </w:r>
      <w:r>
        <w:rPr>
          <w:rFonts w:hint="default" w:ascii="Times New Roman" w:hAnsi="Times New Roman" w:eastAsia="方正仿宋_GBK" w:cs="Times New Roman"/>
          <w:color w:val="auto"/>
          <w:sz w:val="32"/>
          <w:szCs w:val="32"/>
          <w:lang w:eastAsia="zh-CN"/>
        </w:rPr>
        <w:t>促进开发区科技企业孵化器建成运营，</w:t>
      </w:r>
      <w:r>
        <w:rPr>
          <w:rFonts w:hint="default" w:ascii="Times New Roman" w:hAnsi="Times New Roman" w:eastAsia="方正仿宋_GBK" w:cs="Times New Roman"/>
          <w:color w:val="auto"/>
          <w:spacing w:val="-2"/>
          <w:sz w:val="32"/>
          <w:szCs w:val="32"/>
          <w:lang w:eastAsia="zh-CN"/>
        </w:rPr>
        <w:t>引育汇聚增量创新资源，打造创</w:t>
      </w:r>
      <w:r>
        <w:rPr>
          <w:rFonts w:hint="default" w:ascii="Times New Roman" w:hAnsi="Times New Roman" w:eastAsia="方正仿宋_GBK" w:cs="Times New Roman"/>
          <w:color w:val="auto"/>
          <w:spacing w:val="9"/>
          <w:sz w:val="32"/>
          <w:szCs w:val="32"/>
          <w:lang w:eastAsia="zh-CN"/>
        </w:rPr>
        <w:t>新活力迸发、创业生态优越、科产城融合的创新生态。</w:t>
      </w:r>
      <w:r>
        <w:rPr>
          <w:rFonts w:hint="default" w:ascii="Times New Roman" w:hAnsi="Times New Roman" w:eastAsia="方正仿宋_GBK" w:cs="Times New Roman"/>
          <w:color w:val="auto"/>
          <w:spacing w:val="3"/>
          <w:sz w:val="32"/>
          <w:szCs w:val="32"/>
          <w:lang w:eastAsia="zh-CN"/>
        </w:rPr>
        <w:t>（</w:t>
      </w:r>
      <w:r>
        <w:rPr>
          <w:rFonts w:hint="default" w:ascii="Times New Roman" w:hAnsi="Times New Roman" w:eastAsia="方正仿宋_GBK" w:cs="Times New Roman"/>
          <w:color w:val="auto"/>
          <w:spacing w:val="3"/>
          <w:sz w:val="32"/>
          <w:szCs w:val="32"/>
          <w:lang w:eastAsia="zh-CN"/>
        </w:rPr>
        <w:t>市工信局（科技局）牵头负责</w:t>
      </w:r>
      <w:r>
        <w:rPr>
          <w:rFonts w:hint="default" w:ascii="Times New Roman" w:hAnsi="Times New Roman" w:eastAsia="方正仿宋_GBK" w:cs="Times New Roman"/>
          <w:color w:val="auto"/>
          <w:spacing w:val="3"/>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29"/>
        <w:jc w:val="both"/>
        <w:textAlignment w:val="baseline"/>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pacing w:val="-6"/>
          <w:sz w:val="32"/>
          <w:szCs w:val="32"/>
          <w:lang w:eastAsia="zh-CN"/>
        </w:rPr>
        <w:t>24.融入合肥综合性国家科学中心创新平台提质增效行</w:t>
      </w:r>
      <w:r>
        <w:rPr>
          <w:rFonts w:hint="default" w:ascii="Times New Roman" w:hAnsi="Times New Roman" w:eastAsia="方正仿宋_GBK" w:cs="Times New Roman"/>
          <w:color w:val="auto"/>
          <w:sz w:val="32"/>
          <w:szCs w:val="32"/>
          <w:lang w:eastAsia="zh-CN"/>
        </w:rPr>
        <w:t>动，积极参加合肥综合性国家科学中心科研进展和产业化</w:t>
      </w:r>
      <w:r>
        <w:rPr>
          <w:rFonts w:hint="default" w:ascii="Times New Roman" w:hAnsi="Times New Roman" w:eastAsia="方正仿宋_GBK" w:cs="Times New Roman"/>
          <w:color w:val="auto"/>
          <w:spacing w:val="-1"/>
          <w:sz w:val="32"/>
          <w:szCs w:val="32"/>
          <w:lang w:eastAsia="zh-CN"/>
        </w:rPr>
        <w:t>成果发布对接会。依托“上海飞地”等平台，</w:t>
      </w:r>
      <w:r>
        <w:rPr>
          <w:rFonts w:hint="default" w:ascii="Times New Roman" w:hAnsi="Times New Roman" w:eastAsia="方正仿宋_GBK" w:cs="Times New Roman"/>
          <w:color w:val="auto"/>
          <w:spacing w:val="1"/>
          <w:sz w:val="32"/>
          <w:szCs w:val="32"/>
          <w:lang w:eastAsia="zh-CN"/>
        </w:rPr>
        <w:t>链接更多创新资源，吸引更多创新成果在无转化。</w:t>
      </w:r>
      <w:r>
        <w:rPr>
          <w:rFonts w:hint="default" w:ascii="Times New Roman" w:hAnsi="Times New Roman" w:eastAsia="方正仿宋_GBK" w:cs="Times New Roman"/>
          <w:color w:val="auto"/>
          <w:spacing w:val="1"/>
          <w:sz w:val="32"/>
          <w:szCs w:val="32"/>
          <w:lang w:eastAsia="zh-CN"/>
        </w:rPr>
        <w:t>（</w:t>
      </w:r>
      <w:r>
        <w:rPr>
          <w:rFonts w:hint="default" w:ascii="Times New Roman" w:hAnsi="Times New Roman" w:eastAsia="方正仿宋_GBK" w:cs="Times New Roman"/>
          <w:color w:val="auto"/>
          <w:spacing w:val="1"/>
          <w:sz w:val="32"/>
          <w:szCs w:val="32"/>
          <w:lang w:eastAsia="zh-CN"/>
        </w:rPr>
        <w:t>市</w:t>
      </w:r>
      <w:r>
        <w:rPr>
          <w:rFonts w:hint="default" w:ascii="Times New Roman" w:hAnsi="Times New Roman" w:eastAsia="方正仿宋_GBK" w:cs="Times New Roman"/>
          <w:color w:val="auto"/>
          <w:spacing w:val="3"/>
          <w:sz w:val="32"/>
          <w:szCs w:val="32"/>
          <w:lang w:eastAsia="zh-CN"/>
        </w:rPr>
        <w:t>工信局（科技局）</w:t>
      </w:r>
      <w:r>
        <w:rPr>
          <w:rFonts w:hint="default" w:ascii="Times New Roman" w:hAnsi="Times New Roman" w:eastAsia="方正仿宋_GBK" w:cs="Times New Roman"/>
          <w:color w:val="auto"/>
          <w:spacing w:val="1"/>
          <w:sz w:val="32"/>
          <w:szCs w:val="32"/>
          <w:lang w:eastAsia="zh-CN"/>
        </w:rPr>
        <w:t>、市发改委按照职责</w:t>
      </w:r>
      <w:r>
        <w:rPr>
          <w:rFonts w:hint="default" w:ascii="Times New Roman" w:hAnsi="Times New Roman" w:eastAsia="方正仿宋_GBK" w:cs="Times New Roman"/>
          <w:color w:val="auto"/>
          <w:spacing w:val="-1"/>
          <w:sz w:val="32"/>
          <w:szCs w:val="32"/>
          <w:lang w:eastAsia="zh-CN"/>
        </w:rPr>
        <w:t>分工负责落实</w:t>
      </w:r>
      <w:r>
        <w:rPr>
          <w:rFonts w:hint="default" w:ascii="Times New Roman" w:hAnsi="Times New Roman" w:eastAsia="方正仿宋_GBK" w:cs="Times New Roman"/>
          <w:color w:val="auto"/>
          <w:spacing w:val="-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490"/>
        <w:jc w:val="both"/>
        <w:textAlignment w:val="baseline"/>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pacing w:val="-7"/>
          <w:sz w:val="32"/>
          <w:szCs w:val="32"/>
          <w:lang w:eastAsia="zh-CN"/>
        </w:rPr>
        <w:t>25.</w:t>
      </w:r>
      <w:r>
        <w:rPr>
          <w:rFonts w:hint="default" w:ascii="Times New Roman" w:hAnsi="Times New Roman" w:eastAsia="方正仿宋_GBK" w:cs="Times New Roman"/>
          <w:color w:val="auto"/>
          <w:spacing w:val="5"/>
          <w:sz w:val="32"/>
          <w:szCs w:val="32"/>
          <w:lang w:eastAsia="zh-CN"/>
        </w:rPr>
        <w:t>推进创新平台建设，新增企业研发中心、</w:t>
      </w:r>
      <w:r>
        <w:rPr>
          <w:rFonts w:hint="default" w:ascii="Times New Roman" w:hAnsi="Times New Roman" w:eastAsia="方正仿宋_GBK" w:cs="Times New Roman"/>
          <w:color w:val="auto"/>
          <w:spacing w:val="3"/>
          <w:sz w:val="32"/>
          <w:szCs w:val="32"/>
          <w:lang w:eastAsia="zh-CN"/>
        </w:rPr>
        <w:t>企业技术中心1家以上</w:t>
      </w:r>
      <w:r>
        <w:rPr>
          <w:rFonts w:hint="default" w:ascii="Times New Roman" w:hAnsi="Times New Roman" w:eastAsia="方正仿宋_GBK" w:cs="Times New Roman"/>
          <w:color w:val="auto"/>
          <w:spacing w:val="-8"/>
          <w:sz w:val="32"/>
          <w:szCs w:val="32"/>
          <w:lang w:eastAsia="zh-CN"/>
        </w:rPr>
        <w:t>。</w:t>
      </w:r>
      <w:r>
        <w:rPr>
          <w:rFonts w:hint="default" w:ascii="Times New Roman" w:hAnsi="Times New Roman" w:eastAsia="方正仿宋_GBK" w:cs="Times New Roman"/>
          <w:color w:val="auto"/>
          <w:spacing w:val="-2"/>
          <w:sz w:val="32"/>
          <w:szCs w:val="32"/>
          <w:lang w:eastAsia="zh-CN"/>
        </w:rPr>
        <w:t>（</w:t>
      </w:r>
      <w:r>
        <w:rPr>
          <w:rFonts w:hint="default" w:ascii="Times New Roman" w:hAnsi="Times New Roman" w:eastAsia="方正仿宋_GBK" w:cs="Times New Roman"/>
          <w:color w:val="auto"/>
          <w:spacing w:val="-2"/>
          <w:sz w:val="32"/>
          <w:szCs w:val="32"/>
          <w:lang w:eastAsia="zh-CN"/>
        </w:rPr>
        <w:t>市发改委、市</w:t>
      </w:r>
      <w:r>
        <w:rPr>
          <w:rFonts w:hint="default" w:ascii="Times New Roman" w:hAnsi="Times New Roman" w:eastAsia="方正仿宋_GBK" w:cs="Times New Roman"/>
          <w:color w:val="auto"/>
          <w:spacing w:val="3"/>
          <w:sz w:val="32"/>
          <w:szCs w:val="32"/>
          <w:lang w:eastAsia="zh-CN"/>
        </w:rPr>
        <w:t>工信局（科技局）</w:t>
      </w:r>
      <w:r>
        <w:rPr>
          <w:rFonts w:hint="default" w:ascii="Times New Roman" w:hAnsi="Times New Roman" w:eastAsia="方正仿宋_GBK" w:cs="Times New Roman"/>
          <w:color w:val="auto"/>
          <w:spacing w:val="-2"/>
          <w:sz w:val="32"/>
          <w:szCs w:val="32"/>
          <w:lang w:eastAsia="zh-CN"/>
        </w:rPr>
        <w:t>按职责分工负责</w:t>
      </w:r>
      <w:r>
        <w:rPr>
          <w:rFonts w:hint="default" w:ascii="Times New Roman" w:hAnsi="Times New Roman" w:eastAsia="方正仿宋_GBK" w:cs="Times New Roman"/>
          <w:color w:val="auto"/>
          <w:spacing w:val="-2"/>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pacing w:val="2"/>
          <w:sz w:val="32"/>
          <w:szCs w:val="32"/>
          <w:lang w:eastAsia="zh-CN"/>
        </w:rPr>
      </w:pPr>
      <w:r>
        <w:rPr>
          <w:rFonts w:hint="default" w:ascii="Times New Roman" w:hAnsi="Times New Roman" w:eastAsia="方正仿宋_GBK" w:cs="Times New Roman"/>
          <w:spacing w:val="-7"/>
          <w:sz w:val="32"/>
          <w:szCs w:val="32"/>
          <w:lang w:eastAsia="zh-CN"/>
        </w:rPr>
        <w:t>26.支持建设企业牵头组建的新增产业创新平台、企业</w:t>
      </w:r>
      <w:r>
        <w:rPr>
          <w:rFonts w:hint="default" w:ascii="Times New Roman" w:hAnsi="Times New Roman" w:eastAsia="方正仿宋_GBK" w:cs="Times New Roman"/>
          <w:spacing w:val="8"/>
          <w:sz w:val="32"/>
          <w:szCs w:val="32"/>
          <w:lang w:eastAsia="zh-CN"/>
        </w:rPr>
        <w:t>“出题”的产业科技攻关项目占比均达80</w:t>
      </w:r>
      <w:r>
        <w:rPr>
          <w:rFonts w:hint="default" w:ascii="Times New Roman" w:hAnsi="Times New Roman" w:eastAsia="方正仿宋_GBK" w:cs="Times New Roman"/>
          <w:spacing w:val="7"/>
          <w:sz w:val="32"/>
          <w:szCs w:val="32"/>
          <w:lang w:eastAsia="zh-CN"/>
        </w:rPr>
        <w:t>%以上。</w:t>
      </w:r>
      <w:r>
        <w:rPr>
          <w:rFonts w:hint="default" w:ascii="Times New Roman" w:hAnsi="Times New Roman" w:eastAsia="方正仿宋_GBK" w:cs="Times New Roman"/>
          <w:spacing w:val="7"/>
          <w:sz w:val="32"/>
          <w:szCs w:val="32"/>
          <w:lang w:eastAsia="zh-CN"/>
        </w:rPr>
        <w:t>（</w:t>
      </w:r>
      <w:r>
        <w:rPr>
          <w:rFonts w:hint="default" w:ascii="Times New Roman" w:hAnsi="Times New Roman" w:eastAsia="方正仿宋_GBK" w:cs="Times New Roman"/>
          <w:spacing w:val="7"/>
          <w:sz w:val="32"/>
          <w:szCs w:val="32"/>
          <w:lang w:eastAsia="zh-CN"/>
        </w:rPr>
        <w:t>市</w:t>
      </w:r>
      <w:r>
        <w:rPr>
          <w:rFonts w:hint="default" w:ascii="Times New Roman" w:hAnsi="Times New Roman" w:eastAsia="方正仿宋_GBK" w:cs="Times New Roman"/>
          <w:color w:val="auto"/>
          <w:spacing w:val="3"/>
          <w:sz w:val="32"/>
          <w:szCs w:val="32"/>
          <w:lang w:eastAsia="zh-CN"/>
        </w:rPr>
        <w:t>工信局（科技局）</w:t>
      </w:r>
      <w:r>
        <w:rPr>
          <w:rFonts w:hint="default" w:ascii="Times New Roman" w:hAnsi="Times New Roman" w:eastAsia="方正仿宋_GBK" w:cs="Times New Roman"/>
          <w:spacing w:val="2"/>
          <w:sz w:val="32"/>
          <w:szCs w:val="32"/>
          <w:lang w:eastAsia="zh-CN"/>
        </w:rPr>
        <w:t>负责落实</w:t>
      </w:r>
      <w:r>
        <w:rPr>
          <w:rFonts w:hint="default" w:ascii="Times New Roman" w:hAnsi="Times New Roman" w:eastAsia="方正仿宋_GBK" w:cs="Times New Roman"/>
          <w:spacing w:val="2"/>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color w:val="auto"/>
          <w:sz w:val="32"/>
          <w:szCs w:val="32"/>
          <w:lang w:eastAsia="zh-CN"/>
        </w:rPr>
      </w:pPr>
      <w:r>
        <w:rPr>
          <w:rFonts w:hint="default" w:ascii="Times New Roman" w:hAnsi="Times New Roman" w:eastAsia="方正仿宋_GBK" w:cs="Times New Roman"/>
          <w:color w:val="auto"/>
          <w:spacing w:val="-7"/>
          <w:sz w:val="32"/>
          <w:szCs w:val="32"/>
          <w:lang w:eastAsia="zh-CN"/>
        </w:rPr>
        <w:t>27.</w:t>
      </w:r>
      <w:r>
        <w:rPr>
          <w:rFonts w:hint="default" w:ascii="Times New Roman" w:hAnsi="Times New Roman" w:eastAsia="方正仿宋_GBK" w:cs="Times New Roman"/>
          <w:color w:val="auto"/>
          <w:spacing w:val="-82"/>
          <w:sz w:val="32"/>
          <w:szCs w:val="32"/>
          <w:lang w:eastAsia="zh-CN"/>
        </w:rPr>
        <w:t xml:space="preserve"> </w:t>
      </w:r>
      <w:r>
        <w:rPr>
          <w:rFonts w:hint="default" w:ascii="Times New Roman" w:hAnsi="Times New Roman" w:eastAsia="方正仿宋_GBK" w:cs="Times New Roman"/>
          <w:color w:val="auto"/>
          <w:spacing w:val="-7"/>
          <w:sz w:val="32"/>
          <w:szCs w:val="32"/>
          <w:lang w:eastAsia="zh-CN"/>
        </w:rPr>
        <w:t>聚焦电线电缆、羽毛羽绒、绿色食品等主导产业创新需求，按照“一个主导产业、一个公共研发平台”的思路，打造产业创新平台，与安徽工程大学合作共建绿色食品产业研究院；加强与上海电缆研究所合作建设安徽特种电缆产业技术研究院；支持东隆家纺与东华大学等合作，组建家纺新材料产业技术研究院。</w:t>
      </w:r>
      <w:r>
        <w:rPr>
          <w:rFonts w:hint="default" w:ascii="Times New Roman" w:hAnsi="Times New Roman" w:eastAsia="方正仿宋_GBK" w:cs="Times New Roman"/>
          <w:color w:val="auto"/>
          <w:spacing w:val="-1"/>
          <w:sz w:val="32"/>
          <w:szCs w:val="32"/>
          <w:lang w:eastAsia="zh-CN"/>
        </w:rPr>
        <w:t>（</w:t>
      </w:r>
      <w:r>
        <w:rPr>
          <w:rFonts w:hint="default" w:ascii="Times New Roman" w:hAnsi="Times New Roman" w:eastAsia="方正仿宋_GBK" w:cs="Times New Roman"/>
          <w:color w:val="auto"/>
          <w:spacing w:val="-1"/>
          <w:sz w:val="32"/>
          <w:szCs w:val="32"/>
          <w:lang w:eastAsia="zh-CN"/>
        </w:rPr>
        <w:t>市发改</w:t>
      </w:r>
      <w:r>
        <w:rPr>
          <w:rFonts w:hint="default" w:ascii="Times New Roman" w:hAnsi="Times New Roman" w:eastAsia="方正仿宋_GBK" w:cs="Times New Roman"/>
          <w:color w:val="auto"/>
          <w:spacing w:val="-2"/>
          <w:sz w:val="32"/>
          <w:szCs w:val="32"/>
          <w:lang w:eastAsia="zh-CN"/>
        </w:rPr>
        <w:t>委、市</w:t>
      </w:r>
      <w:r>
        <w:rPr>
          <w:rFonts w:hint="default" w:ascii="Times New Roman" w:hAnsi="Times New Roman" w:eastAsia="方正仿宋_GBK" w:cs="Times New Roman"/>
          <w:color w:val="auto"/>
          <w:spacing w:val="3"/>
          <w:sz w:val="32"/>
          <w:szCs w:val="32"/>
          <w:lang w:eastAsia="zh-CN"/>
        </w:rPr>
        <w:t>工信局（科技局）</w:t>
      </w:r>
      <w:r>
        <w:rPr>
          <w:rFonts w:hint="default" w:ascii="Times New Roman" w:hAnsi="Times New Roman" w:eastAsia="方正仿宋_GBK" w:cs="Times New Roman"/>
          <w:color w:val="auto"/>
          <w:spacing w:val="-2"/>
          <w:sz w:val="32"/>
          <w:szCs w:val="32"/>
          <w:lang w:eastAsia="zh-CN"/>
        </w:rPr>
        <w:t>、市财政局按职责分工负责落实</w:t>
      </w:r>
      <w:r>
        <w:rPr>
          <w:rFonts w:hint="default" w:ascii="Times New Roman" w:hAnsi="Times New Roman" w:eastAsia="方正仿宋_GBK" w:cs="Times New Roman"/>
          <w:color w:val="auto"/>
          <w:spacing w:val="-2"/>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color w:val="auto"/>
          <w:spacing w:val="-1"/>
          <w:sz w:val="32"/>
          <w:szCs w:val="32"/>
          <w:lang w:eastAsia="zh-CN"/>
        </w:rPr>
        <w:t>28.加快创新主体培育，新认定高新技术企业15家、科技型中小企业90家。</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市发改委、</w:t>
      </w:r>
      <w:r>
        <w:rPr>
          <w:rFonts w:hint="default" w:ascii="Times New Roman" w:hAnsi="Times New Roman" w:eastAsia="方正仿宋_GBK" w:cs="Times New Roman"/>
          <w:spacing w:val="-2"/>
          <w:sz w:val="32"/>
          <w:szCs w:val="32"/>
          <w:lang w:eastAsia="zh-CN"/>
        </w:rPr>
        <w:t>市工信局按职责分工负责落实</w:t>
      </w:r>
      <w:r>
        <w:rPr>
          <w:rFonts w:hint="default" w:ascii="Times New Roman" w:hAnsi="Times New Roman" w:eastAsia="方正仿宋_GBK" w:cs="Times New Roman"/>
          <w:spacing w:val="-2"/>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29.常态化开展“紫云英人才周”“芜湖人才行”系列</w:t>
      </w:r>
      <w:r>
        <w:rPr>
          <w:rFonts w:hint="default" w:ascii="Times New Roman" w:hAnsi="Times New Roman" w:eastAsia="方正仿宋_GBK" w:cs="Times New Roman"/>
          <w:spacing w:val="-2"/>
          <w:sz w:val="32"/>
          <w:szCs w:val="32"/>
          <w:lang w:eastAsia="zh-CN"/>
        </w:rPr>
        <w:t>活动，定期发布重大项目引才需求清单，培育市级人力资</w:t>
      </w:r>
      <w:r>
        <w:rPr>
          <w:rFonts w:hint="default" w:ascii="Times New Roman" w:hAnsi="Times New Roman" w:eastAsia="方正仿宋_GBK" w:cs="Times New Roman"/>
          <w:spacing w:val="12"/>
          <w:sz w:val="32"/>
          <w:szCs w:val="32"/>
          <w:lang w:eastAsia="zh-CN"/>
        </w:rPr>
        <w:t>源服务产业1个。</w:t>
      </w:r>
      <w:r>
        <w:rPr>
          <w:rFonts w:hint="default" w:ascii="Times New Roman" w:hAnsi="Times New Roman" w:eastAsia="方正仿宋_GBK" w:cs="Times New Roman"/>
          <w:spacing w:val="12"/>
          <w:sz w:val="32"/>
          <w:szCs w:val="32"/>
          <w:lang w:eastAsia="zh-CN"/>
        </w:rPr>
        <w:t>（</w:t>
      </w:r>
      <w:r>
        <w:rPr>
          <w:rFonts w:hint="default" w:ascii="Times New Roman" w:hAnsi="Times New Roman" w:eastAsia="方正仿宋_GBK" w:cs="Times New Roman"/>
          <w:spacing w:val="12"/>
          <w:sz w:val="32"/>
          <w:szCs w:val="32"/>
          <w:lang w:eastAsia="zh-CN"/>
        </w:rPr>
        <w:t>市委组织部、市</w:t>
      </w:r>
      <w:r>
        <w:rPr>
          <w:rFonts w:hint="default" w:ascii="Times New Roman" w:hAnsi="Times New Roman" w:eastAsia="方正仿宋_GBK" w:cs="Times New Roman"/>
          <w:color w:val="auto"/>
          <w:spacing w:val="3"/>
          <w:sz w:val="32"/>
          <w:szCs w:val="32"/>
          <w:lang w:eastAsia="zh-CN"/>
        </w:rPr>
        <w:t>工信局（科技局）</w:t>
      </w:r>
      <w:r>
        <w:rPr>
          <w:rFonts w:hint="default" w:ascii="Times New Roman" w:hAnsi="Times New Roman" w:eastAsia="方正仿宋_GBK" w:cs="Times New Roman"/>
          <w:spacing w:val="12"/>
          <w:sz w:val="32"/>
          <w:szCs w:val="32"/>
          <w:lang w:eastAsia="zh-CN"/>
        </w:rPr>
        <w:t>、市人社局按职</w:t>
      </w:r>
      <w:r>
        <w:rPr>
          <w:rFonts w:hint="default" w:ascii="Times New Roman" w:hAnsi="Times New Roman" w:eastAsia="方正仿宋_GBK" w:cs="Times New Roman"/>
          <w:spacing w:val="-3"/>
          <w:sz w:val="32"/>
          <w:szCs w:val="32"/>
          <w:lang w:eastAsia="zh-CN"/>
        </w:rPr>
        <w:t>责分工负责落实</w:t>
      </w:r>
      <w:r>
        <w:rPr>
          <w:rFonts w:hint="default" w:ascii="Times New Roman" w:hAnsi="Times New Roman" w:eastAsia="方正仿宋_GBK" w:cs="Times New Roman"/>
          <w:spacing w:val="-3"/>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560" w:firstLineChars="200"/>
        <w:jc w:val="both"/>
        <w:textAlignment w:val="baseline"/>
        <w:outlineLvl w:val="0"/>
        <w:rPr>
          <w:rFonts w:hint="default" w:ascii="Times New Roman" w:hAnsi="Times New Roman" w:eastAsia="方正黑体_GBK" w:cs="Times New Roman"/>
          <w:sz w:val="32"/>
          <w:szCs w:val="32"/>
          <w:lang w:eastAsia="zh-CN"/>
        </w:rPr>
      </w:pPr>
      <w:r>
        <w:rPr>
          <w:rFonts w:hint="default" w:ascii="Times New Roman" w:hAnsi="Times New Roman" w:eastAsia="方正黑体_GBK" w:cs="Times New Roman"/>
          <w:spacing w:val="-20"/>
          <w:sz w:val="32"/>
          <w:szCs w:val="32"/>
          <w:lang w:eastAsia="zh-CN"/>
        </w:rPr>
        <w:t>四</w:t>
      </w:r>
      <w:r>
        <w:rPr>
          <w:rFonts w:hint="default" w:ascii="Times New Roman" w:hAnsi="Times New Roman" w:eastAsia="方正黑体_GBK" w:cs="Times New Roman"/>
          <w:spacing w:val="-84"/>
          <w:sz w:val="32"/>
          <w:szCs w:val="32"/>
          <w:lang w:eastAsia="zh-CN"/>
        </w:rPr>
        <w:t xml:space="preserve"> </w:t>
      </w:r>
      <w:r>
        <w:rPr>
          <w:rFonts w:hint="default" w:ascii="Times New Roman" w:hAnsi="Times New Roman" w:eastAsia="方正黑体_GBK" w:cs="Times New Roman"/>
          <w:spacing w:val="-20"/>
          <w:sz w:val="32"/>
          <w:szCs w:val="32"/>
          <w:lang w:eastAsia="zh-CN"/>
        </w:rPr>
        <w:t>、服务支撑构建新发展格局，畅通国内国际双循环</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12"/>
          <w:sz w:val="32"/>
          <w:szCs w:val="32"/>
          <w:lang w:eastAsia="zh-CN"/>
        </w:rPr>
        <w:t>30.推动水泥、电线电缆等技术改造和</w:t>
      </w:r>
      <w:r>
        <w:rPr>
          <w:rFonts w:hint="default" w:ascii="Times New Roman" w:hAnsi="Times New Roman" w:eastAsia="方正仿宋_GBK" w:cs="Times New Roman"/>
          <w:spacing w:val="-7"/>
          <w:sz w:val="32"/>
          <w:szCs w:val="32"/>
          <w:lang w:eastAsia="zh-CN"/>
        </w:rPr>
        <w:t>设备更新。推动汽车零部件产业</w:t>
      </w:r>
      <w:r>
        <w:rPr>
          <w:rFonts w:hint="default" w:ascii="Times New Roman" w:hAnsi="Times New Roman" w:eastAsia="方正仿宋_GBK" w:cs="Times New Roman"/>
          <w:spacing w:val="-14"/>
          <w:sz w:val="32"/>
          <w:szCs w:val="32"/>
          <w:lang w:eastAsia="zh-CN"/>
        </w:rPr>
        <w:t>发展，促进先进光伏和新兴储能产业提质升级、扩量增</w:t>
      </w:r>
      <w:r>
        <w:rPr>
          <w:rFonts w:hint="default" w:ascii="Times New Roman" w:hAnsi="Times New Roman" w:eastAsia="方正仿宋_GBK" w:cs="Times New Roman"/>
          <w:spacing w:val="-15"/>
          <w:sz w:val="32"/>
          <w:szCs w:val="32"/>
          <w:lang w:eastAsia="zh-CN"/>
        </w:rPr>
        <w:t>效。</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市发改委、市工信局牵头，市商务局、市资规局按职责</w:t>
      </w:r>
      <w:r>
        <w:rPr>
          <w:rFonts w:hint="default" w:ascii="Times New Roman" w:hAnsi="Times New Roman" w:eastAsia="方正仿宋_GBK" w:cs="Times New Roman"/>
          <w:spacing w:val="4"/>
          <w:sz w:val="32"/>
          <w:szCs w:val="32"/>
          <w:lang w:eastAsia="zh-CN"/>
        </w:rPr>
        <w:t>分工负责落实</w:t>
      </w:r>
      <w:r>
        <w:rPr>
          <w:rFonts w:hint="default" w:ascii="Times New Roman" w:hAnsi="Times New Roman" w:eastAsia="方正仿宋_GBK" w:cs="Times New Roman"/>
          <w:spacing w:val="4"/>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31.提升无为产业链供应链水平，积极承接新兴产业布</w:t>
      </w:r>
      <w:r>
        <w:rPr>
          <w:rFonts w:hint="default" w:ascii="Times New Roman" w:hAnsi="Times New Roman" w:eastAsia="方正仿宋_GBK" w:cs="Times New Roman"/>
          <w:spacing w:val="-2"/>
          <w:sz w:val="32"/>
          <w:szCs w:val="32"/>
          <w:lang w:eastAsia="zh-CN"/>
        </w:rPr>
        <w:t>局和战略备份、中高端制造业有序转移。（</w:t>
      </w:r>
      <w:r>
        <w:rPr>
          <w:rFonts w:hint="default" w:ascii="Times New Roman" w:hAnsi="Times New Roman" w:eastAsia="方正仿宋_GBK" w:cs="Times New Roman"/>
          <w:spacing w:val="19"/>
          <w:sz w:val="32"/>
          <w:szCs w:val="32"/>
          <w:lang w:eastAsia="zh-CN"/>
        </w:rPr>
        <w:t>市发改委牵头，市经信</w:t>
      </w:r>
      <w:r>
        <w:rPr>
          <w:rFonts w:hint="default" w:ascii="Times New Roman" w:hAnsi="Times New Roman" w:eastAsia="方正仿宋_GBK" w:cs="Times New Roman"/>
          <w:spacing w:val="-1"/>
          <w:sz w:val="32"/>
          <w:szCs w:val="32"/>
          <w:lang w:eastAsia="zh-CN"/>
        </w:rPr>
        <w:t>局、市商务局按职责分工负责落实</w:t>
      </w:r>
      <w:r>
        <w:rPr>
          <w:rFonts w:hint="default" w:ascii="Times New Roman" w:hAnsi="Times New Roman" w:eastAsia="方正仿宋_GBK" w:cs="Times New Roman"/>
          <w:spacing w:val="-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32.推动开辟发展新领域新赛道，深入开展制造业数字</w:t>
      </w:r>
      <w:r>
        <w:rPr>
          <w:rFonts w:hint="default" w:ascii="Times New Roman" w:hAnsi="Times New Roman" w:eastAsia="方正仿宋_GBK" w:cs="Times New Roman"/>
          <w:spacing w:val="-3"/>
          <w:sz w:val="32"/>
          <w:szCs w:val="32"/>
          <w:lang w:eastAsia="zh-CN"/>
        </w:rPr>
        <w:t>化转型行动、工业互联网创新发展工程。前瞻布局空天信</w:t>
      </w:r>
      <w:r>
        <w:rPr>
          <w:rFonts w:hint="default" w:ascii="Times New Roman" w:hAnsi="Times New Roman" w:eastAsia="方正仿宋_GBK" w:cs="Times New Roman"/>
          <w:spacing w:val="-2"/>
          <w:sz w:val="32"/>
          <w:szCs w:val="32"/>
          <w:lang w:eastAsia="zh-CN"/>
        </w:rPr>
        <w:t>息、生物制造、人形机器人、量子信息、元宇宙等未来产</w:t>
      </w:r>
      <w:r>
        <w:rPr>
          <w:rFonts w:hint="default" w:ascii="Times New Roman" w:hAnsi="Times New Roman" w:eastAsia="方正仿宋_GBK" w:cs="Times New Roman"/>
          <w:spacing w:val="4"/>
          <w:sz w:val="32"/>
          <w:szCs w:val="32"/>
          <w:lang w:eastAsia="zh-CN"/>
        </w:rPr>
        <w:t>业。</w:t>
      </w:r>
      <w:r>
        <w:rPr>
          <w:rFonts w:hint="default" w:ascii="Times New Roman" w:hAnsi="Times New Roman" w:eastAsia="方正仿宋_GBK" w:cs="Times New Roman"/>
          <w:spacing w:val="4"/>
          <w:sz w:val="32"/>
          <w:szCs w:val="32"/>
          <w:lang w:eastAsia="zh-CN"/>
        </w:rPr>
        <w:t>（</w:t>
      </w:r>
      <w:r>
        <w:rPr>
          <w:rFonts w:hint="default" w:ascii="Times New Roman" w:hAnsi="Times New Roman" w:eastAsia="方正仿宋_GBK" w:cs="Times New Roman"/>
          <w:spacing w:val="4"/>
          <w:sz w:val="32"/>
          <w:szCs w:val="32"/>
          <w:lang w:eastAsia="zh-CN"/>
        </w:rPr>
        <w:t>市发改委牵头，市资规局、市工信局、市商务局按</w:t>
      </w:r>
      <w:r>
        <w:rPr>
          <w:rFonts w:hint="default" w:ascii="Times New Roman" w:hAnsi="Times New Roman" w:eastAsia="方正仿宋_GBK" w:cs="Times New Roman"/>
          <w:spacing w:val="1"/>
          <w:sz w:val="32"/>
          <w:szCs w:val="32"/>
          <w:lang w:eastAsia="zh-CN"/>
        </w:rPr>
        <w:t>职责分工负责落实</w:t>
      </w:r>
      <w:r>
        <w:rPr>
          <w:rFonts w:hint="default" w:ascii="Times New Roman" w:hAnsi="Times New Roman" w:eastAsia="方正仿宋_GBK" w:cs="Times New Roman"/>
          <w:spacing w:val="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0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33.深入推进绿色制造体系建设，加快建设一批绿色园</w:t>
      </w:r>
      <w:r>
        <w:rPr>
          <w:rFonts w:hint="default" w:ascii="Times New Roman" w:hAnsi="Times New Roman" w:eastAsia="方正仿宋_GBK" w:cs="Times New Roman"/>
          <w:spacing w:val="-1"/>
          <w:sz w:val="32"/>
          <w:szCs w:val="32"/>
          <w:lang w:eastAsia="zh-CN"/>
        </w:rPr>
        <w:t>区和绿色供应链管理企业，</w:t>
      </w:r>
      <w:r>
        <w:rPr>
          <w:rFonts w:hint="default" w:ascii="Times New Roman" w:hAnsi="Times New Roman" w:eastAsia="方正仿宋_GBK" w:cs="Times New Roman"/>
          <w:color w:val="auto"/>
          <w:spacing w:val="-1"/>
          <w:sz w:val="32"/>
          <w:szCs w:val="32"/>
          <w:lang w:eastAsia="zh-CN"/>
        </w:rPr>
        <w:t>年度创建绿色工厂2个以上。</w:t>
      </w:r>
      <w:r>
        <w:rPr>
          <w:rFonts w:hint="default" w:ascii="Times New Roman" w:hAnsi="Times New Roman" w:eastAsia="方正仿宋_GBK" w:cs="Times New Roman"/>
          <w:spacing w:val="6"/>
          <w:sz w:val="32"/>
          <w:szCs w:val="32"/>
          <w:lang w:eastAsia="zh-CN"/>
        </w:rPr>
        <w:t>（</w:t>
      </w:r>
      <w:r>
        <w:rPr>
          <w:rFonts w:hint="default" w:ascii="Times New Roman" w:hAnsi="Times New Roman" w:eastAsia="方正仿宋_GBK" w:cs="Times New Roman"/>
          <w:spacing w:val="6"/>
          <w:sz w:val="32"/>
          <w:szCs w:val="32"/>
          <w:lang w:eastAsia="zh-CN"/>
        </w:rPr>
        <w:t>市工信局牵头，市发改委、市生态环境分局</w:t>
      </w:r>
      <w:r>
        <w:rPr>
          <w:rFonts w:hint="default" w:ascii="Times New Roman" w:hAnsi="Times New Roman" w:eastAsia="方正仿宋_GBK" w:cs="Times New Roman"/>
          <w:spacing w:val="5"/>
          <w:sz w:val="32"/>
          <w:szCs w:val="32"/>
          <w:lang w:eastAsia="zh-CN"/>
        </w:rPr>
        <w:t>等按照职责分</w:t>
      </w:r>
      <w:r>
        <w:rPr>
          <w:rFonts w:hint="default" w:ascii="Times New Roman" w:hAnsi="Times New Roman" w:eastAsia="方正仿宋_GBK" w:cs="Times New Roman"/>
          <w:spacing w:val="2"/>
          <w:sz w:val="32"/>
          <w:szCs w:val="32"/>
          <w:lang w:eastAsia="zh-CN"/>
        </w:rPr>
        <w:t>工负责落实</w:t>
      </w:r>
      <w:r>
        <w:rPr>
          <w:rFonts w:hint="default" w:ascii="Times New Roman" w:hAnsi="Times New Roman" w:eastAsia="方正仿宋_GBK" w:cs="Times New Roman"/>
          <w:spacing w:val="2"/>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0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5"/>
          <w:sz w:val="32"/>
          <w:szCs w:val="32"/>
          <w:lang w:eastAsia="zh-CN"/>
        </w:rPr>
        <w:t>34.深入推进生态补偿机制，配合省、芜湖市有关部门探索将水</w:t>
      </w:r>
      <w:r>
        <w:rPr>
          <w:rFonts w:hint="default" w:ascii="Times New Roman" w:hAnsi="Times New Roman" w:eastAsia="方正仿宋_GBK" w:cs="Times New Roman"/>
          <w:spacing w:val="-2"/>
          <w:sz w:val="32"/>
          <w:szCs w:val="32"/>
          <w:lang w:eastAsia="zh-CN"/>
        </w:rPr>
        <w:t>生态考核部分指标纳入流域横向生态保护补偿。</w:t>
      </w:r>
      <w:r>
        <w:rPr>
          <w:rFonts w:hint="default" w:ascii="Times New Roman" w:hAnsi="Times New Roman" w:eastAsia="方正仿宋_GBK" w:cs="Times New Roman"/>
          <w:spacing w:val="-2"/>
          <w:sz w:val="32"/>
          <w:szCs w:val="32"/>
          <w:lang w:eastAsia="zh-CN"/>
        </w:rPr>
        <w:t>（</w:t>
      </w:r>
      <w:r>
        <w:rPr>
          <w:rFonts w:hint="default" w:ascii="Times New Roman" w:hAnsi="Times New Roman" w:eastAsia="方正仿宋_GBK" w:cs="Times New Roman"/>
          <w:spacing w:val="-2"/>
          <w:sz w:val="32"/>
          <w:szCs w:val="32"/>
          <w:lang w:eastAsia="zh-CN"/>
        </w:rPr>
        <w:t>市财政局牵头，市资规局、市生态环境局等按照职责分工负责落</w:t>
      </w:r>
      <w:r>
        <w:rPr>
          <w:rFonts w:hint="default" w:ascii="Times New Roman" w:hAnsi="Times New Roman" w:eastAsia="方正仿宋_GBK" w:cs="Times New Roman"/>
          <w:spacing w:val="-13"/>
          <w:sz w:val="32"/>
          <w:szCs w:val="32"/>
          <w:lang w:eastAsia="zh-CN"/>
        </w:rPr>
        <w:t>实</w:t>
      </w:r>
      <w:r>
        <w:rPr>
          <w:rFonts w:hint="default" w:ascii="Times New Roman" w:hAnsi="Times New Roman" w:eastAsia="方正仿宋_GBK" w:cs="Times New Roman"/>
          <w:spacing w:val="-69"/>
          <w:sz w:val="32"/>
          <w:szCs w:val="32"/>
          <w:lang w:eastAsia="zh-CN"/>
        </w:rPr>
        <w:t xml:space="preserve"> </w:t>
      </w:r>
      <w:r>
        <w:rPr>
          <w:rFonts w:hint="default" w:ascii="Times New Roman" w:hAnsi="Times New Roman" w:eastAsia="方正仿宋_GBK" w:cs="Times New Roman"/>
          <w:spacing w:val="-13"/>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588" w:firstLineChars="200"/>
        <w:jc w:val="both"/>
        <w:textAlignment w:val="baseline"/>
        <w:rPr>
          <w:rFonts w:hint="default" w:ascii="Times New Roman" w:hAnsi="Times New Roman" w:eastAsia="方正黑体_GBK" w:cs="Times New Roman"/>
          <w:sz w:val="32"/>
          <w:szCs w:val="32"/>
          <w:lang w:eastAsia="zh-CN"/>
        </w:rPr>
      </w:pPr>
      <w:r>
        <w:rPr>
          <w:rFonts w:hint="default" w:ascii="Times New Roman" w:hAnsi="Times New Roman" w:eastAsia="方正黑体_GBK" w:cs="Times New Roman"/>
          <w:spacing w:val="-13"/>
          <w:sz w:val="32"/>
          <w:szCs w:val="32"/>
          <w:lang w:eastAsia="zh-CN"/>
        </w:rPr>
        <w:t>五、强化协同融通，提升区域内“软硬”联</w:t>
      </w:r>
      <w:r>
        <w:rPr>
          <w:rFonts w:hint="default" w:ascii="Times New Roman" w:hAnsi="Times New Roman" w:eastAsia="方正黑体_GBK" w:cs="Times New Roman"/>
          <w:spacing w:val="-14"/>
          <w:sz w:val="32"/>
          <w:szCs w:val="32"/>
          <w:lang w:eastAsia="zh-CN"/>
        </w:rPr>
        <w:t>通水平</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1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6"/>
          <w:sz w:val="32"/>
          <w:szCs w:val="32"/>
          <w:lang w:eastAsia="zh-CN"/>
        </w:rPr>
        <w:t>35.积极推动G4231南九高速开工建设</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市交通</w:t>
      </w:r>
      <w:r>
        <w:rPr>
          <w:rFonts w:hint="default" w:ascii="Times New Roman" w:hAnsi="Times New Roman" w:eastAsia="方正仿宋_GBK" w:cs="Times New Roman"/>
          <w:spacing w:val="-2"/>
          <w:sz w:val="32"/>
          <w:szCs w:val="32"/>
          <w:lang w:eastAsia="zh-CN"/>
        </w:rPr>
        <w:t>局、市发改委牵头，市资规局、市生态环境分局等按照职责</w:t>
      </w:r>
      <w:r>
        <w:rPr>
          <w:rFonts w:hint="default" w:ascii="Times New Roman" w:hAnsi="Times New Roman" w:eastAsia="方正仿宋_GBK" w:cs="Times New Roman"/>
          <w:spacing w:val="3"/>
          <w:sz w:val="32"/>
          <w:szCs w:val="32"/>
          <w:lang w:eastAsia="zh-CN"/>
        </w:rPr>
        <w:t>分工负责落实</w:t>
      </w:r>
      <w:r>
        <w:rPr>
          <w:rFonts w:hint="default" w:ascii="Times New Roman" w:hAnsi="Times New Roman" w:eastAsia="方正仿宋_GBK" w:cs="Times New Roman"/>
          <w:spacing w:val="3"/>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2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6"/>
          <w:sz w:val="32"/>
          <w:szCs w:val="32"/>
          <w:lang w:eastAsia="zh-CN"/>
        </w:rPr>
        <w:t>36.积极参与合肥都市圈、南京都市圈建设，促</w:t>
      </w:r>
      <w:r>
        <w:rPr>
          <w:rFonts w:hint="default" w:ascii="Times New Roman" w:hAnsi="Times New Roman" w:eastAsia="方正仿宋_GBK" w:cs="Times New Roman"/>
          <w:spacing w:val="-7"/>
          <w:sz w:val="32"/>
          <w:szCs w:val="32"/>
          <w:lang w:eastAsia="zh-CN"/>
        </w:rPr>
        <w:t>进城乡</w:t>
      </w:r>
      <w:r>
        <w:rPr>
          <w:rFonts w:hint="default" w:ascii="Times New Roman" w:hAnsi="Times New Roman" w:eastAsia="方正仿宋_GBK" w:cs="Times New Roman"/>
          <w:spacing w:val="4"/>
          <w:sz w:val="32"/>
          <w:szCs w:val="32"/>
          <w:lang w:eastAsia="zh-CN"/>
        </w:rPr>
        <w:t>融合发展，加快推进城镇化建设。</w:t>
      </w:r>
      <w:r>
        <w:rPr>
          <w:rFonts w:hint="default" w:ascii="Times New Roman" w:hAnsi="Times New Roman" w:eastAsia="方正仿宋_GBK" w:cs="Times New Roman"/>
          <w:spacing w:val="4"/>
          <w:sz w:val="32"/>
          <w:szCs w:val="32"/>
          <w:lang w:eastAsia="zh-CN"/>
        </w:rPr>
        <w:t>（</w:t>
      </w:r>
      <w:r>
        <w:rPr>
          <w:rFonts w:hint="default" w:ascii="Times New Roman" w:hAnsi="Times New Roman" w:eastAsia="方正仿宋_GBK" w:cs="Times New Roman"/>
          <w:spacing w:val="4"/>
          <w:sz w:val="32"/>
          <w:szCs w:val="32"/>
          <w:lang w:eastAsia="zh-CN"/>
        </w:rPr>
        <w:t>市发</w:t>
      </w:r>
      <w:r>
        <w:rPr>
          <w:rFonts w:hint="default" w:ascii="Times New Roman" w:hAnsi="Times New Roman" w:eastAsia="方正仿宋_GBK" w:cs="Times New Roman"/>
          <w:spacing w:val="-3"/>
          <w:sz w:val="32"/>
          <w:szCs w:val="32"/>
          <w:lang w:eastAsia="zh-CN"/>
        </w:rPr>
        <w:t>改委、市住建局按照职责分工负责落实</w:t>
      </w:r>
      <w:r>
        <w:rPr>
          <w:rFonts w:hint="default" w:ascii="Times New Roman" w:hAnsi="Times New Roman" w:eastAsia="方正仿宋_GBK" w:cs="Times New Roman"/>
          <w:spacing w:val="-3"/>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2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37.按照国家部署系统清理废除妨碍统一市场和公平竞</w:t>
      </w:r>
      <w:r>
        <w:rPr>
          <w:rFonts w:hint="default" w:ascii="Times New Roman" w:hAnsi="Times New Roman" w:eastAsia="方正仿宋_GBK" w:cs="Times New Roman"/>
          <w:spacing w:val="-3"/>
          <w:sz w:val="32"/>
          <w:szCs w:val="32"/>
          <w:lang w:eastAsia="zh-CN"/>
        </w:rPr>
        <w:t>争的各类规章、规范性文件和政策措施，对招商引资恶性</w:t>
      </w:r>
      <w:r>
        <w:rPr>
          <w:rFonts w:hint="default" w:ascii="Times New Roman" w:hAnsi="Times New Roman" w:eastAsia="方正仿宋_GBK" w:cs="Times New Roman"/>
          <w:spacing w:val="-2"/>
          <w:sz w:val="32"/>
          <w:szCs w:val="32"/>
          <w:lang w:eastAsia="zh-CN"/>
        </w:rPr>
        <w:t>竞争、设置企业跨区经营和迁移障碍等不当市场干预行为</w:t>
      </w:r>
      <w:r>
        <w:rPr>
          <w:rFonts w:hint="default" w:ascii="Times New Roman" w:hAnsi="Times New Roman" w:eastAsia="方正仿宋_GBK" w:cs="Times New Roman"/>
          <w:spacing w:val="-6"/>
          <w:sz w:val="32"/>
          <w:szCs w:val="32"/>
          <w:lang w:eastAsia="zh-CN"/>
        </w:rPr>
        <w:t>开展专项整治行动。</w:t>
      </w:r>
      <w:r>
        <w:rPr>
          <w:rFonts w:hint="default" w:ascii="Times New Roman" w:hAnsi="Times New Roman" w:eastAsia="方正仿宋_GBK" w:cs="Times New Roman"/>
          <w:spacing w:val="-6"/>
          <w:sz w:val="32"/>
          <w:szCs w:val="32"/>
          <w:lang w:eastAsia="zh-CN"/>
        </w:rPr>
        <w:t>（</w:t>
      </w:r>
      <w:r>
        <w:rPr>
          <w:rFonts w:hint="default" w:ascii="Times New Roman" w:hAnsi="Times New Roman" w:eastAsia="方正仿宋_GBK" w:cs="Times New Roman"/>
          <w:spacing w:val="-6"/>
          <w:sz w:val="32"/>
          <w:szCs w:val="32"/>
          <w:lang w:eastAsia="zh-CN"/>
        </w:rPr>
        <w:t>市市场监管局负责落实</w:t>
      </w:r>
      <w:r>
        <w:rPr>
          <w:rFonts w:hint="default" w:ascii="Times New Roman" w:hAnsi="Times New Roman" w:eastAsia="方正仿宋_GBK" w:cs="Times New Roman"/>
          <w:spacing w:val="-6"/>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592" w:firstLineChars="200"/>
        <w:jc w:val="both"/>
        <w:textAlignment w:val="baseline"/>
        <w:outlineLvl w:val="0"/>
        <w:rPr>
          <w:rFonts w:hint="default" w:ascii="Times New Roman" w:hAnsi="Times New Roman" w:eastAsia="方正黑体_GBK" w:cs="Times New Roman"/>
          <w:sz w:val="32"/>
          <w:szCs w:val="32"/>
          <w:lang w:eastAsia="zh-CN"/>
        </w:rPr>
      </w:pPr>
      <w:r>
        <w:rPr>
          <w:rFonts w:hint="default" w:ascii="Times New Roman" w:hAnsi="Times New Roman" w:eastAsia="方正黑体_GBK" w:cs="Times New Roman"/>
          <w:spacing w:val="-12"/>
          <w:sz w:val="32"/>
          <w:szCs w:val="32"/>
          <w:lang w:eastAsia="zh-CN"/>
        </w:rPr>
        <w:t>六</w:t>
      </w:r>
      <w:r>
        <w:rPr>
          <w:rFonts w:hint="default" w:ascii="Times New Roman" w:hAnsi="Times New Roman" w:eastAsia="方正黑体_GBK" w:cs="Times New Roman"/>
          <w:spacing w:val="-72"/>
          <w:sz w:val="32"/>
          <w:szCs w:val="32"/>
          <w:lang w:eastAsia="zh-CN"/>
        </w:rPr>
        <w:t xml:space="preserve"> </w:t>
      </w:r>
      <w:r>
        <w:rPr>
          <w:rFonts w:hint="default" w:ascii="Times New Roman" w:hAnsi="Times New Roman" w:eastAsia="方正黑体_GBK" w:cs="Times New Roman"/>
          <w:spacing w:val="-12"/>
          <w:sz w:val="32"/>
          <w:szCs w:val="32"/>
          <w:lang w:eastAsia="zh-CN"/>
        </w:rPr>
        <w:t>、保护弘扬长江文化，促进文旅产业融合发展</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2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38.依托《安徽省长江国家文化公园建设保护规划</w:t>
      </w:r>
      <w:r>
        <w:rPr>
          <w:rFonts w:hint="default" w:ascii="Times New Roman" w:hAnsi="Times New Roman" w:eastAsia="方正仿宋_GBK" w:cs="Times New Roman"/>
          <w:spacing w:val="-8"/>
          <w:sz w:val="32"/>
          <w:szCs w:val="32"/>
          <w:lang w:eastAsia="zh-CN"/>
        </w:rPr>
        <w:t>》编</w:t>
      </w:r>
      <w:r>
        <w:rPr>
          <w:rFonts w:hint="default" w:ascii="Times New Roman" w:hAnsi="Times New Roman" w:eastAsia="方正仿宋_GBK" w:cs="Times New Roman"/>
          <w:spacing w:val="19"/>
          <w:sz w:val="32"/>
          <w:szCs w:val="32"/>
          <w:lang w:eastAsia="zh-CN"/>
        </w:rPr>
        <w:t>制机遇，争取更多无为项目纳入规划，</w:t>
      </w:r>
      <w:r>
        <w:rPr>
          <w:rFonts w:hint="default" w:ascii="Times New Roman" w:hAnsi="Times New Roman" w:eastAsia="方正仿宋_GBK" w:cs="Times New Roman"/>
          <w:spacing w:val="-15"/>
          <w:sz w:val="32"/>
          <w:szCs w:val="32"/>
          <w:lang w:eastAsia="zh-CN"/>
        </w:rPr>
        <w:t>积极组织参加长江文</w:t>
      </w:r>
      <w:r>
        <w:rPr>
          <w:rFonts w:hint="default" w:ascii="Times New Roman" w:hAnsi="Times New Roman" w:eastAsia="方正仿宋_GBK" w:cs="Times New Roman"/>
          <w:spacing w:val="5"/>
          <w:sz w:val="32"/>
          <w:szCs w:val="32"/>
          <w:lang w:eastAsia="zh-CN"/>
        </w:rPr>
        <w:t>化论坛。</w:t>
      </w:r>
      <w:r>
        <w:rPr>
          <w:rFonts w:hint="default" w:ascii="Times New Roman" w:hAnsi="Times New Roman" w:eastAsia="方正仿宋_GBK" w:cs="Times New Roman"/>
          <w:spacing w:val="5"/>
          <w:sz w:val="32"/>
          <w:szCs w:val="32"/>
          <w:lang w:eastAsia="zh-CN"/>
        </w:rPr>
        <w:t>（</w:t>
      </w:r>
      <w:r>
        <w:rPr>
          <w:rFonts w:hint="default" w:ascii="Times New Roman" w:hAnsi="Times New Roman" w:eastAsia="方正仿宋_GBK" w:cs="Times New Roman"/>
          <w:spacing w:val="5"/>
          <w:sz w:val="32"/>
          <w:szCs w:val="32"/>
          <w:lang w:eastAsia="zh-CN"/>
        </w:rPr>
        <w:t>市文旅体局牵头，市委宣传部、市发改委按照职</w:t>
      </w:r>
      <w:r>
        <w:rPr>
          <w:rFonts w:hint="default" w:ascii="Times New Roman" w:hAnsi="Times New Roman" w:eastAsia="方正仿宋_GBK" w:cs="Times New Roman"/>
          <w:spacing w:val="4"/>
          <w:sz w:val="32"/>
          <w:szCs w:val="32"/>
          <w:lang w:eastAsia="zh-CN"/>
        </w:rPr>
        <w:t>责分工负责落实</w:t>
      </w:r>
      <w:r>
        <w:rPr>
          <w:rFonts w:hint="default" w:ascii="Times New Roman" w:hAnsi="Times New Roman" w:eastAsia="方正仿宋_GBK" w:cs="Times New Roman"/>
          <w:spacing w:val="4"/>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08" w:firstLineChars="200"/>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39.借助长江文化专家力量，进一步加强长江文化调查</w:t>
      </w:r>
      <w:r>
        <w:rPr>
          <w:rFonts w:hint="default" w:ascii="Times New Roman" w:hAnsi="Times New Roman" w:eastAsia="方正仿宋_GBK" w:cs="Times New Roman"/>
          <w:spacing w:val="-1"/>
          <w:sz w:val="32"/>
          <w:szCs w:val="32"/>
          <w:lang w:eastAsia="zh-CN"/>
        </w:rPr>
        <w:t>研究，加快摸清我市长江文化资源家底。</w:t>
      </w:r>
      <w:r>
        <w:rPr>
          <w:rFonts w:hint="default" w:ascii="Times New Roman" w:hAnsi="Times New Roman" w:eastAsia="方正仿宋_GBK" w:cs="Times New Roman"/>
          <w:spacing w:val="-1"/>
          <w:sz w:val="32"/>
          <w:szCs w:val="32"/>
          <w:lang w:eastAsia="zh-CN"/>
        </w:rPr>
        <w:t>（</w:t>
      </w:r>
      <w:r>
        <w:rPr>
          <w:rFonts w:hint="default" w:ascii="Times New Roman" w:hAnsi="Times New Roman" w:eastAsia="方正仿宋_GBK" w:cs="Times New Roman"/>
          <w:spacing w:val="-1"/>
          <w:sz w:val="32"/>
          <w:szCs w:val="32"/>
          <w:lang w:eastAsia="zh-CN"/>
        </w:rPr>
        <w:t>市文旅局、市</w:t>
      </w:r>
      <w:r>
        <w:rPr>
          <w:rFonts w:hint="default" w:ascii="Times New Roman" w:hAnsi="Times New Roman" w:eastAsia="方正仿宋_GBK" w:cs="Times New Roman"/>
          <w:spacing w:val="-3"/>
          <w:sz w:val="32"/>
          <w:szCs w:val="32"/>
          <w:lang w:eastAsia="zh-CN"/>
        </w:rPr>
        <w:t>发改委按照职责分工负责落实</w:t>
      </w:r>
      <w:r>
        <w:rPr>
          <w:rFonts w:hint="default" w:ascii="Times New Roman" w:hAnsi="Times New Roman" w:eastAsia="方正仿宋_GBK" w:cs="Times New Roman"/>
          <w:spacing w:val="-3"/>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2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40.按照谋划一批、储备一批、上报一批</w:t>
      </w:r>
      <w:r>
        <w:rPr>
          <w:rFonts w:hint="default" w:ascii="Times New Roman" w:hAnsi="Times New Roman" w:eastAsia="方正仿宋_GBK" w:cs="Times New Roman"/>
          <w:spacing w:val="-8"/>
          <w:sz w:val="32"/>
          <w:szCs w:val="32"/>
          <w:lang w:eastAsia="zh-CN"/>
        </w:rPr>
        <w:t>项目滚动实施</w:t>
      </w:r>
      <w:r>
        <w:rPr>
          <w:rFonts w:hint="default" w:ascii="Times New Roman" w:hAnsi="Times New Roman" w:eastAsia="方正仿宋_GBK" w:cs="Times New Roman"/>
          <w:spacing w:val="-1"/>
          <w:sz w:val="32"/>
          <w:szCs w:val="32"/>
          <w:lang w:eastAsia="zh-CN"/>
        </w:rPr>
        <w:t>要求，加快争取我市在长江国家文化公园建设</w:t>
      </w:r>
      <w:r>
        <w:rPr>
          <w:rFonts w:hint="default" w:ascii="Times New Roman" w:hAnsi="Times New Roman" w:eastAsia="方正仿宋_GBK" w:cs="Times New Roman"/>
          <w:spacing w:val="-2"/>
          <w:sz w:val="32"/>
          <w:szCs w:val="32"/>
          <w:lang w:eastAsia="zh-CN"/>
        </w:rPr>
        <w:t>上进入芜湖市内</w:t>
      </w:r>
      <w:r>
        <w:rPr>
          <w:rFonts w:hint="default" w:ascii="Times New Roman" w:hAnsi="Times New Roman" w:eastAsia="方正仿宋_GBK" w:cs="Times New Roman"/>
          <w:spacing w:val="-3"/>
          <w:sz w:val="32"/>
          <w:szCs w:val="32"/>
          <w:lang w:eastAsia="zh-CN"/>
        </w:rPr>
        <w:t>先进行列。</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市文旅体局、市发改委等按照职责分工负责落</w:t>
      </w:r>
      <w:r>
        <w:rPr>
          <w:rFonts w:hint="default" w:ascii="Times New Roman" w:hAnsi="Times New Roman" w:eastAsia="方正仿宋_GBK" w:cs="Times New Roman"/>
          <w:spacing w:val="-15"/>
          <w:sz w:val="32"/>
          <w:szCs w:val="32"/>
          <w:lang w:eastAsia="zh-CN"/>
        </w:rPr>
        <w:t>实</w:t>
      </w:r>
      <w:r>
        <w:rPr>
          <w:rFonts w:hint="default" w:ascii="Times New Roman" w:hAnsi="Times New Roman" w:eastAsia="方正仿宋_GBK" w:cs="Times New Roman"/>
          <w:spacing w:val="-75"/>
          <w:sz w:val="32"/>
          <w:szCs w:val="32"/>
          <w:lang w:eastAsia="zh-CN"/>
        </w:rPr>
        <w:t xml:space="preserve"> </w:t>
      </w:r>
      <w:r>
        <w:rPr>
          <w:rFonts w:hint="default" w:ascii="Times New Roman" w:hAnsi="Times New Roman" w:eastAsia="方正仿宋_GBK" w:cs="Times New Roman"/>
          <w:spacing w:val="-15"/>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08" w:firstLineChars="200"/>
        <w:jc w:val="both"/>
        <w:textAlignment w:val="baseline"/>
        <w:outlineLvl w:val="0"/>
        <w:rPr>
          <w:rFonts w:hint="default" w:ascii="Times New Roman" w:hAnsi="Times New Roman" w:eastAsia="方正黑体_GBK" w:cs="Times New Roman"/>
          <w:sz w:val="32"/>
          <w:szCs w:val="32"/>
          <w:lang w:eastAsia="zh-CN"/>
        </w:rPr>
      </w:pPr>
      <w:r>
        <w:rPr>
          <w:rFonts w:hint="default" w:ascii="Times New Roman" w:hAnsi="Times New Roman" w:eastAsia="方正黑体_GBK" w:cs="Times New Roman"/>
          <w:spacing w:val="-8"/>
          <w:sz w:val="32"/>
          <w:szCs w:val="32"/>
          <w:lang w:eastAsia="zh-CN"/>
        </w:rPr>
        <w:t>七、统筹发展和安全，维护国家经济安全</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2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41.深入实施千亿斤粮食产能提升工程，完成年度高标</w:t>
      </w:r>
      <w:r>
        <w:rPr>
          <w:rFonts w:hint="default" w:ascii="Times New Roman" w:hAnsi="Times New Roman" w:eastAsia="方正仿宋_GBK" w:cs="Times New Roman"/>
          <w:spacing w:val="-2"/>
          <w:sz w:val="32"/>
          <w:szCs w:val="32"/>
          <w:lang w:eastAsia="zh-CN"/>
        </w:rPr>
        <w:t>准农田建设任务，粮食产量达到55.91万吨以上。</w:t>
      </w:r>
      <w:r>
        <w:rPr>
          <w:rFonts w:hint="default" w:ascii="Times New Roman" w:hAnsi="Times New Roman" w:eastAsia="方正仿宋_GBK" w:cs="Times New Roman"/>
          <w:spacing w:val="-2"/>
          <w:sz w:val="32"/>
          <w:szCs w:val="32"/>
          <w:lang w:eastAsia="zh-CN"/>
        </w:rPr>
        <w:t>（</w:t>
      </w:r>
      <w:r>
        <w:rPr>
          <w:rFonts w:hint="default" w:ascii="Times New Roman" w:hAnsi="Times New Roman" w:eastAsia="方正仿宋_GBK" w:cs="Times New Roman"/>
          <w:spacing w:val="-2"/>
          <w:sz w:val="32"/>
          <w:szCs w:val="32"/>
          <w:lang w:eastAsia="zh-CN"/>
        </w:rPr>
        <w:t>市发改</w:t>
      </w:r>
      <w:r>
        <w:rPr>
          <w:rFonts w:hint="default" w:ascii="Times New Roman" w:hAnsi="Times New Roman" w:eastAsia="方正仿宋_GBK" w:cs="Times New Roman"/>
          <w:spacing w:val="11"/>
          <w:sz w:val="32"/>
          <w:szCs w:val="32"/>
          <w:lang w:eastAsia="zh-CN"/>
        </w:rPr>
        <w:t>委牵头，市农业农村局、市财政局按照职责分工负责落</w:t>
      </w:r>
      <w:r>
        <w:rPr>
          <w:rFonts w:hint="default" w:ascii="Times New Roman" w:hAnsi="Times New Roman" w:eastAsia="方正仿宋_GBK" w:cs="Times New Roman"/>
          <w:spacing w:val="-13"/>
          <w:sz w:val="32"/>
          <w:szCs w:val="32"/>
          <w:lang w:eastAsia="zh-CN"/>
        </w:rPr>
        <w:t>实</w:t>
      </w:r>
      <w:r>
        <w:rPr>
          <w:rFonts w:hint="default" w:ascii="Times New Roman" w:hAnsi="Times New Roman" w:eastAsia="方正仿宋_GBK" w:cs="Times New Roman"/>
          <w:spacing w:val="-13"/>
          <w:sz w:val="32"/>
          <w:szCs w:val="32"/>
          <w:lang w:eastAsia="zh-CN"/>
        </w:rPr>
        <w:t>）</w:t>
      </w:r>
    </w:p>
    <w:p>
      <w:pPr>
        <w:keepNext w:val="0"/>
        <w:keepLines w:val="0"/>
        <w:pageBreakBefore w:val="0"/>
        <w:widowControl/>
        <w:tabs>
          <w:tab w:val="left" w:pos="168"/>
        </w:tabs>
        <w:kinsoku w:val="0"/>
        <w:wordWrap/>
        <w:overflowPunct/>
        <w:topLinePunct w:val="0"/>
        <w:autoSpaceDE w:val="0"/>
        <w:autoSpaceDN w:val="0"/>
        <w:bidi w:val="0"/>
        <w:adjustRightInd w:val="0"/>
        <w:snapToGrid w:val="0"/>
        <w:spacing w:line="590" w:lineRule="exact"/>
        <w:ind w:left="0" w:right="0" w:firstLine="62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42.实施园区适宜建筑屋顶光伏全覆盖、</w:t>
      </w:r>
      <w:r>
        <w:rPr>
          <w:rFonts w:hint="default" w:ascii="Times New Roman" w:hAnsi="Times New Roman" w:eastAsia="方正仿宋_GBK" w:cs="Times New Roman"/>
          <w:spacing w:val="-8"/>
          <w:sz w:val="32"/>
          <w:szCs w:val="32"/>
          <w:lang w:eastAsia="zh-CN"/>
        </w:rPr>
        <w:t>风电乡村振兴</w:t>
      </w:r>
      <w:r>
        <w:rPr>
          <w:rFonts w:hint="default" w:ascii="Times New Roman" w:hAnsi="Times New Roman" w:eastAsia="方正仿宋_GBK" w:cs="Times New Roman"/>
          <w:spacing w:val="-2"/>
          <w:sz w:val="32"/>
          <w:szCs w:val="32"/>
          <w:lang w:eastAsia="zh-CN"/>
        </w:rPr>
        <w:t>等试点，2024年新增可再生能源发电装机10万千瓦以上。</w:t>
      </w:r>
      <w:r>
        <w:rPr>
          <w:rFonts w:hint="default" w:ascii="Times New Roman" w:hAnsi="Times New Roman" w:eastAsia="方正仿宋_GBK" w:cs="Times New Roman"/>
          <w:spacing w:val="2"/>
          <w:sz w:val="32"/>
          <w:szCs w:val="32"/>
          <w:lang w:eastAsia="zh-CN"/>
        </w:rPr>
        <w:t>（</w:t>
      </w:r>
      <w:r>
        <w:rPr>
          <w:rFonts w:hint="default" w:ascii="Times New Roman" w:hAnsi="Times New Roman" w:eastAsia="方正仿宋_GBK" w:cs="Times New Roman"/>
          <w:spacing w:val="2"/>
          <w:sz w:val="32"/>
          <w:szCs w:val="32"/>
          <w:lang w:eastAsia="zh-CN"/>
        </w:rPr>
        <w:t>市发改委负责落实</w:t>
      </w:r>
      <w:r>
        <w:rPr>
          <w:rFonts w:hint="default" w:ascii="Times New Roman" w:hAnsi="Times New Roman" w:eastAsia="方正仿宋_GBK" w:cs="Times New Roman"/>
          <w:spacing w:val="2"/>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43.全面排查长江流域防洪风险隐患，建</w:t>
      </w:r>
      <w:r>
        <w:rPr>
          <w:rFonts w:hint="default" w:ascii="Times New Roman" w:hAnsi="Times New Roman" w:eastAsia="方正仿宋_GBK" w:cs="Times New Roman"/>
          <w:spacing w:val="-9"/>
          <w:sz w:val="32"/>
          <w:szCs w:val="32"/>
          <w:lang w:eastAsia="zh-CN"/>
        </w:rPr>
        <w:t>成长江无为河</w:t>
      </w:r>
      <w:r>
        <w:rPr>
          <w:rFonts w:hint="default" w:ascii="Times New Roman" w:hAnsi="Times New Roman" w:eastAsia="方正仿宋_GBK" w:cs="Times New Roman"/>
          <w:spacing w:val="-3"/>
          <w:sz w:val="32"/>
          <w:szCs w:val="32"/>
          <w:lang w:eastAsia="zh-CN"/>
        </w:rPr>
        <w:t>段整治。</w:t>
      </w:r>
      <w:r>
        <w:rPr>
          <w:rFonts w:hint="default" w:ascii="Times New Roman" w:hAnsi="Times New Roman" w:eastAsia="方正仿宋_GBK" w:cs="Times New Roman"/>
          <w:spacing w:val="-3"/>
          <w:sz w:val="32"/>
          <w:szCs w:val="32"/>
          <w:lang w:eastAsia="zh-CN"/>
        </w:rPr>
        <w:t>（</w:t>
      </w:r>
      <w:r>
        <w:rPr>
          <w:rFonts w:hint="default" w:ascii="Times New Roman" w:hAnsi="Times New Roman" w:eastAsia="方正仿宋_GBK" w:cs="Times New Roman"/>
          <w:spacing w:val="-3"/>
          <w:sz w:val="32"/>
          <w:szCs w:val="32"/>
          <w:lang w:eastAsia="zh-CN"/>
        </w:rPr>
        <w:t>市水务局、市应急局、市发改委等按照职责分</w:t>
      </w:r>
      <w:r>
        <w:rPr>
          <w:rFonts w:hint="default" w:ascii="Times New Roman" w:hAnsi="Times New Roman" w:eastAsia="方正仿宋_GBK" w:cs="Times New Roman"/>
          <w:spacing w:val="1"/>
          <w:sz w:val="32"/>
          <w:szCs w:val="32"/>
          <w:lang w:eastAsia="zh-CN"/>
        </w:rPr>
        <w:t>工负责落实</w:t>
      </w:r>
      <w:r>
        <w:rPr>
          <w:rFonts w:hint="default" w:ascii="Times New Roman" w:hAnsi="Times New Roman" w:eastAsia="方正仿宋_GBK" w:cs="Times New Roman"/>
          <w:spacing w:val="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568" w:firstLineChars="200"/>
        <w:jc w:val="both"/>
        <w:textAlignment w:val="baseline"/>
        <w:outlineLvl w:val="0"/>
        <w:rPr>
          <w:rFonts w:hint="default" w:ascii="Times New Roman" w:hAnsi="Times New Roman" w:eastAsia="方正黑体_GBK" w:cs="Times New Roman"/>
          <w:sz w:val="32"/>
          <w:szCs w:val="32"/>
          <w:lang w:eastAsia="zh-CN"/>
        </w:rPr>
      </w:pPr>
      <w:r>
        <w:rPr>
          <w:rFonts w:hint="default" w:ascii="Times New Roman" w:hAnsi="Times New Roman" w:eastAsia="方正黑体_GBK" w:cs="Times New Roman"/>
          <w:spacing w:val="-18"/>
          <w:sz w:val="32"/>
          <w:szCs w:val="32"/>
          <w:lang w:eastAsia="zh-CN"/>
        </w:rPr>
        <w:t>八、完善体制机制，保障工作落地落实</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44.落实国家修订的渔业法、长江河道采砂管理条例，</w:t>
      </w:r>
      <w:r>
        <w:rPr>
          <w:rFonts w:hint="default" w:ascii="Times New Roman" w:hAnsi="Times New Roman" w:eastAsia="方正仿宋_GBK" w:cs="Times New Roman"/>
          <w:spacing w:val="-3"/>
          <w:sz w:val="32"/>
          <w:szCs w:val="32"/>
          <w:lang w:eastAsia="zh-CN"/>
        </w:rPr>
        <w:t>以及安徽省实施《中华人民共和国渔业法》办法修订、安</w:t>
      </w:r>
      <w:r>
        <w:rPr>
          <w:rFonts w:hint="default" w:ascii="Times New Roman" w:hAnsi="Times New Roman" w:eastAsia="方正仿宋_GBK" w:cs="Times New Roman"/>
          <w:spacing w:val="-1"/>
          <w:sz w:val="32"/>
          <w:szCs w:val="32"/>
          <w:lang w:eastAsia="zh-CN"/>
        </w:rPr>
        <w:t>徽省河道采砂管理办法，研究出台无为市河道疏浚砂综合</w:t>
      </w:r>
      <w:r>
        <w:rPr>
          <w:rFonts w:hint="default" w:ascii="Times New Roman" w:hAnsi="Times New Roman" w:eastAsia="方正仿宋_GBK" w:cs="Times New Roman"/>
          <w:spacing w:val="5"/>
          <w:sz w:val="32"/>
          <w:szCs w:val="32"/>
          <w:lang w:eastAsia="zh-CN"/>
        </w:rPr>
        <w:t>利用总体方案。</w:t>
      </w:r>
      <w:r>
        <w:rPr>
          <w:rFonts w:hint="default" w:ascii="Times New Roman" w:hAnsi="Times New Roman" w:eastAsia="方正仿宋_GBK" w:cs="Times New Roman"/>
          <w:spacing w:val="5"/>
          <w:sz w:val="32"/>
          <w:szCs w:val="32"/>
          <w:lang w:eastAsia="zh-CN"/>
        </w:rPr>
        <w:t>（</w:t>
      </w:r>
      <w:r>
        <w:rPr>
          <w:rFonts w:hint="default" w:ascii="Times New Roman" w:hAnsi="Times New Roman" w:eastAsia="方正仿宋_GBK" w:cs="Times New Roman"/>
          <w:spacing w:val="5"/>
          <w:sz w:val="32"/>
          <w:szCs w:val="32"/>
          <w:lang w:eastAsia="zh-CN"/>
        </w:rPr>
        <w:t>市农业农村局、市水务局等按照职责分</w:t>
      </w:r>
      <w:r>
        <w:rPr>
          <w:rFonts w:hint="default" w:ascii="Times New Roman" w:hAnsi="Times New Roman" w:eastAsia="方正仿宋_GBK" w:cs="Times New Roman"/>
          <w:spacing w:val="1"/>
          <w:sz w:val="32"/>
          <w:szCs w:val="32"/>
          <w:lang w:eastAsia="zh-CN"/>
        </w:rPr>
        <w:t>工负责落实</w:t>
      </w:r>
      <w:r>
        <w:rPr>
          <w:rFonts w:hint="default" w:ascii="Times New Roman" w:hAnsi="Times New Roman" w:eastAsia="方正仿宋_GBK" w:cs="Times New Roman"/>
          <w:spacing w:val="1"/>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45.加强行政执法和刑事司法衔接，充分</w:t>
      </w:r>
      <w:r>
        <w:rPr>
          <w:rFonts w:hint="default" w:ascii="Times New Roman" w:hAnsi="Times New Roman" w:eastAsia="方正仿宋_GBK" w:cs="Times New Roman"/>
          <w:spacing w:val="-9"/>
          <w:sz w:val="32"/>
          <w:szCs w:val="32"/>
          <w:lang w:eastAsia="zh-CN"/>
        </w:rPr>
        <w:t>发挥公益诉讼</w:t>
      </w:r>
      <w:r>
        <w:rPr>
          <w:rFonts w:hint="default" w:ascii="Times New Roman" w:hAnsi="Times New Roman" w:eastAsia="方正仿宋_GBK" w:cs="Times New Roman"/>
          <w:spacing w:val="-1"/>
          <w:sz w:val="32"/>
          <w:szCs w:val="32"/>
          <w:lang w:eastAsia="zh-CN"/>
        </w:rPr>
        <w:t>检察职能，加大对破坏生态环境和自然资源案件的办案力</w:t>
      </w:r>
      <w:r>
        <w:rPr>
          <w:rFonts w:hint="default" w:ascii="Times New Roman" w:hAnsi="Times New Roman" w:eastAsia="方正仿宋_GBK" w:cs="Times New Roman"/>
          <w:sz w:val="32"/>
          <w:szCs w:val="32"/>
          <w:lang w:eastAsia="zh-CN"/>
        </w:rPr>
        <w:t>度，深化跨区域司法保护协作。</w:t>
      </w:r>
      <w:r>
        <w:rPr>
          <w:rFonts w:hint="default" w:ascii="Times New Roman" w:hAnsi="Times New Roman" w:eastAsia="方正仿宋_GBK" w:cs="Times New Roman"/>
          <w:sz w:val="32"/>
          <w:szCs w:val="32"/>
          <w:lang w:eastAsia="zh-CN"/>
        </w:rPr>
        <w:t>（</w:t>
      </w:r>
      <w:r>
        <w:rPr>
          <w:rFonts w:hint="default" w:ascii="Times New Roman" w:hAnsi="Times New Roman" w:eastAsia="方正仿宋_GBK" w:cs="Times New Roman"/>
          <w:sz w:val="32"/>
          <w:szCs w:val="32"/>
          <w:lang w:eastAsia="zh-CN"/>
        </w:rPr>
        <w:t>市生态环境分局、市资规</w:t>
      </w:r>
      <w:r>
        <w:rPr>
          <w:rFonts w:hint="default" w:ascii="Times New Roman" w:hAnsi="Times New Roman" w:eastAsia="方正仿宋_GBK" w:cs="Times New Roman"/>
          <w:spacing w:val="-3"/>
          <w:sz w:val="32"/>
          <w:szCs w:val="32"/>
          <w:lang w:eastAsia="zh-CN"/>
        </w:rPr>
        <w:t>局牵头，市法院、市检察院按照职责分工负责</w:t>
      </w:r>
      <w:r>
        <w:rPr>
          <w:rFonts w:hint="default" w:ascii="Times New Roman" w:hAnsi="Times New Roman" w:eastAsia="方正仿宋_GBK" w:cs="Times New Roman"/>
          <w:spacing w:val="-4"/>
          <w:sz w:val="32"/>
          <w:szCs w:val="32"/>
          <w:lang w:eastAsia="zh-CN"/>
        </w:rPr>
        <w:t>落实</w:t>
      </w:r>
      <w:r>
        <w:rPr>
          <w:rFonts w:hint="default" w:ascii="Times New Roman" w:hAnsi="Times New Roman" w:eastAsia="方正仿宋_GBK" w:cs="Times New Roman"/>
          <w:spacing w:val="-4"/>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47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3"/>
          <w:sz w:val="32"/>
          <w:szCs w:val="32"/>
          <w:lang w:eastAsia="zh-CN"/>
        </w:rPr>
        <w:t>46.开展长江无为段一级支流、二级支流摸底排查。</w:t>
      </w:r>
      <w:r>
        <w:rPr>
          <w:rFonts w:hint="default" w:ascii="Times New Roman" w:hAnsi="Times New Roman" w:eastAsia="方正仿宋_GBK" w:cs="Times New Roman"/>
          <w:spacing w:val="2"/>
          <w:sz w:val="32"/>
          <w:szCs w:val="32"/>
          <w:lang w:eastAsia="zh-CN"/>
        </w:rPr>
        <w:t>（</w:t>
      </w:r>
      <w:r>
        <w:rPr>
          <w:rFonts w:hint="default" w:ascii="Times New Roman" w:hAnsi="Times New Roman" w:eastAsia="方正仿宋_GBK" w:cs="Times New Roman"/>
          <w:spacing w:val="2"/>
          <w:sz w:val="32"/>
          <w:szCs w:val="32"/>
          <w:lang w:eastAsia="zh-CN"/>
        </w:rPr>
        <w:t>市水务局负责落实</w:t>
      </w:r>
      <w:r>
        <w:rPr>
          <w:rFonts w:hint="default" w:ascii="Times New Roman" w:hAnsi="Times New Roman" w:eastAsia="方正仿宋_GBK" w:cs="Times New Roman"/>
          <w:spacing w:val="2"/>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6"/>
          <w:sz w:val="32"/>
          <w:szCs w:val="32"/>
          <w:lang w:eastAsia="zh-CN"/>
        </w:rPr>
        <w:t>47.针对不同主体功能区，积极对口争取国家在自</w:t>
      </w:r>
      <w:r>
        <w:rPr>
          <w:rFonts w:hint="default" w:ascii="Times New Roman" w:hAnsi="Times New Roman" w:eastAsia="方正仿宋_GBK" w:cs="Times New Roman"/>
          <w:spacing w:val="-7"/>
          <w:sz w:val="32"/>
          <w:szCs w:val="32"/>
          <w:lang w:eastAsia="zh-CN"/>
        </w:rPr>
        <w:t>然资</w:t>
      </w:r>
      <w:r>
        <w:rPr>
          <w:rFonts w:hint="default" w:ascii="Times New Roman" w:hAnsi="Times New Roman" w:eastAsia="方正仿宋_GBK" w:cs="Times New Roman"/>
          <w:spacing w:val="-4"/>
          <w:sz w:val="32"/>
          <w:szCs w:val="32"/>
          <w:lang w:eastAsia="zh-CN"/>
        </w:rPr>
        <w:t>源、财税、投资、产业等方面优惠政策支持，引导全市生</w:t>
      </w:r>
      <w:r>
        <w:rPr>
          <w:rFonts w:hint="default" w:ascii="Times New Roman" w:hAnsi="Times New Roman" w:eastAsia="方正仿宋_GBK" w:cs="Times New Roman"/>
          <w:spacing w:val="1"/>
          <w:sz w:val="32"/>
          <w:szCs w:val="32"/>
          <w:lang w:eastAsia="zh-CN"/>
        </w:rPr>
        <w:t>态环境高水平保护和经济高质量发展。</w:t>
      </w:r>
      <w:r>
        <w:rPr>
          <w:rFonts w:hint="default" w:ascii="Times New Roman" w:hAnsi="Times New Roman" w:eastAsia="方正仿宋_GBK" w:cs="Times New Roman"/>
          <w:spacing w:val="1"/>
          <w:sz w:val="32"/>
          <w:szCs w:val="32"/>
          <w:lang w:eastAsia="zh-CN"/>
        </w:rPr>
        <w:t>（</w:t>
      </w:r>
      <w:r>
        <w:rPr>
          <w:rFonts w:hint="default" w:ascii="Times New Roman" w:hAnsi="Times New Roman" w:eastAsia="方正仿宋_GBK" w:cs="Times New Roman"/>
          <w:spacing w:val="1"/>
          <w:sz w:val="32"/>
          <w:szCs w:val="32"/>
          <w:lang w:eastAsia="zh-CN"/>
        </w:rPr>
        <w:t>市发改委</w:t>
      </w:r>
      <w:r>
        <w:rPr>
          <w:rFonts w:hint="default" w:ascii="Times New Roman" w:hAnsi="Times New Roman" w:eastAsia="方正仿宋_GBK" w:cs="Times New Roman"/>
          <w:sz w:val="32"/>
          <w:szCs w:val="32"/>
          <w:lang w:eastAsia="zh-CN"/>
        </w:rPr>
        <w:t>、市经工</w:t>
      </w:r>
      <w:r>
        <w:rPr>
          <w:rFonts w:hint="default" w:ascii="Times New Roman" w:hAnsi="Times New Roman" w:eastAsia="方正仿宋_GBK" w:cs="Times New Roman"/>
          <w:spacing w:val="13"/>
          <w:sz w:val="32"/>
          <w:szCs w:val="32"/>
          <w:lang w:eastAsia="zh-CN"/>
        </w:rPr>
        <w:t>信局、市资规局、市生态环境分局等按照职责分工负责落</w:t>
      </w:r>
      <w:r>
        <w:rPr>
          <w:rFonts w:hint="default" w:ascii="Times New Roman" w:hAnsi="Times New Roman" w:eastAsia="方正仿宋_GBK" w:cs="Times New Roman"/>
          <w:spacing w:val="19"/>
          <w:sz w:val="32"/>
          <w:szCs w:val="32"/>
          <w:lang w:eastAsia="zh-CN"/>
        </w:rPr>
        <w:t>实</w:t>
      </w:r>
      <w:r>
        <w:rPr>
          <w:rFonts w:hint="default" w:ascii="Times New Roman" w:hAnsi="Times New Roman" w:eastAsia="方正仿宋_GBK" w:cs="Times New Roman"/>
          <w:spacing w:val="19"/>
          <w:sz w:val="32"/>
          <w:szCs w:val="32"/>
          <w:lang w:eastAsia="zh-CN"/>
        </w:rPr>
        <w:t>）</w:t>
      </w:r>
    </w:p>
    <w:p>
      <w:pPr>
        <w:keepNext w:val="0"/>
        <w:keepLines w:val="0"/>
        <w:pageBreakBefore w:val="0"/>
        <w:widowControl/>
        <w:tabs>
          <w:tab w:val="left" w:pos="221"/>
        </w:tabs>
        <w:kinsoku w:val="0"/>
        <w:wordWrap/>
        <w:overflowPunct/>
        <w:topLinePunct w:val="0"/>
        <w:autoSpaceDE w:val="0"/>
        <w:autoSpaceDN w:val="0"/>
        <w:bidi w:val="0"/>
        <w:adjustRightInd w:val="0"/>
        <w:snapToGrid w:val="0"/>
        <w:spacing w:line="590" w:lineRule="exact"/>
        <w:ind w:left="0" w:right="0" w:firstLine="616" w:firstLineChars="200"/>
        <w:jc w:val="both"/>
        <w:textAlignment w:val="baseline"/>
        <w:rPr>
          <w:rFonts w:hint="default" w:ascii="Times New Roman" w:hAnsi="Times New Roman" w:eastAsia="方正仿宋_GBK" w:cs="Times New Roman"/>
          <w:spacing w:val="-6"/>
          <w:sz w:val="32"/>
          <w:szCs w:val="32"/>
          <w:lang w:eastAsia="zh-CN"/>
        </w:rPr>
      </w:pPr>
      <w:r>
        <w:rPr>
          <w:rFonts w:hint="default" w:ascii="Times New Roman" w:hAnsi="Times New Roman" w:eastAsia="方正仿宋_GBK" w:cs="Times New Roman"/>
          <w:spacing w:val="-6"/>
          <w:sz w:val="32"/>
          <w:szCs w:val="32"/>
          <w:lang w:eastAsia="zh-CN"/>
        </w:rPr>
        <w:t>48.强化国土空间用途管控，加强生态环境分区管控，做好国家长江流域水生态综合评价和水生态考核相关工作。</w:t>
      </w:r>
      <w:r>
        <w:rPr>
          <w:rFonts w:hint="default" w:ascii="Times New Roman" w:hAnsi="Times New Roman" w:eastAsia="方正仿宋_GBK" w:cs="Times New Roman"/>
          <w:spacing w:val="-6"/>
          <w:sz w:val="32"/>
          <w:szCs w:val="32"/>
          <w:lang w:eastAsia="zh-CN"/>
        </w:rPr>
        <w:t>（</w:t>
      </w:r>
      <w:r>
        <w:rPr>
          <w:rFonts w:hint="default" w:ascii="Times New Roman" w:hAnsi="Times New Roman" w:eastAsia="方正仿宋_GBK" w:cs="Times New Roman"/>
          <w:spacing w:val="-6"/>
          <w:sz w:val="32"/>
          <w:szCs w:val="32"/>
          <w:lang w:eastAsia="zh-CN"/>
        </w:rPr>
        <w:t>市资规局、市生态环境分局牵头，市发改委、市水务局、市农业农村局按照职责分工负责落实</w:t>
      </w:r>
      <w:r>
        <w:rPr>
          <w:rFonts w:hint="default" w:ascii="Times New Roman" w:hAnsi="Times New Roman" w:eastAsia="方正仿宋_GBK" w:cs="Times New Roman"/>
          <w:spacing w:val="-6"/>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7"/>
          <w:sz w:val="32"/>
          <w:szCs w:val="32"/>
          <w:lang w:eastAsia="zh-CN"/>
        </w:rPr>
        <w:t>49.争取中央预算内资金、中央财政资金支持，更好支</w:t>
      </w:r>
      <w:r>
        <w:rPr>
          <w:rFonts w:hint="default" w:ascii="Times New Roman" w:hAnsi="Times New Roman" w:eastAsia="方正仿宋_GBK" w:cs="Times New Roman"/>
          <w:spacing w:val="20"/>
          <w:sz w:val="32"/>
          <w:szCs w:val="32"/>
          <w:lang w:eastAsia="zh-CN"/>
        </w:rPr>
        <w:t>撑长江经济带高水平保护和高质量发展工作。</w:t>
      </w:r>
      <w:r>
        <w:rPr>
          <w:rFonts w:hint="default" w:ascii="Times New Roman" w:hAnsi="Times New Roman" w:eastAsia="方正仿宋_GBK" w:cs="Times New Roman"/>
          <w:spacing w:val="20"/>
          <w:sz w:val="32"/>
          <w:szCs w:val="32"/>
          <w:lang w:eastAsia="zh-CN"/>
        </w:rPr>
        <w:t>（</w:t>
      </w:r>
      <w:r>
        <w:rPr>
          <w:rFonts w:hint="default" w:ascii="Times New Roman" w:hAnsi="Times New Roman" w:eastAsia="方正仿宋_GBK" w:cs="Times New Roman"/>
          <w:spacing w:val="20"/>
          <w:sz w:val="32"/>
          <w:szCs w:val="32"/>
          <w:lang w:eastAsia="zh-CN"/>
        </w:rPr>
        <w:t>市发改</w:t>
      </w:r>
      <w:r>
        <w:rPr>
          <w:rFonts w:hint="default" w:ascii="Times New Roman" w:hAnsi="Times New Roman" w:eastAsia="方正仿宋_GBK" w:cs="Times New Roman"/>
          <w:spacing w:val="-1"/>
          <w:sz w:val="32"/>
          <w:szCs w:val="32"/>
          <w:lang w:eastAsia="zh-CN"/>
        </w:rPr>
        <w:t>委、市财政局按照职责分工负责落实</w:t>
      </w:r>
      <w:r>
        <w:rPr>
          <w:rFonts w:hint="default" w:ascii="Times New Roman" w:hAnsi="Times New Roman" w:eastAsia="方正仿宋_GBK" w:cs="Times New Roman"/>
          <w:spacing w:val="-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6"/>
          <w:sz w:val="32"/>
          <w:szCs w:val="32"/>
          <w:lang w:eastAsia="zh-CN"/>
        </w:rPr>
        <w:t>50.贯彻落实进一步做好金融支持长江经济带绿色低碳</w:t>
      </w:r>
      <w:r>
        <w:rPr>
          <w:rFonts w:hint="default" w:ascii="Times New Roman" w:hAnsi="Times New Roman" w:eastAsia="方正仿宋_GBK" w:cs="Times New Roman"/>
          <w:spacing w:val="-2"/>
          <w:sz w:val="32"/>
          <w:szCs w:val="32"/>
          <w:lang w:eastAsia="zh-CN"/>
        </w:rPr>
        <w:t>高质量发展的工作方案，引导金融机构创新金融产品和服</w:t>
      </w:r>
      <w:r>
        <w:rPr>
          <w:rFonts w:hint="default" w:ascii="Times New Roman" w:hAnsi="Times New Roman" w:eastAsia="方正仿宋_GBK" w:cs="Times New Roman"/>
          <w:spacing w:val="11"/>
          <w:sz w:val="32"/>
          <w:szCs w:val="32"/>
          <w:lang w:eastAsia="zh-CN"/>
        </w:rPr>
        <w:t>务，加大对长江经济带绿色低碳高质量发展支持力度。</w:t>
      </w:r>
      <w:r>
        <w:rPr>
          <w:rFonts w:hint="default" w:ascii="Times New Roman" w:hAnsi="Times New Roman" w:eastAsia="方正仿宋_GBK" w:cs="Times New Roman"/>
          <w:spacing w:val="5"/>
          <w:sz w:val="32"/>
          <w:szCs w:val="32"/>
          <w:lang w:eastAsia="zh-CN"/>
        </w:rPr>
        <w:t>（</w:t>
      </w:r>
      <w:r>
        <w:rPr>
          <w:rFonts w:hint="default" w:ascii="Times New Roman" w:hAnsi="Times New Roman" w:eastAsia="方正仿宋_GBK" w:cs="Times New Roman"/>
          <w:spacing w:val="5"/>
          <w:sz w:val="32"/>
          <w:szCs w:val="32"/>
          <w:lang w:eastAsia="zh-CN"/>
        </w:rPr>
        <w:t>市财政局按照职责分工负责</w:t>
      </w:r>
      <w:r>
        <w:rPr>
          <w:rFonts w:hint="default" w:ascii="Times New Roman" w:hAnsi="Times New Roman" w:eastAsia="方正仿宋_GBK" w:cs="Times New Roman"/>
          <w:spacing w:val="21"/>
          <w:sz w:val="32"/>
          <w:szCs w:val="32"/>
          <w:lang w:eastAsia="zh-CN"/>
        </w:rPr>
        <w:t>落实</w:t>
      </w:r>
      <w:r>
        <w:rPr>
          <w:rFonts w:hint="default" w:ascii="Times New Roman" w:hAnsi="Times New Roman" w:eastAsia="方正仿宋_GBK" w:cs="Times New Roman"/>
          <w:spacing w:val="21"/>
          <w:sz w:val="32"/>
          <w:szCs w:val="32"/>
          <w:lang w:eastAsia="zh-CN"/>
        </w:rPr>
        <w:t>）</w:t>
      </w:r>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8"/>
          <w:sz w:val="32"/>
          <w:szCs w:val="32"/>
          <w:lang w:eastAsia="zh-CN"/>
        </w:rPr>
        <w:t>51.支持社会资本在无为参与长江经济带生态保护修复</w:t>
      </w:r>
      <w:r>
        <w:rPr>
          <w:rFonts w:hint="default" w:ascii="Times New Roman" w:hAnsi="Times New Roman" w:eastAsia="方正仿宋_GBK" w:cs="Times New Roman"/>
          <w:spacing w:val="4"/>
          <w:sz w:val="32"/>
          <w:szCs w:val="32"/>
          <w:lang w:eastAsia="zh-CN"/>
        </w:rPr>
        <w:t>和能源开发建设。</w:t>
      </w:r>
      <w:r>
        <w:rPr>
          <w:rFonts w:hint="default" w:ascii="Times New Roman" w:hAnsi="Times New Roman" w:eastAsia="方正仿宋_GBK" w:cs="Times New Roman"/>
          <w:spacing w:val="4"/>
          <w:sz w:val="32"/>
          <w:szCs w:val="32"/>
          <w:lang w:eastAsia="zh-CN"/>
        </w:rPr>
        <w:t>（</w:t>
      </w:r>
      <w:r>
        <w:rPr>
          <w:rFonts w:hint="default" w:ascii="Times New Roman" w:hAnsi="Times New Roman" w:eastAsia="方正仿宋_GBK" w:cs="Times New Roman"/>
          <w:spacing w:val="4"/>
          <w:sz w:val="32"/>
          <w:szCs w:val="32"/>
          <w:lang w:eastAsia="zh-CN"/>
        </w:rPr>
        <w:t>市发改委负责落实</w:t>
      </w:r>
      <w:r>
        <w:rPr>
          <w:rFonts w:hint="default" w:ascii="Times New Roman" w:hAnsi="Times New Roman" w:eastAsia="方正仿宋_GBK" w:cs="Times New Roman"/>
          <w:spacing w:val="4"/>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firstLine="639"/>
        <w:jc w:val="both"/>
        <w:textAlignment w:val="baseline"/>
        <w:rPr>
          <w:rFonts w:hint="default" w:ascii="Times New Roman" w:hAnsi="Times New Roman" w:eastAsia="方正仿宋_GBK" w:cs="Times New Roman"/>
          <w:sz w:val="32"/>
          <w:szCs w:val="32"/>
          <w:lang w:eastAsia="zh-CN"/>
        </w:rPr>
      </w:pPr>
      <w:r>
        <w:rPr>
          <w:rFonts w:hint="default" w:ascii="Times New Roman" w:hAnsi="Times New Roman" w:eastAsia="方正仿宋_GBK" w:cs="Times New Roman"/>
          <w:spacing w:val="-6"/>
          <w:sz w:val="32"/>
          <w:szCs w:val="32"/>
          <w:lang w:eastAsia="zh-CN"/>
        </w:rPr>
        <w:t>52.积极开展宣传引导，在习近平总书记四次座谈会周</w:t>
      </w:r>
      <w:r>
        <w:rPr>
          <w:rFonts w:hint="default" w:ascii="Times New Roman" w:hAnsi="Times New Roman" w:eastAsia="方正仿宋_GBK" w:cs="Times New Roman"/>
          <w:spacing w:val="-1"/>
          <w:sz w:val="32"/>
          <w:szCs w:val="32"/>
          <w:lang w:eastAsia="zh-CN"/>
        </w:rPr>
        <w:t>年日等时间节点，开展系列宣传，展示好我市</w:t>
      </w:r>
      <w:r>
        <w:rPr>
          <w:rFonts w:hint="default" w:ascii="Times New Roman" w:hAnsi="Times New Roman" w:eastAsia="方正仿宋_GBK" w:cs="Times New Roman"/>
          <w:spacing w:val="-2"/>
          <w:sz w:val="32"/>
          <w:szCs w:val="32"/>
          <w:lang w:eastAsia="zh-CN"/>
        </w:rPr>
        <w:t>长江经济带发展取得的新进展新成效。</w:t>
      </w:r>
      <w:r>
        <w:rPr>
          <w:rFonts w:hint="default" w:ascii="Times New Roman" w:hAnsi="Times New Roman" w:eastAsia="方正仿宋_GBK" w:cs="Times New Roman"/>
          <w:spacing w:val="-2"/>
          <w:sz w:val="32"/>
          <w:szCs w:val="32"/>
          <w:lang w:eastAsia="zh-CN"/>
        </w:rPr>
        <w:t>（</w:t>
      </w:r>
      <w:r>
        <w:rPr>
          <w:rFonts w:hint="default" w:ascii="Times New Roman" w:hAnsi="Times New Roman" w:eastAsia="方正仿宋_GBK" w:cs="Times New Roman"/>
          <w:spacing w:val="-2"/>
          <w:sz w:val="32"/>
          <w:szCs w:val="32"/>
          <w:lang w:eastAsia="zh-CN"/>
        </w:rPr>
        <w:t>市委宣传部牵头，市发改委等按照职责分工负责落实</w:t>
      </w:r>
      <w:r>
        <w:rPr>
          <w:rFonts w:hint="default" w:ascii="Times New Roman" w:hAnsi="Times New Roman" w:eastAsia="方正仿宋_GBK" w:cs="Times New Roman"/>
          <w:spacing w:val="-2"/>
          <w:sz w:val="32"/>
          <w:szCs w:val="32"/>
          <w:lang w:eastAsia="zh-CN"/>
        </w:rPr>
        <w:t>）</w:t>
      </w:r>
    </w:p>
    <w:p>
      <w:pPr>
        <w:pStyle w:val="2"/>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cs="Times New Roman"/>
          <w:lang w:eastAsia="zh-CN"/>
        </w:rPr>
      </w:pPr>
      <w:bookmarkStart w:id="0" w:name="_GoBack"/>
      <w:bookmarkEnd w:id="0"/>
    </w:p>
    <w:p>
      <w:pPr>
        <w:keepNext w:val="0"/>
        <w:keepLines w:val="0"/>
        <w:pageBreakBefore w:val="0"/>
        <w:widowControl/>
        <w:kinsoku w:val="0"/>
        <w:wordWrap/>
        <w:overflowPunct/>
        <w:topLinePunct w:val="0"/>
        <w:autoSpaceDE w:val="0"/>
        <w:autoSpaceDN w:val="0"/>
        <w:bidi w:val="0"/>
        <w:adjustRightInd w:val="0"/>
        <w:snapToGrid w:val="0"/>
        <w:spacing w:line="590" w:lineRule="exact"/>
        <w:ind w:left="0" w:right="0"/>
        <w:jc w:val="both"/>
        <w:textAlignment w:val="baseline"/>
        <w:rPr>
          <w:rFonts w:hint="default" w:ascii="Times New Roman" w:hAnsi="Times New Roman" w:eastAsia="宋体" w:cs="Times New Roman"/>
          <w:sz w:val="26"/>
          <w:szCs w:val="26"/>
          <w:lang w:eastAsia="zh-CN"/>
        </w:rPr>
      </w:pPr>
    </w:p>
    <w:sectPr>
      <w:pgSz w:w="11920" w:h="16830"/>
      <w:pgMar w:top="1430" w:right="1780" w:bottom="1215" w:left="1788" w:header="0" w:footer="897"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6030804020204"/>
    <w:charset w:val="00"/>
    <w:family w:val="auto"/>
    <w:pitch w:val="default"/>
    <w:sig w:usb0="E7006EFF" w:usb1="D200FDFF" w:usb2="0A246029" w:usb3="0400200C" w:csb0="600001FF" w:csb1="DFFF0000"/>
  </w:font>
  <w:font w:name="方正书宋_GBK">
    <w:panose1 w:val="02000000000000000000"/>
    <w:charset w:val="86"/>
    <w:family w:val="auto"/>
    <w:pitch w:val="default"/>
    <w:sig w:usb0="00000001" w:usb1="08000000" w:usb2="00000000" w:usb3="00000000" w:csb0="00040000" w:csb1="00000000"/>
  </w:font>
  <w:font w:name="Arial">
    <w:altName w:val="Times New Roman"/>
    <w:panose1 w:val="020B0604020202020204"/>
    <w:charset w:val="00"/>
    <w:family w:val="swiss"/>
    <w:pitch w:val="default"/>
    <w:sig w:usb0="00000000" w:usb1="00000000" w:usb2="00000009" w:usb3="00000000" w:csb0="000001FF" w:csb1="00000000"/>
  </w:font>
  <w:font w:name="方正小标宋简体">
    <w:panose1 w:val="02000000000000000000"/>
    <w:charset w:val="86"/>
    <w:family w:val="auto"/>
    <w:pitch w:val="default"/>
    <w:sig w:usb0="A00002BF" w:usb1="184F6CFA" w:usb2="00000012" w:usb3="00000000" w:csb0="00040001" w:csb1="00000000"/>
  </w:font>
  <w:font w:name="方正小标宋_GBK">
    <w:panose1 w:val="02000000000000000000"/>
    <w:charset w:val="86"/>
    <w:family w:val="script"/>
    <w:pitch w:val="default"/>
    <w:sig w:usb0="00000001" w:usb1="08000000" w:usb2="00000000" w:usb3="00000000" w:csb0="00040000" w:csb1="00000000"/>
  </w:font>
  <w:font w:name="方正仿宋_GBK">
    <w:panose1 w:val="02000000000000000000"/>
    <w:charset w:val="86"/>
    <w:family w:val="script"/>
    <w:pitch w:val="default"/>
    <w:sig w:usb0="00000001" w:usb1="08000000" w:usb2="00000000"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黑体_GBK">
    <w:panose1 w:val="02000000000000000000"/>
    <w:charset w:val="86"/>
    <w:family w:val="script"/>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8" w:lineRule="auto"/>
      <w:ind w:left="82"/>
      <w:rPr>
        <w:rFonts w:ascii="宋体" w:hAnsi="宋体" w:eastAsia="宋体" w:cs="宋体"/>
        <w:sz w:val="32"/>
        <w:szCs w:val="32"/>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defaultTabStop w:val="420"/>
  <w:noPunctuationKerning w:val="1"/>
  <w:characterSpacingControl w:val="doNotCompress"/>
  <w:compat>
    <w:spaceForUL/>
    <w:ulTrailSpace/>
    <w:doNotExpandShiftReturn/>
    <w:doNotWrapTextWithPunct/>
    <w:doNotUseEastAsianBreakRules/>
    <w:useFELayout/>
    <w:doNotUseIndentAsNumberingTabStop/>
    <w:compatSetting w:name="compatibilityMode" w:uri="http://schemas.microsoft.com/office/word" w:val="14"/>
  </w:compat>
  <w:docVars>
    <w:docVar w:name="commondata" w:val="eyJoZGlkIjoiMzUwNDNjNjg4NzVkMzJmYzViYWM3NTJkZTEzMGFlMmQifQ=="/>
  </w:docVars>
  <w:rsids>
    <w:rsidRoot w:val="003777AF"/>
    <w:rsid w:val="0036144A"/>
    <w:rsid w:val="003777AF"/>
    <w:rsid w:val="0042375F"/>
    <w:rsid w:val="007F4F15"/>
    <w:rsid w:val="010D427B"/>
    <w:rsid w:val="01675739"/>
    <w:rsid w:val="01791910"/>
    <w:rsid w:val="028916DF"/>
    <w:rsid w:val="02CB7F49"/>
    <w:rsid w:val="02F254D6"/>
    <w:rsid w:val="02F804D7"/>
    <w:rsid w:val="032F2624"/>
    <w:rsid w:val="03455F4E"/>
    <w:rsid w:val="03992A8D"/>
    <w:rsid w:val="03BE2FD8"/>
    <w:rsid w:val="047B5AA5"/>
    <w:rsid w:val="07F26350"/>
    <w:rsid w:val="08847D2B"/>
    <w:rsid w:val="090441B5"/>
    <w:rsid w:val="095F13EB"/>
    <w:rsid w:val="0D3710F7"/>
    <w:rsid w:val="0E8D69FB"/>
    <w:rsid w:val="0E9D7E6D"/>
    <w:rsid w:val="0EA158A2"/>
    <w:rsid w:val="0EF550C5"/>
    <w:rsid w:val="0F711E78"/>
    <w:rsid w:val="1019229C"/>
    <w:rsid w:val="112A6783"/>
    <w:rsid w:val="127E6D86"/>
    <w:rsid w:val="13337B71"/>
    <w:rsid w:val="15007F26"/>
    <w:rsid w:val="17067369"/>
    <w:rsid w:val="17DB2585"/>
    <w:rsid w:val="18023FB5"/>
    <w:rsid w:val="185A794E"/>
    <w:rsid w:val="18B54B84"/>
    <w:rsid w:val="190E345B"/>
    <w:rsid w:val="1B721452"/>
    <w:rsid w:val="1B753202"/>
    <w:rsid w:val="1C7A0069"/>
    <w:rsid w:val="1C913B5A"/>
    <w:rsid w:val="1D9A259A"/>
    <w:rsid w:val="1F132604"/>
    <w:rsid w:val="1F4828D0"/>
    <w:rsid w:val="1FDB5FF5"/>
    <w:rsid w:val="219B78EA"/>
    <w:rsid w:val="22E42C35"/>
    <w:rsid w:val="240D7F6A"/>
    <w:rsid w:val="26325A66"/>
    <w:rsid w:val="26DA3D9D"/>
    <w:rsid w:val="26DF49E4"/>
    <w:rsid w:val="27BA5D13"/>
    <w:rsid w:val="28215D92"/>
    <w:rsid w:val="28463A4A"/>
    <w:rsid w:val="28510ABB"/>
    <w:rsid w:val="29D639AA"/>
    <w:rsid w:val="2ACD2975"/>
    <w:rsid w:val="2B115961"/>
    <w:rsid w:val="2D1B36F8"/>
    <w:rsid w:val="2DD773BD"/>
    <w:rsid w:val="2E861045"/>
    <w:rsid w:val="2EAE6A29"/>
    <w:rsid w:val="2EDB16BE"/>
    <w:rsid w:val="2F044E1C"/>
    <w:rsid w:val="2F31145B"/>
    <w:rsid w:val="2F495E42"/>
    <w:rsid w:val="2F807931"/>
    <w:rsid w:val="310A7113"/>
    <w:rsid w:val="322D4E74"/>
    <w:rsid w:val="343977EF"/>
    <w:rsid w:val="34425A0E"/>
    <w:rsid w:val="34BB30CA"/>
    <w:rsid w:val="357716E7"/>
    <w:rsid w:val="35B5220F"/>
    <w:rsid w:val="35E87EEF"/>
    <w:rsid w:val="37487132"/>
    <w:rsid w:val="37576944"/>
    <w:rsid w:val="39A22E12"/>
    <w:rsid w:val="3AA961C0"/>
    <w:rsid w:val="3B911029"/>
    <w:rsid w:val="3BFF2436"/>
    <w:rsid w:val="3C3F2833"/>
    <w:rsid w:val="3CE25928"/>
    <w:rsid w:val="3CE84192"/>
    <w:rsid w:val="3DAC214A"/>
    <w:rsid w:val="3DD05E38"/>
    <w:rsid w:val="3E5A63AB"/>
    <w:rsid w:val="3E611186"/>
    <w:rsid w:val="3ED951C1"/>
    <w:rsid w:val="3F1D7844"/>
    <w:rsid w:val="401F4E55"/>
    <w:rsid w:val="4077191D"/>
    <w:rsid w:val="41B53D2D"/>
    <w:rsid w:val="42274495"/>
    <w:rsid w:val="42AE0712"/>
    <w:rsid w:val="42E87780"/>
    <w:rsid w:val="43B835F7"/>
    <w:rsid w:val="43F62371"/>
    <w:rsid w:val="44103609"/>
    <w:rsid w:val="45210FDA"/>
    <w:rsid w:val="45EF7078"/>
    <w:rsid w:val="462C02CC"/>
    <w:rsid w:val="47603106"/>
    <w:rsid w:val="47B01EC0"/>
    <w:rsid w:val="47E63E40"/>
    <w:rsid w:val="48561630"/>
    <w:rsid w:val="49EF7646"/>
    <w:rsid w:val="4A521691"/>
    <w:rsid w:val="4AE56654"/>
    <w:rsid w:val="4C2F4672"/>
    <w:rsid w:val="4C4A5008"/>
    <w:rsid w:val="4C800A2A"/>
    <w:rsid w:val="4DA52A3E"/>
    <w:rsid w:val="4F471CD3"/>
    <w:rsid w:val="4FC96B8B"/>
    <w:rsid w:val="50047E1D"/>
    <w:rsid w:val="505D40E5"/>
    <w:rsid w:val="50CD4459"/>
    <w:rsid w:val="50DE0415"/>
    <w:rsid w:val="51340FC0"/>
    <w:rsid w:val="523522B6"/>
    <w:rsid w:val="52AB4326"/>
    <w:rsid w:val="53CB3876"/>
    <w:rsid w:val="562763BA"/>
    <w:rsid w:val="56977685"/>
    <w:rsid w:val="57B37623"/>
    <w:rsid w:val="57C40364"/>
    <w:rsid w:val="59593A7D"/>
    <w:rsid w:val="5B0D5B7E"/>
    <w:rsid w:val="5B5419FF"/>
    <w:rsid w:val="5B7B644D"/>
    <w:rsid w:val="5BAD110F"/>
    <w:rsid w:val="5D5C4B9B"/>
    <w:rsid w:val="5DF106F8"/>
    <w:rsid w:val="5E115985"/>
    <w:rsid w:val="5EAD7DC1"/>
    <w:rsid w:val="5EF1163D"/>
    <w:rsid w:val="5F1576F7"/>
    <w:rsid w:val="5FD4310E"/>
    <w:rsid w:val="60B30F76"/>
    <w:rsid w:val="616404C2"/>
    <w:rsid w:val="622E1303"/>
    <w:rsid w:val="62811341"/>
    <w:rsid w:val="62EE098B"/>
    <w:rsid w:val="64103DA1"/>
    <w:rsid w:val="64122457"/>
    <w:rsid w:val="64D63485"/>
    <w:rsid w:val="64FD7FF7"/>
    <w:rsid w:val="65B0017A"/>
    <w:rsid w:val="66524D8D"/>
    <w:rsid w:val="66545717"/>
    <w:rsid w:val="673D44F1"/>
    <w:rsid w:val="67DD4B2A"/>
    <w:rsid w:val="693826BE"/>
    <w:rsid w:val="69A91168"/>
    <w:rsid w:val="69B144C0"/>
    <w:rsid w:val="69B95123"/>
    <w:rsid w:val="6A392AC7"/>
    <w:rsid w:val="6A7C687C"/>
    <w:rsid w:val="6AAB22F4"/>
    <w:rsid w:val="6B0F5943"/>
    <w:rsid w:val="6B56531F"/>
    <w:rsid w:val="6B8D63E5"/>
    <w:rsid w:val="6B9E0A74"/>
    <w:rsid w:val="6C292A34"/>
    <w:rsid w:val="6DBB590E"/>
    <w:rsid w:val="6DCC7B1B"/>
    <w:rsid w:val="6DE331CB"/>
    <w:rsid w:val="6E2420BF"/>
    <w:rsid w:val="6E6E0BD2"/>
    <w:rsid w:val="6EA97E5C"/>
    <w:rsid w:val="6EAB14DE"/>
    <w:rsid w:val="6FB1239B"/>
    <w:rsid w:val="70DA60AB"/>
    <w:rsid w:val="72275320"/>
    <w:rsid w:val="736B56E0"/>
    <w:rsid w:val="738B18DE"/>
    <w:rsid w:val="76B857A7"/>
    <w:rsid w:val="776112D4"/>
    <w:rsid w:val="7AEC52C2"/>
    <w:rsid w:val="7C1A4147"/>
    <w:rsid w:val="7C872E8E"/>
    <w:rsid w:val="7CD10CAA"/>
    <w:rsid w:val="7CFD39EC"/>
    <w:rsid w:val="7D360B0D"/>
    <w:rsid w:val="7E2E3EDA"/>
    <w:rsid w:val="7E8138A5"/>
    <w:rsid w:val="7E9D1B04"/>
    <w:rsid w:val="7F5C63A8"/>
    <w:rsid w:val="7FF60A27"/>
    <w:rsid w:val="DFF78E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style>
  <w:style w:type="paragraph" w:styleId="3">
    <w:name w:val="footer"/>
    <w:basedOn w:val="1"/>
    <w:link w:val="8"/>
    <w:qFormat/>
    <w:uiPriority w:val="0"/>
    <w:pPr>
      <w:tabs>
        <w:tab w:val="center" w:pos="4153"/>
        <w:tab w:val="right" w:pos="8306"/>
      </w:tabs>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both"/>
    </w:pPr>
    <w:rPr>
      <w:sz w:val="18"/>
    </w:rPr>
  </w:style>
  <w:style w:type="table" w:customStyle="1" w:styleId="7">
    <w:name w:val="Table Normal"/>
    <w:semiHidden/>
    <w:unhideWhenUsed/>
    <w:qFormat/>
    <w:uiPriority w:val="0"/>
    <w:tblPr>
      <w:tblCellMar>
        <w:top w:w="0" w:type="dxa"/>
        <w:left w:w="0" w:type="dxa"/>
        <w:bottom w:w="0" w:type="dxa"/>
        <w:right w:w="0" w:type="dxa"/>
      </w:tblCellMar>
    </w:tblPr>
  </w:style>
  <w:style w:type="character" w:customStyle="1" w:styleId="8">
    <w:name w:val="页脚 字符"/>
    <w:basedOn w:val="6"/>
    <w:link w:val="3"/>
    <w:qFormat/>
    <w:uiPriority w:val="0"/>
    <w:rPr>
      <w:rFonts w:ascii="Arial" w:hAnsi="Arial" w:eastAsia="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809</Words>
  <Characters>4613</Characters>
  <Lines>38</Lines>
  <Paragraphs>10</Paragraphs>
  <TotalTime>6</TotalTime>
  <ScaleCrop>false</ScaleCrop>
  <LinksUpToDate>false</LinksUpToDate>
  <CharactersWithSpaces>5412</CharactersWithSpaces>
  <Application>WPS Office_12.8.2.1113_F1E327BC-269C-435d-A152-05C5408002CA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2024-10-13T00:56:00Z</dcterms:created>
  <dc:creator>Kingsoft-PDF</dc:creator>
  <cp:lastModifiedBy>thtf</cp:lastModifiedBy>
  <cp:lastPrinted>2024-11-12T15:23:00Z</cp:lastPrinted>
  <dcterms:modified xsi:type="dcterms:W3CDTF">2024-12-04T09:43:19Z</dcterms:modified>
  <dc:subject>pdfbuilder</dc:subject>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2024-10-12T16:56:09Z</vt:filetime>
  </property>
  <property fmtid="{D5CDD505-2E9C-101B-9397-08002B2CF9AE}" pid="4" name="UsrData">
    <vt:lpwstr>670a39a6d76378001f888221wl</vt:lpwstr>
  </property>
  <property fmtid="{D5CDD505-2E9C-101B-9397-08002B2CF9AE}" pid="5" name="KSOProductBuildVer">
    <vt:lpwstr>2052-12.8.2.1113</vt:lpwstr>
  </property>
  <property fmtid="{D5CDD505-2E9C-101B-9397-08002B2CF9AE}" pid="6" name="ICV">
    <vt:lpwstr>126365C844AC42E68A10CD98EF576F3A_13</vt:lpwstr>
  </property>
</Properties>
</file>