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EastAsia" w:hAnsiTheme="minorHAnsi" w:cstheme="minorBidi"/>
          <w:color w:val="auto"/>
          <w:sz w:val="20"/>
          <w:szCs w:val="20"/>
          <w:lang w:eastAsia="ko-KR"/>
        </w:rPr>
        <w:id w:val="100004675"/>
        <w:docPartObj>
          <w:docPartGallery w:val="Cover Pages"/>
          <w:docPartUnique/>
        </w:docPartObj>
      </w:sdtPr>
      <w:sdtContent>
        <w:tbl>
          <w:tblPr>
            <w:tblW w:w="4000" w:type="pct"/>
            <w:jc w:val="center"/>
            <w:tblBorders>
              <w:top w:val="single" w:sz="18" w:space="0" w:color="BDD3E1" w:themeColor="accent6" w:themeTint="66"/>
              <w:insideH w:val="single" w:sz="18" w:space="0" w:color="BDD3E1" w:themeColor="accent6" w:themeTint="66"/>
              <w:insideV w:val="single" w:sz="18" w:space="0" w:color="BDD3E1" w:themeColor="accent6" w:themeTint="66"/>
            </w:tblBorders>
            <w:tblLayout w:type="fixed"/>
            <w:tblLook w:val="04A0"/>
          </w:tblPr>
          <w:tblGrid>
            <w:gridCol w:w="7895"/>
          </w:tblGrid>
          <w:tr w:rsidR="00C45A09" w:rsidRPr="00BE1BDC" w:rsidTr="00BE1BDC">
            <w:trPr>
              <w:jc w:val="center"/>
            </w:trPr>
            <w:tc>
              <w:tcPr>
                <w:tcW w:w="7672" w:type="dxa"/>
                <w:tcMar>
                  <w:top w:w="216" w:type="dxa"/>
                  <w:left w:w="115" w:type="dxa"/>
                  <w:bottom w:w="216" w:type="dxa"/>
                  <w:right w:w="115" w:type="dxa"/>
                </w:tcMar>
                <w:vAlign w:val="center"/>
              </w:tcPr>
              <w:p w:rsidR="00C45A09" w:rsidRPr="002D4CEC" w:rsidRDefault="00C13E26" w:rsidP="007259F9">
                <w:pPr>
                  <w:pStyle w:val="a6"/>
                  <w:rPr>
                    <w:lang w:eastAsia="ko-KR"/>
                  </w:rPr>
                </w:pPr>
                <w:sdt>
                  <w:sdtPr>
                    <w:rPr>
                      <w:rFonts w:hint="eastAsia"/>
                      <w:sz w:val="44"/>
                      <w:szCs w:val="44"/>
                      <w:lang w:eastAsia="ko-KR"/>
                    </w:rPr>
                    <w:alias w:val="제목"/>
                    <w:tag w:val="제목"/>
                    <w:id w:val="13406919"/>
                    <w:lock w:val="sdtLocked"/>
                    <w:dataBinding w:prefixMappings="xmlns:ns0='http://schemas.openxmlformats.org/package/2006/metadata/core-properties' xmlns:ns1='http://purl.org/dc/elements/1.1/'" w:xpath="/ns0:coreProperties[1]/ns1:title[1]" w:storeItemID="{6C3C8BC8-F283-45AE-878A-BAB7291924A1}"/>
                    <w:text/>
                  </w:sdtPr>
                  <w:sdtContent>
                    <w:r w:rsidR="00C45A09">
                      <w:rPr>
                        <w:rFonts w:hint="eastAsia"/>
                        <w:sz w:val="44"/>
                        <w:szCs w:val="44"/>
                        <w:lang w:eastAsia="ko-KR"/>
                      </w:rPr>
                      <w:t xml:space="preserve">LXI4000 Instrument </w:t>
                    </w:r>
                    <w:r w:rsidR="00C45A09">
                      <w:rPr>
                        <w:rFonts w:hint="eastAsia"/>
                        <w:sz w:val="44"/>
                        <w:szCs w:val="44"/>
                        <w:lang w:eastAsia="ko-KR"/>
                      </w:rPr>
                      <w:t>설명서</w:t>
                    </w:r>
                  </w:sdtContent>
                </w:sdt>
              </w:p>
            </w:tc>
          </w:tr>
          <w:tr w:rsidR="00C45A09" w:rsidRPr="00934FC4" w:rsidTr="00BE1BDC">
            <w:trPr>
              <w:trHeight w:val="851"/>
              <w:jc w:val="center"/>
            </w:trPr>
            <w:tc>
              <w:tcPr>
                <w:tcW w:w="7672" w:type="dxa"/>
                <w:vAlign w:val="center"/>
              </w:tcPr>
              <w:p w:rsidR="00C45A09" w:rsidRDefault="00C13E26" w:rsidP="003127EC">
                <w:pPr>
                  <w:pStyle w:val="af5"/>
                </w:pPr>
                <w:sdt>
                  <w:sdtPr>
                    <w:rPr>
                      <w:rFonts w:hint="eastAsia"/>
                      <w:color w:val="595959" w:themeColor="text1" w:themeTint="A6"/>
                    </w:rPr>
                    <w:alias w:val="주제"/>
                    <w:tag w:val="주제"/>
                    <w:id w:val="100006542"/>
                    <w:lock w:val="sdtLocked"/>
                    <w:dataBinding w:prefixMappings="xmlns:ns0='http://purl.org/dc/elements/1.1/' xmlns:ns1='http://schemas.openxmlformats.org/package/2006/metadata/core-properties' " w:xpath="/ns1:coreProperties[1]/ns0:subject[1]" w:storeItemID="{6C3C8BC8-F283-45AE-878A-BAB7291924A1}"/>
                    <w:text/>
                  </w:sdtPr>
                  <w:sdtContent>
                    <w:r w:rsidR="00C45A09">
                      <w:rPr>
                        <w:rFonts w:hint="eastAsia"/>
                        <w:color w:val="595959" w:themeColor="text1" w:themeTint="A6"/>
                      </w:rPr>
                      <w:t>[</w:t>
                    </w:r>
                    <w:proofErr w:type="spellStart"/>
                    <w:r w:rsidR="00C45A09">
                      <w:rPr>
                        <w:rFonts w:hint="eastAsia"/>
                        <w:color w:val="595959" w:themeColor="text1" w:themeTint="A6"/>
                      </w:rPr>
                      <w:t>LXconn</w:t>
                    </w:r>
                    <w:proofErr w:type="spellEnd"/>
                    <w:r w:rsidR="00C45A09">
                      <w:rPr>
                        <w:rFonts w:hint="eastAsia"/>
                        <w:color w:val="595959" w:themeColor="text1" w:themeTint="A6"/>
                      </w:rPr>
                      <w:t xml:space="preserve"> System] Module Instrument, LXI4000 </w:t>
                    </w:r>
                    <w:r w:rsidR="00C45A09">
                      <w:rPr>
                        <w:rFonts w:hint="eastAsia"/>
                        <w:color w:val="595959" w:themeColor="text1" w:themeTint="A6"/>
                      </w:rPr>
                      <w:t>설명서</w:t>
                    </w:r>
                  </w:sdtContent>
                </w:sdt>
              </w:p>
            </w:tc>
          </w:tr>
          <w:tr w:rsidR="00C45A09" w:rsidTr="00BE1BDC">
            <w:trPr>
              <w:jc w:val="center"/>
            </w:trPr>
            <w:tc>
              <w:tcPr>
                <w:tcW w:w="7672" w:type="dxa"/>
                <w:tcMar>
                  <w:top w:w="216" w:type="dxa"/>
                  <w:left w:w="115" w:type="dxa"/>
                  <w:bottom w:w="216" w:type="dxa"/>
                  <w:right w:w="115" w:type="dxa"/>
                </w:tcMar>
              </w:tcPr>
              <w:p w:rsidR="00C45A09" w:rsidRPr="003B7D58" w:rsidRDefault="00C45A09" w:rsidP="00D03E15">
                <w:pPr>
                  <w:jc w:val="right"/>
                  <w:rPr>
                    <w:rFonts w:ascii="Times New Roman" w:hAnsi="Times New Roman" w:cs="Times New Roman"/>
                    <w:color w:val="4F81BD"/>
                    <w:sz w:val="36"/>
                  </w:rPr>
                </w:pPr>
                <w:r w:rsidRPr="007330D1">
                  <w:rPr>
                    <w:rFonts w:ascii="Times New Roman" w:hAnsi="Times New Roman" w:cs="Times New Roman" w:hint="eastAsia"/>
                    <w:color w:val="7F7F7F" w:themeColor="text1" w:themeTint="80"/>
                    <w:sz w:val="32"/>
                    <w:szCs w:val="48"/>
                  </w:rPr>
                  <w:t xml:space="preserve">Doc. ID. </w:t>
                </w:r>
                <w:sdt>
                  <w:sdtPr>
                    <w:rPr>
                      <w:rFonts w:ascii="Times New Roman" w:hAnsi="Times New Roman" w:cs="Times New Roman"/>
                      <w:color w:val="5C92B5" w:themeColor="accent6"/>
                      <w:sz w:val="32"/>
                      <w:szCs w:val="48"/>
                    </w:rPr>
                    <w:alias w:val="키워드"/>
                    <w:tag w:val="키워드"/>
                    <w:id w:val="181695040"/>
                    <w:lock w:val="sdtLocked"/>
                    <w:dataBinding w:prefixMappings="xmlns:ns0='http://purl.org/dc/elements/1.1/' xmlns:ns1='http://schemas.openxmlformats.org/package/2006/metadata/core-properties' " w:xpath="/ns1:coreProperties[1]/ns1:keywords[1]" w:storeItemID="{6C3C8BC8-F283-45AE-878A-BAB7291924A1}"/>
                    <w:text/>
                  </w:sdtPr>
                  <w:sdtContent>
                    <w:r w:rsidRPr="007330D1">
                      <w:rPr>
                        <w:rFonts w:ascii="Times New Roman" w:hAnsi="Times New Roman" w:cs="Times New Roman" w:hint="eastAsia"/>
                        <w:color w:val="5C92B5" w:themeColor="accent6"/>
                        <w:sz w:val="32"/>
                        <w:szCs w:val="48"/>
                      </w:rPr>
                      <w:t>LXD</w:t>
                    </w:r>
                    <w:r>
                      <w:rPr>
                        <w:rFonts w:ascii="Times New Roman" w:hAnsi="Times New Roman" w:cs="Times New Roman" w:hint="eastAsia"/>
                        <w:color w:val="5C92B5" w:themeColor="accent6"/>
                        <w:sz w:val="32"/>
                        <w:szCs w:val="48"/>
                      </w:rPr>
                      <w:t>181</w:t>
                    </w:r>
                    <w:r w:rsidRPr="007330D1">
                      <w:rPr>
                        <w:rFonts w:ascii="Times New Roman" w:hAnsi="Times New Roman" w:cs="Times New Roman" w:hint="eastAsia"/>
                        <w:color w:val="5C92B5" w:themeColor="accent6"/>
                        <w:sz w:val="32"/>
                        <w:szCs w:val="48"/>
                      </w:rPr>
                      <w:t xml:space="preserve"> V</w:t>
                    </w:r>
                    <w:r>
                      <w:rPr>
                        <w:rFonts w:ascii="Times New Roman" w:hAnsi="Times New Roman" w:cs="Times New Roman" w:hint="eastAsia"/>
                        <w:color w:val="5C92B5" w:themeColor="accent6"/>
                        <w:sz w:val="32"/>
                        <w:szCs w:val="48"/>
                      </w:rPr>
                      <w:t>1</w:t>
                    </w:r>
                  </w:sdtContent>
                </w:sdt>
              </w:p>
              <w:p w:rsidR="00C45A09" w:rsidRPr="00D03E15" w:rsidRDefault="00C45A09" w:rsidP="003127EC">
                <w:pPr>
                  <w:jc w:val="right"/>
                </w:pPr>
                <w:r w:rsidRPr="00BE1BDC">
                  <w:rPr>
                    <w:rFonts w:hint="eastAsia"/>
                    <w:color w:val="7F7F7F" w:themeColor="text1" w:themeTint="80"/>
                    <w:sz w:val="22"/>
                  </w:rPr>
                  <w:t>Release Date.</w:t>
                </w:r>
                <w:r w:rsidRPr="00BE1BDC">
                  <w:rPr>
                    <w:rFonts w:hint="eastAsia"/>
                    <w:color w:val="53548A" w:themeColor="accent1"/>
                    <w:sz w:val="22"/>
                  </w:rPr>
                  <w:t xml:space="preserve"> </w:t>
                </w:r>
                <w:sdt>
                  <w:sdtPr>
                    <w:rPr>
                      <w:color w:val="5C92B5" w:themeColor="accent6"/>
                      <w:sz w:val="22"/>
                    </w:rPr>
                    <w:alias w:val="날짜"/>
                    <w:tag w:val="날짜"/>
                    <w:id w:val="181695041"/>
                    <w:lock w:val="sdtLocked"/>
                    <w:dataBinding w:prefixMappings="xmlns:ns0='http://schemas.microsoft.com/office/2006/coverPageProps'" w:xpath="/ns0:CoverPageProperties[1]/ns0:PublishDate[1]" w:storeItemID="{55AF091B-3C7A-41E3-B477-F2FDAA23CFDA}"/>
                    <w:date w:fullDate="2019-09-09T00:00:00Z">
                      <w:dateFormat w:val="yyyy-MM-dd"/>
                      <w:lid w:val="ko-KR"/>
                      <w:storeMappedDataAs w:val="dateTime"/>
                      <w:calendar w:val="gregorian"/>
                    </w:date>
                  </w:sdtPr>
                  <w:sdtContent>
                    <w:r>
                      <w:rPr>
                        <w:rFonts w:hint="eastAsia"/>
                        <w:color w:val="5C92B5" w:themeColor="accent6"/>
                        <w:sz w:val="22"/>
                      </w:rPr>
                      <w:t>2019-09-09</w:t>
                    </w:r>
                  </w:sdtContent>
                </w:sdt>
                <w:r>
                  <w:rPr>
                    <w:rFonts w:hint="eastAsia"/>
                    <w:color w:val="5C92B5" w:themeColor="accent6"/>
                    <w:sz w:val="22"/>
                  </w:rPr>
                  <w:t xml:space="preserve"> .</w:t>
                </w:r>
              </w:p>
            </w:tc>
          </w:tr>
          <w:tr w:rsidR="00C45A09" w:rsidTr="00C45A09">
            <w:trPr>
              <w:trHeight w:hRule="exact" w:val="9015"/>
              <w:jc w:val="center"/>
            </w:trPr>
            <w:tc>
              <w:tcPr>
                <w:tcW w:w="7672" w:type="dxa"/>
                <w:tcMar>
                  <w:top w:w="216" w:type="dxa"/>
                  <w:left w:w="115" w:type="dxa"/>
                  <w:bottom w:w="216" w:type="dxa"/>
                  <w:right w:w="115" w:type="dxa"/>
                </w:tcMar>
              </w:tcPr>
              <w:p w:rsidR="00C45A09" w:rsidRDefault="00C13E26" w:rsidP="006A2E54">
                <w:pPr>
                  <w:pStyle w:val="af5"/>
                </w:pPr>
                <w:sdt>
                  <w:sdtPr>
                    <w:rPr>
                      <w:rFonts w:hint="eastAsia"/>
                      <w:i/>
                    </w:rPr>
                    <w:alias w:val="요약"/>
                    <w:id w:val="181695383"/>
                    <w:dataBinding w:prefixMappings="xmlns:ns0='http://schemas.microsoft.com/office/2006/coverPageProps' " w:xpath="/ns0:CoverPageProperties[1]/ns0:Abstract[1]" w:storeItemID="{55AF091B-3C7A-41E3-B477-F2FDAA23CFDA}"/>
                    <w:text/>
                  </w:sdtPr>
                  <w:sdtContent>
                    <w:r w:rsidR="00C45A09" w:rsidRPr="004E10BD">
                      <w:rPr>
                        <w:rFonts w:hint="eastAsia"/>
                        <w:i/>
                      </w:rPr>
                      <w:t xml:space="preserve">Abstract </w:t>
                    </w:r>
                    <w:r w:rsidR="00C45A09" w:rsidRPr="004E10BD">
                      <w:rPr>
                        <w:rFonts w:hint="eastAsia"/>
                        <w:i/>
                      </w:rPr>
                      <w:t>–</w:t>
                    </w:r>
                    <w:r w:rsidR="00C45A09" w:rsidRPr="004E10BD">
                      <w:rPr>
                        <w:rFonts w:hint="eastAsia"/>
                        <w:i/>
                      </w:rPr>
                      <w:t xml:space="preserve"> </w:t>
                    </w:r>
                    <w:r w:rsidR="00C45A09">
                      <w:rPr>
                        <w:rFonts w:hint="eastAsia"/>
                        <w:i/>
                      </w:rPr>
                      <w:t>Module Device, LX0140</w:t>
                    </w:r>
                    <w:r w:rsidR="00C45A09">
                      <w:rPr>
                        <w:i/>
                      </w:rPr>
                      <w:t>, Firmware</w:t>
                    </w:r>
                    <w:r w:rsidR="00C45A09">
                      <w:rPr>
                        <w:rFonts w:hint="eastAsia"/>
                        <w:i/>
                      </w:rPr>
                      <w:t xml:space="preserve"> D3F50</w:t>
                    </w:r>
                    <w:proofErr w:type="gramStart"/>
                    <w:r w:rsidR="00C45A09">
                      <w:rPr>
                        <w:rFonts w:hint="eastAsia"/>
                        <w:i/>
                      </w:rPr>
                      <w:t>,Base</w:t>
                    </w:r>
                    <w:proofErr w:type="gramEnd"/>
                    <w:r w:rsidR="00C45A09">
                      <w:rPr>
                        <w:rFonts w:hint="eastAsia"/>
                        <w:i/>
                      </w:rPr>
                      <w:t>, LX0001</w:t>
                    </w:r>
                    <w:r w:rsidR="00C45A09">
                      <w:rPr>
                        <w:rFonts w:hint="eastAsia"/>
                        <w:i/>
                      </w:rPr>
                      <w:t>그리고</w:t>
                    </w:r>
                    <w:r w:rsidR="00C45A09">
                      <w:rPr>
                        <w:rFonts w:hint="eastAsia"/>
                        <w:i/>
                      </w:rPr>
                      <w:t xml:space="preserve"> LXconnView_4000 </w:t>
                    </w:r>
                    <w:r w:rsidR="00C45A09">
                      <w:rPr>
                        <w:rFonts w:hint="eastAsia"/>
                        <w:i/>
                      </w:rPr>
                      <w:t>소프트웨어로</w:t>
                    </w:r>
                    <w:r w:rsidR="00C45A09">
                      <w:rPr>
                        <w:rFonts w:hint="eastAsia"/>
                        <w:i/>
                      </w:rPr>
                      <w:t xml:space="preserve"> </w:t>
                    </w:r>
                    <w:r w:rsidR="00C45A09">
                      <w:rPr>
                        <w:rFonts w:hint="eastAsia"/>
                        <w:i/>
                      </w:rPr>
                      <w:t>구성된</w:t>
                    </w:r>
                    <w:r w:rsidR="00C45A09">
                      <w:rPr>
                        <w:rFonts w:hint="eastAsia"/>
                        <w:i/>
                      </w:rPr>
                      <w:t xml:space="preserve"> Instrument</w:t>
                    </w:r>
                    <w:r w:rsidR="00C45A09">
                      <w:rPr>
                        <w:rFonts w:hint="eastAsia"/>
                        <w:i/>
                      </w:rPr>
                      <w:t>로서</w:t>
                    </w:r>
                    <w:r w:rsidR="00C45A09">
                      <w:rPr>
                        <w:rFonts w:hint="eastAsia"/>
                        <w:i/>
                      </w:rPr>
                      <w:t xml:space="preserve"> 1</w:t>
                    </w:r>
                    <w:r w:rsidR="00C45A09">
                      <w:rPr>
                        <w:rFonts w:hint="eastAsia"/>
                        <w:i/>
                      </w:rPr>
                      <w:t>채널</w:t>
                    </w:r>
                    <w:r w:rsidR="00C45A09">
                      <w:rPr>
                        <w:rFonts w:hint="eastAsia"/>
                        <w:i/>
                      </w:rPr>
                      <w:t xml:space="preserve"> </w:t>
                    </w:r>
                    <w:r w:rsidR="00C45A09">
                      <w:rPr>
                        <w:rFonts w:hint="eastAsia"/>
                        <w:i/>
                      </w:rPr>
                      <w:t>실시간</w:t>
                    </w:r>
                    <w:r w:rsidR="00C45A09">
                      <w:rPr>
                        <w:rFonts w:hint="eastAsia"/>
                        <w:i/>
                      </w:rPr>
                      <w:t xml:space="preserve"> Green PPG </w:t>
                    </w:r>
                    <w:r w:rsidR="00C45A09">
                      <w:rPr>
                        <w:rFonts w:hint="eastAsia"/>
                        <w:i/>
                      </w:rPr>
                      <w:t>신호를</w:t>
                    </w:r>
                    <w:r w:rsidR="00C45A09">
                      <w:rPr>
                        <w:rFonts w:hint="eastAsia"/>
                        <w:i/>
                      </w:rPr>
                      <w:t xml:space="preserve"> </w:t>
                    </w:r>
                    <w:r w:rsidR="00C45A09">
                      <w:rPr>
                        <w:rFonts w:hint="eastAsia"/>
                        <w:i/>
                      </w:rPr>
                      <w:t>제공한다</w:t>
                    </w:r>
                    <w:r w:rsidR="00C45A09">
                      <w:rPr>
                        <w:rFonts w:hint="eastAsia"/>
                        <w:i/>
                      </w:rPr>
                      <w:t xml:space="preserve">. D3F50 </w:t>
                    </w:r>
                    <w:proofErr w:type="spellStart"/>
                    <w:r w:rsidR="00C45A09">
                      <w:rPr>
                        <w:rFonts w:hint="eastAsia"/>
                        <w:i/>
                      </w:rPr>
                      <w:t>펌웨어가</w:t>
                    </w:r>
                    <w:proofErr w:type="spellEnd"/>
                    <w:r w:rsidR="00C45A09">
                      <w:rPr>
                        <w:rFonts w:hint="eastAsia"/>
                        <w:i/>
                      </w:rPr>
                      <w:t xml:space="preserve"> </w:t>
                    </w:r>
                    <w:r w:rsidR="00C45A09">
                      <w:rPr>
                        <w:rFonts w:hint="eastAsia"/>
                        <w:i/>
                      </w:rPr>
                      <w:t>탑재된</w:t>
                    </w:r>
                    <w:r w:rsidR="00C45A09">
                      <w:rPr>
                        <w:rFonts w:hint="eastAsia"/>
                        <w:i/>
                      </w:rPr>
                      <w:t xml:space="preserve"> LX0140 Device</w:t>
                    </w:r>
                    <w:r w:rsidR="00C45A09">
                      <w:rPr>
                        <w:rFonts w:hint="eastAsia"/>
                        <w:i/>
                      </w:rPr>
                      <w:t>는</w:t>
                    </w:r>
                    <w:r w:rsidR="00C45A09">
                      <w:rPr>
                        <w:rFonts w:hint="eastAsia"/>
                        <w:i/>
                      </w:rPr>
                      <w:t xml:space="preserve"> </w:t>
                    </w:r>
                    <w:r w:rsidR="00C45A09">
                      <w:rPr>
                        <w:rFonts w:hint="eastAsia"/>
                        <w:i/>
                      </w:rPr>
                      <w:t>반지형</w:t>
                    </w:r>
                    <w:r w:rsidR="00C45A09">
                      <w:rPr>
                        <w:rFonts w:hint="eastAsia"/>
                        <w:i/>
                      </w:rPr>
                      <w:t xml:space="preserve"> PPG </w:t>
                    </w:r>
                    <w:r w:rsidR="00C45A09">
                      <w:rPr>
                        <w:rFonts w:hint="eastAsia"/>
                        <w:i/>
                      </w:rPr>
                      <w:t>센서로서</w:t>
                    </w:r>
                    <w:r w:rsidR="00C45A09">
                      <w:rPr>
                        <w:rFonts w:hint="eastAsia"/>
                        <w:i/>
                      </w:rPr>
                      <w:t xml:space="preserve"> </w:t>
                    </w:r>
                    <w:r w:rsidR="00C45A09">
                      <w:rPr>
                        <w:rFonts w:hint="eastAsia"/>
                        <w:i/>
                      </w:rPr>
                      <w:t>손가락과</w:t>
                    </w:r>
                    <w:r w:rsidR="00C45A09">
                      <w:rPr>
                        <w:rFonts w:hint="eastAsia"/>
                        <w:i/>
                      </w:rPr>
                      <w:t xml:space="preserve"> </w:t>
                    </w:r>
                    <w:r w:rsidR="00C45A09">
                      <w:rPr>
                        <w:rFonts w:hint="eastAsia"/>
                        <w:i/>
                      </w:rPr>
                      <w:t>같은</w:t>
                    </w:r>
                    <w:r w:rsidR="00C45A09">
                      <w:rPr>
                        <w:rFonts w:hint="eastAsia"/>
                        <w:i/>
                      </w:rPr>
                      <w:t xml:space="preserve"> </w:t>
                    </w:r>
                    <w:r w:rsidR="00C45A09">
                      <w:rPr>
                        <w:rFonts w:hint="eastAsia"/>
                        <w:i/>
                      </w:rPr>
                      <w:t>말초</w:t>
                    </w:r>
                    <w:r w:rsidR="00C45A09">
                      <w:rPr>
                        <w:rFonts w:hint="eastAsia"/>
                        <w:i/>
                      </w:rPr>
                      <w:t xml:space="preserve"> </w:t>
                    </w:r>
                    <w:r w:rsidR="00C45A09">
                      <w:rPr>
                        <w:rFonts w:hint="eastAsia"/>
                        <w:i/>
                      </w:rPr>
                      <w:t>조직의</w:t>
                    </w:r>
                    <w:r w:rsidR="00C45A09">
                      <w:rPr>
                        <w:rFonts w:hint="eastAsia"/>
                        <w:i/>
                      </w:rPr>
                      <w:t xml:space="preserve"> </w:t>
                    </w:r>
                    <w:r w:rsidR="00C45A09">
                      <w:rPr>
                        <w:rFonts w:hint="eastAsia"/>
                        <w:i/>
                      </w:rPr>
                      <w:t>장착되어</w:t>
                    </w:r>
                    <w:r w:rsidR="00C45A09">
                      <w:rPr>
                        <w:rFonts w:hint="eastAsia"/>
                        <w:i/>
                      </w:rPr>
                      <w:t xml:space="preserve"> PPG</w:t>
                    </w:r>
                    <w:r w:rsidR="00C45A09">
                      <w:rPr>
                        <w:rFonts w:hint="eastAsia"/>
                        <w:i/>
                      </w:rPr>
                      <w:t>신호를</w:t>
                    </w:r>
                    <w:r w:rsidR="00C45A09">
                      <w:rPr>
                        <w:rFonts w:hint="eastAsia"/>
                        <w:i/>
                      </w:rPr>
                      <w:t xml:space="preserve"> </w:t>
                    </w:r>
                    <w:r w:rsidR="00C45A09">
                      <w:rPr>
                        <w:rFonts w:hint="eastAsia"/>
                        <w:i/>
                      </w:rPr>
                      <w:t>검출하고</w:t>
                    </w:r>
                    <w:r w:rsidR="00C45A09">
                      <w:rPr>
                        <w:rFonts w:hint="eastAsia"/>
                        <w:i/>
                      </w:rPr>
                      <w:t xml:space="preserve">, </w:t>
                    </w:r>
                    <w:r w:rsidR="00C45A09">
                      <w:rPr>
                        <w:rFonts w:hint="eastAsia"/>
                        <w:i/>
                      </w:rPr>
                      <w:t>검출된</w:t>
                    </w:r>
                    <w:r w:rsidR="00C45A09">
                      <w:rPr>
                        <w:rFonts w:hint="eastAsia"/>
                        <w:i/>
                      </w:rPr>
                      <w:t xml:space="preserve"> </w:t>
                    </w:r>
                    <w:r w:rsidR="00C45A09">
                      <w:rPr>
                        <w:rFonts w:hint="eastAsia"/>
                        <w:i/>
                      </w:rPr>
                      <w:t>신호는</w:t>
                    </w:r>
                    <w:r w:rsidR="00C45A09">
                      <w:rPr>
                        <w:rFonts w:hint="eastAsia"/>
                        <w:i/>
                      </w:rPr>
                      <w:t xml:space="preserve"> LX0001 Base</w:t>
                    </w:r>
                    <w:r w:rsidR="00C45A09">
                      <w:rPr>
                        <w:rFonts w:hint="eastAsia"/>
                        <w:i/>
                      </w:rPr>
                      <w:t>를</w:t>
                    </w:r>
                    <w:r w:rsidR="00C45A09">
                      <w:rPr>
                        <w:rFonts w:hint="eastAsia"/>
                        <w:i/>
                      </w:rPr>
                      <w:t xml:space="preserve"> </w:t>
                    </w:r>
                    <w:r w:rsidR="00C45A09">
                      <w:rPr>
                        <w:rFonts w:hint="eastAsia"/>
                        <w:i/>
                      </w:rPr>
                      <w:t>통한</w:t>
                    </w:r>
                    <w:r w:rsidR="00C45A09">
                      <w:rPr>
                        <w:rFonts w:hint="eastAsia"/>
                        <w:i/>
                      </w:rPr>
                      <w:t xml:space="preserve"> </w:t>
                    </w:r>
                    <w:r w:rsidR="00C45A09">
                      <w:rPr>
                        <w:rFonts w:hint="eastAsia"/>
                        <w:i/>
                      </w:rPr>
                      <w:t>호스트</w:t>
                    </w:r>
                    <w:r w:rsidR="00C45A09">
                      <w:rPr>
                        <w:rFonts w:hint="eastAsia"/>
                        <w:i/>
                      </w:rPr>
                      <w:t>(PC)</w:t>
                    </w:r>
                    <w:r w:rsidR="00C45A09">
                      <w:rPr>
                        <w:rFonts w:hint="eastAsia"/>
                        <w:i/>
                      </w:rPr>
                      <w:t>와</w:t>
                    </w:r>
                    <w:r w:rsidR="00C45A09">
                      <w:rPr>
                        <w:rFonts w:hint="eastAsia"/>
                        <w:i/>
                      </w:rPr>
                      <w:t xml:space="preserve"> COM port </w:t>
                    </w:r>
                    <w:r w:rsidR="00C45A09">
                      <w:rPr>
                        <w:rFonts w:hint="eastAsia"/>
                        <w:i/>
                      </w:rPr>
                      <w:t>통신으로</w:t>
                    </w:r>
                    <w:r w:rsidR="00C45A09">
                      <w:rPr>
                        <w:rFonts w:hint="eastAsia"/>
                        <w:i/>
                      </w:rPr>
                      <w:t xml:space="preserve"> LXconnView_4000 </w:t>
                    </w:r>
                    <w:r w:rsidR="00C45A09">
                      <w:rPr>
                        <w:rFonts w:hint="eastAsia"/>
                        <w:i/>
                      </w:rPr>
                      <w:t>소프트웨어에서</w:t>
                    </w:r>
                    <w:r w:rsidR="00C45A09">
                      <w:rPr>
                        <w:rFonts w:hint="eastAsia"/>
                        <w:i/>
                      </w:rPr>
                      <w:t xml:space="preserve"> </w:t>
                    </w:r>
                    <w:r w:rsidR="00C45A09">
                      <w:rPr>
                        <w:rFonts w:hint="eastAsia"/>
                        <w:i/>
                      </w:rPr>
                      <w:t>파형으로</w:t>
                    </w:r>
                    <w:r w:rsidR="00C45A09">
                      <w:rPr>
                        <w:rFonts w:hint="eastAsia"/>
                        <w:i/>
                      </w:rPr>
                      <w:t xml:space="preserve"> </w:t>
                    </w:r>
                    <w:r w:rsidR="00C45A09">
                      <w:rPr>
                        <w:rFonts w:hint="eastAsia"/>
                        <w:i/>
                      </w:rPr>
                      <w:t>표시된다</w:t>
                    </w:r>
                    <w:r w:rsidR="00C45A09">
                      <w:rPr>
                        <w:rFonts w:hint="eastAsia"/>
                        <w:i/>
                      </w:rPr>
                      <w:t>. LX0001 Base</w:t>
                    </w:r>
                    <w:r w:rsidR="00C45A09">
                      <w:rPr>
                        <w:rFonts w:hint="eastAsia"/>
                        <w:i/>
                      </w:rPr>
                      <w:t>는</w:t>
                    </w:r>
                    <w:r w:rsidR="00C45A09">
                      <w:rPr>
                        <w:rFonts w:hint="eastAsia"/>
                        <w:i/>
                      </w:rPr>
                      <w:t xml:space="preserve"> </w:t>
                    </w:r>
                    <w:r w:rsidR="00C45A09">
                      <w:rPr>
                        <w:rFonts w:hint="eastAsia"/>
                        <w:i/>
                      </w:rPr>
                      <w:t>절연</w:t>
                    </w:r>
                    <w:r w:rsidR="00C45A09">
                      <w:rPr>
                        <w:rFonts w:hint="eastAsia"/>
                        <w:i/>
                      </w:rPr>
                      <w:t xml:space="preserve"> </w:t>
                    </w:r>
                    <w:r w:rsidR="00C45A09">
                      <w:rPr>
                        <w:rFonts w:hint="eastAsia"/>
                        <w:i/>
                      </w:rPr>
                      <w:t>전원과</w:t>
                    </w:r>
                    <w:r w:rsidR="00C45A09">
                      <w:rPr>
                        <w:rFonts w:hint="eastAsia"/>
                        <w:i/>
                      </w:rPr>
                      <w:t xml:space="preserve"> </w:t>
                    </w:r>
                    <w:r w:rsidR="00C45A09">
                      <w:rPr>
                        <w:rFonts w:hint="eastAsia"/>
                        <w:i/>
                      </w:rPr>
                      <w:t>절연</w:t>
                    </w:r>
                    <w:r w:rsidR="00C45A09">
                      <w:rPr>
                        <w:rFonts w:hint="eastAsia"/>
                        <w:i/>
                      </w:rPr>
                      <w:t xml:space="preserve"> UART </w:t>
                    </w:r>
                    <w:r w:rsidR="00C45A09">
                      <w:rPr>
                        <w:rFonts w:hint="eastAsia"/>
                        <w:i/>
                      </w:rPr>
                      <w:t>통신을</w:t>
                    </w:r>
                    <w:r w:rsidR="00C45A09">
                      <w:rPr>
                        <w:rFonts w:hint="eastAsia"/>
                        <w:i/>
                      </w:rPr>
                      <w:t xml:space="preserve"> </w:t>
                    </w:r>
                    <w:r w:rsidR="00C45A09">
                      <w:rPr>
                        <w:rFonts w:hint="eastAsia"/>
                        <w:i/>
                      </w:rPr>
                      <w:t>구비하여</w:t>
                    </w:r>
                    <w:r w:rsidR="00C45A09">
                      <w:rPr>
                        <w:rFonts w:hint="eastAsia"/>
                        <w:i/>
                      </w:rPr>
                      <w:t xml:space="preserve"> </w:t>
                    </w:r>
                    <w:r w:rsidR="00C45A09">
                      <w:rPr>
                        <w:rFonts w:hint="eastAsia"/>
                        <w:i/>
                      </w:rPr>
                      <w:t>호스트</w:t>
                    </w:r>
                    <w:r w:rsidR="00C45A09">
                      <w:rPr>
                        <w:rFonts w:hint="eastAsia"/>
                        <w:i/>
                      </w:rPr>
                      <w:t>(PC)</w:t>
                    </w:r>
                    <w:r w:rsidR="00C45A09">
                      <w:rPr>
                        <w:rFonts w:hint="eastAsia"/>
                        <w:i/>
                      </w:rPr>
                      <w:t>와</w:t>
                    </w:r>
                    <w:r w:rsidR="00C45A09">
                      <w:rPr>
                        <w:rFonts w:hint="eastAsia"/>
                        <w:i/>
                      </w:rPr>
                      <w:t xml:space="preserve"> Device</w:t>
                    </w:r>
                    <w:proofErr w:type="gramStart"/>
                    <w:r w:rsidR="00C45A09">
                      <w:rPr>
                        <w:rFonts w:hint="eastAsia"/>
                        <w:i/>
                      </w:rPr>
                      <w:t>( LX01040</w:t>
                    </w:r>
                    <w:proofErr w:type="gramEnd"/>
                    <w:r w:rsidR="00C45A09">
                      <w:rPr>
                        <w:rFonts w:hint="eastAsia"/>
                        <w:i/>
                      </w:rPr>
                      <w:t xml:space="preserve">) </w:t>
                    </w:r>
                    <w:r w:rsidR="00C45A09">
                      <w:rPr>
                        <w:rFonts w:hint="eastAsia"/>
                        <w:i/>
                      </w:rPr>
                      <w:t>사이의</w:t>
                    </w:r>
                    <w:r w:rsidR="00C45A09">
                      <w:rPr>
                        <w:rFonts w:hint="eastAsia"/>
                        <w:i/>
                      </w:rPr>
                      <w:t xml:space="preserve"> </w:t>
                    </w:r>
                    <w:r w:rsidR="00C45A09">
                      <w:rPr>
                        <w:rFonts w:hint="eastAsia"/>
                        <w:i/>
                      </w:rPr>
                      <w:t>전기적</w:t>
                    </w:r>
                    <w:r w:rsidR="00C45A09">
                      <w:rPr>
                        <w:rFonts w:hint="eastAsia"/>
                        <w:i/>
                      </w:rPr>
                      <w:t xml:space="preserve"> </w:t>
                    </w:r>
                    <w:r w:rsidR="00C45A09">
                      <w:rPr>
                        <w:rFonts w:hint="eastAsia"/>
                        <w:i/>
                      </w:rPr>
                      <w:t>충격에</w:t>
                    </w:r>
                    <w:r w:rsidR="00C45A09">
                      <w:rPr>
                        <w:rFonts w:hint="eastAsia"/>
                        <w:i/>
                      </w:rPr>
                      <w:t xml:space="preserve"> </w:t>
                    </w:r>
                    <w:r w:rsidR="00C45A09">
                      <w:rPr>
                        <w:rFonts w:hint="eastAsia"/>
                        <w:i/>
                      </w:rPr>
                      <w:t>대한</w:t>
                    </w:r>
                    <w:r w:rsidR="00C45A09">
                      <w:rPr>
                        <w:rFonts w:hint="eastAsia"/>
                        <w:i/>
                      </w:rPr>
                      <w:t xml:space="preserve"> </w:t>
                    </w:r>
                    <w:r w:rsidR="00C45A09">
                      <w:rPr>
                        <w:rFonts w:hint="eastAsia"/>
                        <w:i/>
                      </w:rPr>
                      <w:t>안전을</w:t>
                    </w:r>
                    <w:r w:rsidR="00C45A09">
                      <w:rPr>
                        <w:rFonts w:hint="eastAsia"/>
                        <w:i/>
                      </w:rPr>
                      <w:t xml:space="preserve"> </w:t>
                    </w:r>
                    <w:r w:rsidR="00C45A09">
                      <w:rPr>
                        <w:rFonts w:hint="eastAsia"/>
                        <w:i/>
                      </w:rPr>
                      <w:t>제공한다</w:t>
                    </w:r>
                    <w:r w:rsidR="00C45A09">
                      <w:rPr>
                        <w:rFonts w:hint="eastAsia"/>
                        <w:i/>
                      </w:rPr>
                      <w:t xml:space="preserve">.  </w:t>
                    </w:r>
                  </w:sdtContent>
                </w:sdt>
              </w:p>
              <w:p w:rsidR="00C45A09" w:rsidRPr="007F3C3A" w:rsidRDefault="00C45A09" w:rsidP="000C569C">
                <w:pPr>
                  <w:pStyle w:val="af5"/>
                  <w:jc w:val="center"/>
                </w:pPr>
              </w:p>
              <w:p w:rsidR="00C45A09" w:rsidRDefault="00C45A09" w:rsidP="000C569C">
                <w:pPr>
                  <w:pStyle w:val="af5"/>
                  <w:jc w:val="center"/>
                </w:pPr>
                <w:r w:rsidRPr="0065558F">
                  <w:rPr>
                    <w:noProof/>
                  </w:rPr>
                  <w:drawing>
                    <wp:inline distT="0" distB="0" distL="0" distR="0">
                      <wp:extent cx="2257806" cy="2171784"/>
                      <wp:effectExtent l="19050" t="0" r="9144" b="0"/>
                      <wp:docPr id="2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258351" cy="2172308"/>
                              </a:xfrm>
                              <a:prstGeom prst="rect">
                                <a:avLst/>
                              </a:prstGeom>
                              <a:noFill/>
                              <a:ln w="9525">
                                <a:noFill/>
                                <a:miter lim="800000"/>
                                <a:headEnd/>
                                <a:tailEnd/>
                              </a:ln>
                            </pic:spPr>
                          </pic:pic>
                        </a:graphicData>
                      </a:graphic>
                    </wp:inline>
                  </w:drawing>
                </w:r>
              </w:p>
              <w:p w:rsidR="00C45A09" w:rsidRDefault="00C45A09" w:rsidP="000C569C">
                <w:pPr>
                  <w:pStyle w:val="af5"/>
                  <w:jc w:val="center"/>
                </w:pPr>
                <w:r>
                  <w:rPr>
                    <w:rFonts w:hint="eastAsia"/>
                  </w:rPr>
                  <w:t>[LXI4000 Instrument {</w:t>
                </w:r>
                <w:r>
                  <w:rPr>
                    <w:rFonts w:hint="eastAsia"/>
                  </w:rPr>
                  <w:t>반지</w:t>
                </w:r>
                <w:r>
                  <w:rPr>
                    <w:rFonts w:hint="eastAsia"/>
                  </w:rPr>
                  <w:t xml:space="preserve"> </w:t>
                </w:r>
                <w:r>
                  <w:rPr>
                    <w:rFonts w:hint="eastAsia"/>
                  </w:rPr>
                  <w:t>센서</w:t>
                </w:r>
                <w:r>
                  <w:rPr>
                    <w:rFonts w:hint="eastAsia"/>
                  </w:rPr>
                  <w:t xml:space="preserve"> </w:t>
                </w:r>
                <w:r>
                  <w:rPr>
                    <w:rFonts w:hint="eastAsia"/>
                  </w:rPr>
                  <w:t>표면에</w:t>
                </w:r>
                <w:r>
                  <w:rPr>
                    <w:rFonts w:hint="eastAsia"/>
                  </w:rPr>
                  <w:t xml:space="preserve"> Device ID </w:t>
                </w:r>
                <w:r>
                  <w:rPr>
                    <w:rFonts w:hint="eastAsia"/>
                  </w:rPr>
                  <w:t>라벨이</w:t>
                </w:r>
                <w:r>
                  <w:rPr>
                    <w:rFonts w:hint="eastAsia"/>
                  </w:rPr>
                  <w:t xml:space="preserve"> </w:t>
                </w:r>
                <w:r>
                  <w:rPr>
                    <w:rFonts w:hint="eastAsia"/>
                  </w:rPr>
                  <w:t>부착되어</w:t>
                </w:r>
                <w:r>
                  <w:rPr>
                    <w:rFonts w:hint="eastAsia"/>
                  </w:rPr>
                  <w:t xml:space="preserve"> </w:t>
                </w:r>
                <w:r>
                  <w:rPr>
                    <w:rFonts w:hint="eastAsia"/>
                  </w:rPr>
                  <w:t>있어야</w:t>
                </w:r>
                <w:r>
                  <w:rPr>
                    <w:rFonts w:hint="eastAsia"/>
                  </w:rPr>
                  <w:t xml:space="preserve"> </w:t>
                </w:r>
                <w:r>
                  <w:rPr>
                    <w:rFonts w:hint="eastAsia"/>
                  </w:rPr>
                  <w:t>한다</w:t>
                </w:r>
                <w:r>
                  <w:rPr>
                    <w:rFonts w:hint="eastAsia"/>
                  </w:rPr>
                  <w:t>. }]</w:t>
                </w:r>
              </w:p>
              <w:p w:rsidR="00C45A09" w:rsidRDefault="00C45A09" w:rsidP="00C45A09">
                <w:pPr>
                  <w:pStyle w:val="af5"/>
                  <w:jc w:val="left"/>
                </w:pPr>
                <w:r>
                  <w:rPr>
                    <w:rFonts w:hint="eastAsia"/>
                  </w:rPr>
                  <w:t>[</w:t>
                </w:r>
                <w:r>
                  <w:rPr>
                    <w:rFonts w:hint="eastAsia"/>
                  </w:rPr>
                  <w:t>참조</w:t>
                </w:r>
                <w:r>
                  <w:rPr>
                    <w:rFonts w:hint="eastAsia"/>
                  </w:rPr>
                  <w:t xml:space="preserve"> </w:t>
                </w:r>
                <w:r>
                  <w:rPr>
                    <w:rFonts w:hint="eastAsia"/>
                  </w:rPr>
                  <w:t>문서</w:t>
                </w:r>
                <w:r>
                  <w:rPr>
                    <w:rFonts w:hint="eastAsia"/>
                  </w:rPr>
                  <w:t>]</w:t>
                </w:r>
              </w:p>
              <w:p w:rsidR="00C45A09" w:rsidRDefault="00C45A09" w:rsidP="00C45A09">
                <w:pPr>
                  <w:pStyle w:val="af5"/>
                  <w:jc w:val="left"/>
                </w:pPr>
                <w:r>
                  <w:rPr>
                    <w:rFonts w:hint="eastAsia"/>
                  </w:rPr>
                  <w:t xml:space="preserve">[1]. LXD177 : LX0140 Device </w:t>
                </w:r>
                <w:r>
                  <w:rPr>
                    <w:rFonts w:hint="eastAsia"/>
                  </w:rPr>
                  <w:t>설명서</w:t>
                </w:r>
                <w:r>
                  <w:rPr>
                    <w:rFonts w:hint="eastAsia"/>
                  </w:rPr>
                  <w:t xml:space="preserve"> ({</w:t>
                </w:r>
                <w:proofErr w:type="spellStart"/>
                <w:r>
                  <w:rPr>
                    <w:rFonts w:hint="eastAsia"/>
                  </w:rPr>
                  <w:t>내려받기</w:t>
                </w:r>
                <w:proofErr w:type="spellEnd"/>
                <w:r>
                  <w:rPr>
                    <w:rFonts w:hint="eastAsia"/>
                  </w:rPr>
                  <w:t xml:space="preserve"> </w:t>
                </w:r>
                <w:r>
                  <w:rPr>
                    <w:rFonts w:hint="eastAsia"/>
                  </w:rPr>
                  <w:t>주소</w:t>
                </w:r>
                <w:r>
                  <w:rPr>
                    <w:rFonts w:hint="eastAsia"/>
                  </w:rPr>
                  <w:t>})</w:t>
                </w:r>
              </w:p>
              <w:p w:rsidR="00C45A09" w:rsidRDefault="00C45A09" w:rsidP="00C45A09">
                <w:pPr>
                  <w:pStyle w:val="af5"/>
                  <w:jc w:val="left"/>
                </w:pPr>
                <w:r>
                  <w:rPr>
                    <w:rFonts w:hint="eastAsia"/>
                  </w:rPr>
                  <w:t xml:space="preserve">[2]. LXD178 : D3F50 Firmware </w:t>
                </w:r>
                <w:r>
                  <w:rPr>
                    <w:rFonts w:hint="eastAsia"/>
                  </w:rPr>
                  <w:t>설명서</w:t>
                </w:r>
                <w:r>
                  <w:rPr>
                    <w:rFonts w:hint="eastAsia"/>
                  </w:rPr>
                  <w:t xml:space="preserve"> ({</w:t>
                </w:r>
                <w:proofErr w:type="spellStart"/>
                <w:r>
                  <w:rPr>
                    <w:rFonts w:hint="eastAsia"/>
                  </w:rPr>
                  <w:t>내려받기</w:t>
                </w:r>
                <w:proofErr w:type="spellEnd"/>
                <w:r>
                  <w:rPr>
                    <w:rFonts w:hint="eastAsia"/>
                  </w:rPr>
                  <w:t xml:space="preserve"> </w:t>
                </w:r>
                <w:r>
                  <w:rPr>
                    <w:rFonts w:hint="eastAsia"/>
                  </w:rPr>
                  <w:t>주소</w:t>
                </w:r>
                <w:r>
                  <w:rPr>
                    <w:rFonts w:hint="eastAsia"/>
                  </w:rPr>
                  <w:t>})</w:t>
                </w:r>
              </w:p>
              <w:p w:rsidR="00C45A09" w:rsidRDefault="00C45A09" w:rsidP="00C45A09">
                <w:pPr>
                  <w:pStyle w:val="af5"/>
                  <w:jc w:val="left"/>
                </w:pPr>
                <w:r>
                  <w:rPr>
                    <w:rFonts w:hint="eastAsia"/>
                  </w:rPr>
                  <w:t xml:space="preserve">[3]. LXD179 : LX0001 Device </w:t>
                </w:r>
                <w:r>
                  <w:rPr>
                    <w:rFonts w:hint="eastAsia"/>
                  </w:rPr>
                  <w:t>설명서</w:t>
                </w:r>
                <w:r>
                  <w:rPr>
                    <w:rFonts w:hint="eastAsia"/>
                  </w:rPr>
                  <w:t>({</w:t>
                </w:r>
                <w:proofErr w:type="spellStart"/>
                <w:r>
                  <w:rPr>
                    <w:rFonts w:hint="eastAsia"/>
                  </w:rPr>
                  <w:t>내려받기</w:t>
                </w:r>
                <w:proofErr w:type="spellEnd"/>
                <w:r>
                  <w:rPr>
                    <w:rFonts w:hint="eastAsia"/>
                  </w:rPr>
                  <w:t xml:space="preserve"> </w:t>
                </w:r>
                <w:r>
                  <w:rPr>
                    <w:rFonts w:hint="eastAsia"/>
                  </w:rPr>
                  <w:t>주소</w:t>
                </w:r>
                <w:r>
                  <w:rPr>
                    <w:rFonts w:hint="eastAsia"/>
                  </w:rPr>
                  <w:t>})</w:t>
                </w:r>
              </w:p>
              <w:p w:rsidR="00C45A09" w:rsidRPr="005E5A30" w:rsidRDefault="00C45A09" w:rsidP="00C45A09">
                <w:pPr>
                  <w:pStyle w:val="af5"/>
                  <w:jc w:val="left"/>
                </w:pPr>
                <w:r>
                  <w:rPr>
                    <w:rFonts w:hint="eastAsia"/>
                  </w:rPr>
                  <w:t xml:space="preserve">[4]. LXD180: LXconnView_4000 SW </w:t>
                </w:r>
                <w:r>
                  <w:rPr>
                    <w:rFonts w:hint="eastAsia"/>
                  </w:rPr>
                  <w:t>설명서</w:t>
                </w:r>
                <w:r>
                  <w:rPr>
                    <w:rFonts w:hint="eastAsia"/>
                  </w:rPr>
                  <w:t>({</w:t>
                </w:r>
                <w:proofErr w:type="spellStart"/>
                <w:r>
                  <w:rPr>
                    <w:rFonts w:hint="eastAsia"/>
                  </w:rPr>
                  <w:t>내려받기</w:t>
                </w:r>
                <w:proofErr w:type="spellEnd"/>
                <w:r>
                  <w:rPr>
                    <w:rFonts w:hint="eastAsia"/>
                  </w:rPr>
                  <w:t xml:space="preserve"> </w:t>
                </w:r>
                <w:r>
                  <w:rPr>
                    <w:rFonts w:hint="eastAsia"/>
                  </w:rPr>
                  <w:t>주소</w:t>
                </w:r>
                <w:r>
                  <w:rPr>
                    <w:rFonts w:hint="eastAsia"/>
                  </w:rPr>
                  <w:t>})</w:t>
                </w:r>
              </w:p>
              <w:p w:rsidR="00C45A09" w:rsidRPr="00C45A09" w:rsidRDefault="00C45A09" w:rsidP="000C569C">
                <w:pPr>
                  <w:pStyle w:val="af5"/>
                  <w:jc w:val="center"/>
                </w:pPr>
              </w:p>
            </w:tc>
          </w:tr>
        </w:tbl>
        <w:p w:rsidR="00D03E15" w:rsidRDefault="00C13E26" w:rsidP="00172CEA"/>
      </w:sdtContent>
    </w:sdt>
    <w:sdt>
      <w:sdtPr>
        <w:rPr>
          <w:rFonts w:asciiTheme="minorHAnsi" w:eastAsiaTheme="minorEastAsia" w:hAnsiTheme="minorHAnsi" w:cstheme="minorBidi"/>
          <w:b w:val="0"/>
          <w:bCs w:val="0"/>
          <w:color w:val="auto"/>
          <w:sz w:val="20"/>
          <w:szCs w:val="20"/>
          <w:lang w:val="ko-KR"/>
        </w:rPr>
        <w:id w:val="99997858"/>
        <w:docPartObj>
          <w:docPartGallery w:val="Table of Contents"/>
          <w:docPartUnique/>
        </w:docPartObj>
      </w:sdtPr>
      <w:sdtEndPr>
        <w:rPr>
          <w:lang w:val="en-US"/>
        </w:rPr>
      </w:sdtEndPr>
      <w:sdtContent>
        <w:p w:rsidR="004B7463" w:rsidRDefault="004B7463" w:rsidP="00120E6F">
          <w:pPr>
            <w:pStyle w:val="TOC"/>
            <w:jc w:val="center"/>
          </w:pPr>
          <w:r>
            <w:rPr>
              <w:lang w:val="ko-KR"/>
            </w:rPr>
            <w:t>목차</w:t>
          </w:r>
        </w:p>
        <w:p w:rsidR="00722548" w:rsidRDefault="00C13E26">
          <w:pPr>
            <w:pStyle w:val="12"/>
            <w:tabs>
              <w:tab w:val="right" w:leader="dot" w:pos="9629"/>
            </w:tabs>
            <w:rPr>
              <w:b w:val="0"/>
              <w:bCs w:val="0"/>
              <w:caps w:val="0"/>
              <w:noProof/>
              <w:kern w:val="2"/>
              <w:szCs w:val="22"/>
            </w:rPr>
          </w:pPr>
          <w:r w:rsidRPr="00C13E26">
            <w:rPr>
              <w:b w:val="0"/>
              <w:bCs w:val="0"/>
              <w:caps w:val="0"/>
            </w:rPr>
            <w:fldChar w:fldCharType="begin"/>
          </w:r>
          <w:r w:rsidR="00A67EFE">
            <w:rPr>
              <w:b w:val="0"/>
              <w:bCs w:val="0"/>
              <w:caps w:val="0"/>
            </w:rPr>
            <w:instrText xml:space="preserve"> TOC \o "1-5" \h \z \u </w:instrText>
          </w:r>
          <w:r w:rsidRPr="00C13E26">
            <w:rPr>
              <w:b w:val="0"/>
              <w:bCs w:val="0"/>
              <w:caps w:val="0"/>
            </w:rPr>
            <w:fldChar w:fldCharType="separate"/>
          </w:r>
          <w:hyperlink w:anchor="_Toc18923749" w:history="1">
            <w:r w:rsidR="00722548" w:rsidRPr="00BD2D83">
              <w:rPr>
                <w:rStyle w:val="afe"/>
                <w:noProof/>
              </w:rPr>
              <w:t>개요</w:t>
            </w:r>
            <w:r w:rsidR="00722548">
              <w:rPr>
                <w:noProof/>
                <w:webHidden/>
              </w:rPr>
              <w:tab/>
            </w:r>
            <w:r w:rsidR="00722548">
              <w:rPr>
                <w:noProof/>
                <w:webHidden/>
              </w:rPr>
              <w:fldChar w:fldCharType="begin"/>
            </w:r>
            <w:r w:rsidR="00722548">
              <w:rPr>
                <w:noProof/>
                <w:webHidden/>
              </w:rPr>
              <w:instrText xml:space="preserve"> PAGEREF _Toc18923749 \h </w:instrText>
            </w:r>
            <w:r w:rsidR="00722548">
              <w:rPr>
                <w:noProof/>
                <w:webHidden/>
              </w:rPr>
            </w:r>
            <w:r w:rsidR="00722548">
              <w:rPr>
                <w:noProof/>
                <w:webHidden/>
              </w:rPr>
              <w:fldChar w:fldCharType="separate"/>
            </w:r>
            <w:r w:rsidR="00722548">
              <w:rPr>
                <w:noProof/>
                <w:webHidden/>
              </w:rPr>
              <w:t>2</w:t>
            </w:r>
            <w:r w:rsidR="00722548">
              <w:rPr>
                <w:noProof/>
                <w:webHidden/>
              </w:rPr>
              <w:fldChar w:fldCharType="end"/>
            </w:r>
          </w:hyperlink>
        </w:p>
        <w:p w:rsidR="00722548" w:rsidRDefault="00722548">
          <w:pPr>
            <w:pStyle w:val="20"/>
            <w:tabs>
              <w:tab w:val="right" w:leader="dot" w:pos="9629"/>
            </w:tabs>
            <w:rPr>
              <w:smallCaps w:val="0"/>
              <w:noProof/>
              <w:kern w:val="2"/>
              <w:szCs w:val="22"/>
            </w:rPr>
          </w:pPr>
          <w:hyperlink w:anchor="_Toc18923750" w:history="1">
            <w:r w:rsidRPr="00BD2D83">
              <w:rPr>
                <w:rStyle w:val="afe"/>
                <w:noProof/>
              </w:rPr>
              <w:t>주요특성</w:t>
            </w:r>
            <w:r>
              <w:rPr>
                <w:noProof/>
                <w:webHidden/>
              </w:rPr>
              <w:tab/>
            </w:r>
            <w:r>
              <w:rPr>
                <w:noProof/>
                <w:webHidden/>
              </w:rPr>
              <w:fldChar w:fldCharType="begin"/>
            </w:r>
            <w:r>
              <w:rPr>
                <w:noProof/>
                <w:webHidden/>
              </w:rPr>
              <w:instrText xml:space="preserve"> PAGEREF _Toc18923750 \h </w:instrText>
            </w:r>
            <w:r>
              <w:rPr>
                <w:noProof/>
                <w:webHidden/>
              </w:rPr>
            </w:r>
            <w:r>
              <w:rPr>
                <w:noProof/>
                <w:webHidden/>
              </w:rPr>
              <w:fldChar w:fldCharType="separate"/>
            </w:r>
            <w:r>
              <w:rPr>
                <w:noProof/>
                <w:webHidden/>
              </w:rPr>
              <w:t>3</w:t>
            </w:r>
            <w:r>
              <w:rPr>
                <w:noProof/>
                <w:webHidden/>
              </w:rPr>
              <w:fldChar w:fldCharType="end"/>
            </w:r>
          </w:hyperlink>
        </w:p>
        <w:p w:rsidR="00722548" w:rsidRDefault="00722548">
          <w:pPr>
            <w:pStyle w:val="12"/>
            <w:tabs>
              <w:tab w:val="right" w:leader="dot" w:pos="9629"/>
            </w:tabs>
            <w:rPr>
              <w:b w:val="0"/>
              <w:bCs w:val="0"/>
              <w:caps w:val="0"/>
              <w:noProof/>
              <w:kern w:val="2"/>
              <w:szCs w:val="22"/>
            </w:rPr>
          </w:pPr>
          <w:hyperlink w:anchor="_Toc18923751" w:history="1">
            <w:r w:rsidRPr="00BD2D83">
              <w:rPr>
                <w:rStyle w:val="afe"/>
                <w:noProof/>
              </w:rPr>
              <w:t>구성</w:t>
            </w:r>
            <w:r>
              <w:rPr>
                <w:noProof/>
                <w:webHidden/>
              </w:rPr>
              <w:tab/>
            </w:r>
            <w:r>
              <w:rPr>
                <w:noProof/>
                <w:webHidden/>
              </w:rPr>
              <w:fldChar w:fldCharType="begin"/>
            </w:r>
            <w:r>
              <w:rPr>
                <w:noProof/>
                <w:webHidden/>
              </w:rPr>
              <w:instrText xml:space="preserve"> PAGEREF _Toc18923751 \h </w:instrText>
            </w:r>
            <w:r>
              <w:rPr>
                <w:noProof/>
                <w:webHidden/>
              </w:rPr>
            </w:r>
            <w:r>
              <w:rPr>
                <w:noProof/>
                <w:webHidden/>
              </w:rPr>
              <w:fldChar w:fldCharType="separate"/>
            </w:r>
            <w:r>
              <w:rPr>
                <w:noProof/>
                <w:webHidden/>
              </w:rPr>
              <w:t>3</w:t>
            </w:r>
            <w:r>
              <w:rPr>
                <w:noProof/>
                <w:webHidden/>
              </w:rPr>
              <w:fldChar w:fldCharType="end"/>
            </w:r>
          </w:hyperlink>
        </w:p>
        <w:p w:rsidR="00722548" w:rsidRDefault="00722548">
          <w:pPr>
            <w:pStyle w:val="20"/>
            <w:tabs>
              <w:tab w:val="right" w:leader="dot" w:pos="9629"/>
            </w:tabs>
            <w:rPr>
              <w:smallCaps w:val="0"/>
              <w:noProof/>
              <w:kern w:val="2"/>
              <w:szCs w:val="22"/>
            </w:rPr>
          </w:pPr>
          <w:hyperlink w:anchor="_Toc18923752" w:history="1">
            <w:r w:rsidRPr="00BD2D83">
              <w:rPr>
                <w:rStyle w:val="afe"/>
                <w:noProof/>
              </w:rPr>
              <w:t>형상</w:t>
            </w:r>
            <w:r>
              <w:rPr>
                <w:noProof/>
                <w:webHidden/>
              </w:rPr>
              <w:tab/>
            </w:r>
            <w:r>
              <w:rPr>
                <w:noProof/>
                <w:webHidden/>
              </w:rPr>
              <w:fldChar w:fldCharType="begin"/>
            </w:r>
            <w:r>
              <w:rPr>
                <w:noProof/>
                <w:webHidden/>
              </w:rPr>
              <w:instrText xml:space="preserve"> PAGEREF _Toc18923752 \h </w:instrText>
            </w:r>
            <w:r>
              <w:rPr>
                <w:noProof/>
                <w:webHidden/>
              </w:rPr>
            </w:r>
            <w:r>
              <w:rPr>
                <w:noProof/>
                <w:webHidden/>
              </w:rPr>
              <w:fldChar w:fldCharType="separate"/>
            </w:r>
            <w:r>
              <w:rPr>
                <w:noProof/>
                <w:webHidden/>
              </w:rPr>
              <w:t>4</w:t>
            </w:r>
            <w:r>
              <w:rPr>
                <w:noProof/>
                <w:webHidden/>
              </w:rPr>
              <w:fldChar w:fldCharType="end"/>
            </w:r>
          </w:hyperlink>
        </w:p>
        <w:p w:rsidR="00722548" w:rsidRDefault="00722548">
          <w:pPr>
            <w:pStyle w:val="20"/>
            <w:tabs>
              <w:tab w:val="right" w:leader="dot" w:pos="9629"/>
            </w:tabs>
            <w:rPr>
              <w:smallCaps w:val="0"/>
              <w:noProof/>
              <w:kern w:val="2"/>
              <w:szCs w:val="22"/>
            </w:rPr>
          </w:pPr>
          <w:hyperlink w:anchor="_Toc18923753" w:history="1">
            <w:r w:rsidRPr="00BD2D83">
              <w:rPr>
                <w:rStyle w:val="afe"/>
                <w:noProof/>
              </w:rPr>
              <w:t>연결</w:t>
            </w:r>
            <w:r>
              <w:rPr>
                <w:noProof/>
                <w:webHidden/>
              </w:rPr>
              <w:tab/>
            </w:r>
            <w:r>
              <w:rPr>
                <w:noProof/>
                <w:webHidden/>
              </w:rPr>
              <w:fldChar w:fldCharType="begin"/>
            </w:r>
            <w:r>
              <w:rPr>
                <w:noProof/>
                <w:webHidden/>
              </w:rPr>
              <w:instrText xml:space="preserve"> PAGEREF _Toc18923753 \h </w:instrText>
            </w:r>
            <w:r>
              <w:rPr>
                <w:noProof/>
                <w:webHidden/>
              </w:rPr>
            </w:r>
            <w:r>
              <w:rPr>
                <w:noProof/>
                <w:webHidden/>
              </w:rPr>
              <w:fldChar w:fldCharType="separate"/>
            </w:r>
            <w:r>
              <w:rPr>
                <w:noProof/>
                <w:webHidden/>
              </w:rPr>
              <w:t>5</w:t>
            </w:r>
            <w:r>
              <w:rPr>
                <w:noProof/>
                <w:webHidden/>
              </w:rPr>
              <w:fldChar w:fldCharType="end"/>
            </w:r>
          </w:hyperlink>
        </w:p>
        <w:p w:rsidR="00722548" w:rsidRDefault="00722548">
          <w:pPr>
            <w:pStyle w:val="12"/>
            <w:tabs>
              <w:tab w:val="right" w:leader="dot" w:pos="9629"/>
            </w:tabs>
            <w:rPr>
              <w:b w:val="0"/>
              <w:bCs w:val="0"/>
              <w:caps w:val="0"/>
              <w:noProof/>
              <w:kern w:val="2"/>
              <w:szCs w:val="22"/>
            </w:rPr>
          </w:pPr>
          <w:hyperlink w:anchor="_Toc18923754" w:history="1">
            <w:r w:rsidRPr="00BD2D83">
              <w:rPr>
                <w:rStyle w:val="afe"/>
                <w:noProof/>
              </w:rPr>
              <w:t>동작</w:t>
            </w:r>
            <w:r>
              <w:rPr>
                <w:noProof/>
                <w:webHidden/>
              </w:rPr>
              <w:tab/>
            </w:r>
            <w:r>
              <w:rPr>
                <w:noProof/>
                <w:webHidden/>
              </w:rPr>
              <w:fldChar w:fldCharType="begin"/>
            </w:r>
            <w:r>
              <w:rPr>
                <w:noProof/>
                <w:webHidden/>
              </w:rPr>
              <w:instrText xml:space="preserve"> PAGEREF _Toc18923754 \h </w:instrText>
            </w:r>
            <w:r>
              <w:rPr>
                <w:noProof/>
                <w:webHidden/>
              </w:rPr>
            </w:r>
            <w:r>
              <w:rPr>
                <w:noProof/>
                <w:webHidden/>
              </w:rPr>
              <w:fldChar w:fldCharType="separate"/>
            </w:r>
            <w:r>
              <w:rPr>
                <w:noProof/>
                <w:webHidden/>
              </w:rPr>
              <w:t>5</w:t>
            </w:r>
            <w:r>
              <w:rPr>
                <w:noProof/>
                <w:webHidden/>
              </w:rPr>
              <w:fldChar w:fldCharType="end"/>
            </w:r>
          </w:hyperlink>
        </w:p>
        <w:p w:rsidR="00722548" w:rsidRDefault="00722548">
          <w:pPr>
            <w:pStyle w:val="20"/>
            <w:tabs>
              <w:tab w:val="right" w:leader="dot" w:pos="9629"/>
            </w:tabs>
            <w:rPr>
              <w:smallCaps w:val="0"/>
              <w:noProof/>
              <w:kern w:val="2"/>
              <w:szCs w:val="22"/>
            </w:rPr>
          </w:pPr>
          <w:hyperlink w:anchor="_Toc18923755" w:history="1">
            <w:r w:rsidRPr="00BD2D83">
              <w:rPr>
                <w:rStyle w:val="afe"/>
                <w:noProof/>
              </w:rPr>
              <w:t>파형</w:t>
            </w:r>
            <w:r w:rsidRPr="00BD2D83">
              <w:rPr>
                <w:rStyle w:val="afe"/>
                <w:noProof/>
              </w:rPr>
              <w:t xml:space="preserve"> </w:t>
            </w:r>
            <w:r w:rsidRPr="00BD2D83">
              <w:rPr>
                <w:rStyle w:val="afe"/>
                <w:noProof/>
              </w:rPr>
              <w:t>확인</w:t>
            </w:r>
            <w:r>
              <w:rPr>
                <w:noProof/>
                <w:webHidden/>
              </w:rPr>
              <w:tab/>
            </w:r>
            <w:r>
              <w:rPr>
                <w:noProof/>
                <w:webHidden/>
              </w:rPr>
              <w:fldChar w:fldCharType="begin"/>
            </w:r>
            <w:r>
              <w:rPr>
                <w:noProof/>
                <w:webHidden/>
              </w:rPr>
              <w:instrText xml:space="preserve"> PAGEREF _Toc18923755 \h </w:instrText>
            </w:r>
            <w:r>
              <w:rPr>
                <w:noProof/>
                <w:webHidden/>
              </w:rPr>
            </w:r>
            <w:r>
              <w:rPr>
                <w:noProof/>
                <w:webHidden/>
              </w:rPr>
              <w:fldChar w:fldCharType="separate"/>
            </w:r>
            <w:r>
              <w:rPr>
                <w:noProof/>
                <w:webHidden/>
              </w:rPr>
              <w:t>5</w:t>
            </w:r>
            <w:r>
              <w:rPr>
                <w:noProof/>
                <w:webHidden/>
              </w:rPr>
              <w:fldChar w:fldCharType="end"/>
            </w:r>
          </w:hyperlink>
        </w:p>
        <w:p w:rsidR="00722548" w:rsidRDefault="00722548">
          <w:pPr>
            <w:pStyle w:val="20"/>
            <w:tabs>
              <w:tab w:val="right" w:leader="dot" w:pos="9629"/>
            </w:tabs>
            <w:rPr>
              <w:smallCaps w:val="0"/>
              <w:noProof/>
              <w:kern w:val="2"/>
              <w:szCs w:val="22"/>
            </w:rPr>
          </w:pPr>
          <w:hyperlink w:anchor="_Toc18923756" w:history="1">
            <w:r w:rsidRPr="00BD2D83">
              <w:rPr>
                <w:rStyle w:val="afe"/>
                <w:noProof/>
              </w:rPr>
              <w:t>기능</w:t>
            </w:r>
            <w:r>
              <w:rPr>
                <w:noProof/>
                <w:webHidden/>
              </w:rPr>
              <w:tab/>
            </w:r>
            <w:r>
              <w:rPr>
                <w:noProof/>
                <w:webHidden/>
              </w:rPr>
              <w:fldChar w:fldCharType="begin"/>
            </w:r>
            <w:r>
              <w:rPr>
                <w:noProof/>
                <w:webHidden/>
              </w:rPr>
              <w:instrText xml:space="preserve"> PAGEREF _Toc18923756 \h </w:instrText>
            </w:r>
            <w:r>
              <w:rPr>
                <w:noProof/>
                <w:webHidden/>
              </w:rPr>
            </w:r>
            <w:r>
              <w:rPr>
                <w:noProof/>
                <w:webHidden/>
              </w:rPr>
              <w:fldChar w:fldCharType="separate"/>
            </w:r>
            <w:r>
              <w:rPr>
                <w:noProof/>
                <w:webHidden/>
              </w:rPr>
              <w:t>6</w:t>
            </w:r>
            <w:r>
              <w:rPr>
                <w:noProof/>
                <w:webHidden/>
              </w:rPr>
              <w:fldChar w:fldCharType="end"/>
            </w:r>
          </w:hyperlink>
        </w:p>
        <w:p w:rsidR="00722548" w:rsidRDefault="00722548">
          <w:pPr>
            <w:pStyle w:val="20"/>
            <w:tabs>
              <w:tab w:val="right" w:leader="dot" w:pos="9629"/>
            </w:tabs>
            <w:rPr>
              <w:smallCaps w:val="0"/>
              <w:noProof/>
              <w:kern w:val="2"/>
              <w:szCs w:val="22"/>
            </w:rPr>
          </w:pPr>
          <w:hyperlink w:anchor="_Toc18923757" w:history="1">
            <w:r w:rsidRPr="00BD2D83">
              <w:rPr>
                <w:rStyle w:val="afe"/>
                <w:noProof/>
              </w:rPr>
              <w:t>성능</w:t>
            </w:r>
            <w:r>
              <w:rPr>
                <w:noProof/>
                <w:webHidden/>
              </w:rPr>
              <w:tab/>
            </w:r>
            <w:r>
              <w:rPr>
                <w:noProof/>
                <w:webHidden/>
              </w:rPr>
              <w:fldChar w:fldCharType="begin"/>
            </w:r>
            <w:r>
              <w:rPr>
                <w:noProof/>
                <w:webHidden/>
              </w:rPr>
              <w:instrText xml:space="preserve"> PAGEREF _Toc18923757 \h </w:instrText>
            </w:r>
            <w:r>
              <w:rPr>
                <w:noProof/>
                <w:webHidden/>
              </w:rPr>
            </w:r>
            <w:r>
              <w:rPr>
                <w:noProof/>
                <w:webHidden/>
              </w:rPr>
              <w:fldChar w:fldCharType="separate"/>
            </w:r>
            <w:r>
              <w:rPr>
                <w:noProof/>
                <w:webHidden/>
              </w:rPr>
              <w:t>7</w:t>
            </w:r>
            <w:r>
              <w:rPr>
                <w:noProof/>
                <w:webHidden/>
              </w:rPr>
              <w:fldChar w:fldCharType="end"/>
            </w:r>
          </w:hyperlink>
        </w:p>
        <w:p w:rsidR="00722548" w:rsidRDefault="00722548">
          <w:pPr>
            <w:pStyle w:val="12"/>
            <w:tabs>
              <w:tab w:val="right" w:leader="dot" w:pos="9629"/>
            </w:tabs>
            <w:rPr>
              <w:b w:val="0"/>
              <w:bCs w:val="0"/>
              <w:caps w:val="0"/>
              <w:noProof/>
              <w:kern w:val="2"/>
              <w:szCs w:val="22"/>
            </w:rPr>
          </w:pPr>
          <w:hyperlink w:anchor="_Toc18923758" w:history="1">
            <w:r w:rsidRPr="00BD2D83">
              <w:rPr>
                <w:rStyle w:val="afe"/>
                <w:noProof/>
              </w:rPr>
              <w:t>Revision History</w:t>
            </w:r>
            <w:r>
              <w:rPr>
                <w:noProof/>
                <w:webHidden/>
              </w:rPr>
              <w:tab/>
            </w:r>
            <w:r>
              <w:rPr>
                <w:noProof/>
                <w:webHidden/>
              </w:rPr>
              <w:fldChar w:fldCharType="begin"/>
            </w:r>
            <w:r>
              <w:rPr>
                <w:noProof/>
                <w:webHidden/>
              </w:rPr>
              <w:instrText xml:space="preserve"> PAGEREF _Toc18923758 \h </w:instrText>
            </w:r>
            <w:r>
              <w:rPr>
                <w:noProof/>
                <w:webHidden/>
              </w:rPr>
            </w:r>
            <w:r>
              <w:rPr>
                <w:noProof/>
                <w:webHidden/>
              </w:rPr>
              <w:fldChar w:fldCharType="separate"/>
            </w:r>
            <w:r>
              <w:rPr>
                <w:noProof/>
                <w:webHidden/>
              </w:rPr>
              <w:t>8</w:t>
            </w:r>
            <w:r>
              <w:rPr>
                <w:noProof/>
                <w:webHidden/>
              </w:rPr>
              <w:fldChar w:fldCharType="end"/>
            </w:r>
          </w:hyperlink>
        </w:p>
        <w:p w:rsidR="004B7463" w:rsidRDefault="00C13E26">
          <w:r>
            <w:rPr>
              <w:b/>
              <w:bCs/>
              <w:caps/>
            </w:rPr>
            <w:fldChar w:fldCharType="end"/>
          </w:r>
        </w:p>
      </w:sdtContent>
    </w:sdt>
    <w:p w:rsidR="00F81718" w:rsidRDefault="00F81718" w:rsidP="00F81718">
      <w:bookmarkStart w:id="0" w:name="_Toc458778225"/>
    </w:p>
    <w:p w:rsidR="00F81718" w:rsidRDefault="00F81718" w:rsidP="00F81718"/>
    <w:p w:rsidR="00F81718" w:rsidRDefault="00F81718" w:rsidP="00F81718"/>
    <w:p w:rsidR="00B01221" w:rsidRDefault="00B01221" w:rsidP="00F81718"/>
    <w:p w:rsidR="00B01221" w:rsidRDefault="00B01221" w:rsidP="00F81718"/>
    <w:p w:rsidR="00B01221" w:rsidRDefault="00B01221" w:rsidP="00F81718"/>
    <w:p w:rsidR="00B01221" w:rsidRDefault="00B01221" w:rsidP="00F81718"/>
    <w:p w:rsidR="00B01221" w:rsidRDefault="00B01221" w:rsidP="00F81718"/>
    <w:p w:rsidR="00B01221" w:rsidRDefault="00B01221" w:rsidP="00F81718"/>
    <w:p w:rsidR="00B01221" w:rsidRDefault="00B01221" w:rsidP="00F81718"/>
    <w:p w:rsidR="00F81718" w:rsidRDefault="00F81718" w:rsidP="00F81718"/>
    <w:p w:rsidR="00F81718" w:rsidRDefault="00F81718" w:rsidP="00F81718"/>
    <w:p w:rsidR="00F81718" w:rsidRDefault="00F81718" w:rsidP="00F81718">
      <w:pPr>
        <w:rPr>
          <w:rFonts w:hint="eastAsia"/>
        </w:rPr>
      </w:pPr>
    </w:p>
    <w:p w:rsidR="00722548" w:rsidRDefault="00722548" w:rsidP="00F81718">
      <w:pPr>
        <w:rPr>
          <w:rFonts w:hint="eastAsia"/>
        </w:rPr>
      </w:pPr>
    </w:p>
    <w:p w:rsidR="00722548" w:rsidRDefault="00722548" w:rsidP="00F81718">
      <w:pPr>
        <w:rPr>
          <w:rFonts w:hint="eastAsia"/>
        </w:rPr>
      </w:pPr>
    </w:p>
    <w:p w:rsidR="00722548" w:rsidRDefault="00722548" w:rsidP="00F81718"/>
    <w:p w:rsidR="005949AC" w:rsidRPr="00890FFB" w:rsidRDefault="005949AC" w:rsidP="005949AC">
      <w:pPr>
        <w:pStyle w:val="10"/>
        <w:rPr>
          <w:lang w:eastAsia="ko-KR"/>
        </w:rPr>
      </w:pPr>
      <w:bookmarkStart w:id="1" w:name="_Toc18923749"/>
      <w:r w:rsidRPr="00890FFB">
        <w:rPr>
          <w:rFonts w:hint="eastAsia"/>
          <w:lang w:eastAsia="ko-KR"/>
        </w:rPr>
        <w:lastRenderedPageBreak/>
        <w:t>개요</w:t>
      </w:r>
      <w:bookmarkEnd w:id="0"/>
      <w:bookmarkEnd w:id="1"/>
    </w:p>
    <w:p w:rsidR="005C0595" w:rsidRDefault="005C0595" w:rsidP="005949AC">
      <w:r>
        <w:rPr>
          <w:rFonts w:hint="eastAsia"/>
        </w:rPr>
        <w:t>LXI4000 Instrument</w:t>
      </w:r>
      <w:r>
        <w:rPr>
          <w:rFonts w:hint="eastAsia"/>
        </w:rPr>
        <w:t>는</w:t>
      </w:r>
      <w:r>
        <w:rPr>
          <w:rFonts w:hint="eastAsia"/>
        </w:rPr>
        <w:t xml:space="preserve"> 1</w:t>
      </w:r>
      <w:r>
        <w:rPr>
          <w:rFonts w:hint="eastAsia"/>
        </w:rPr>
        <w:t>채널</w:t>
      </w:r>
      <w:r>
        <w:rPr>
          <w:rFonts w:hint="eastAsia"/>
        </w:rPr>
        <w:t xml:space="preserve"> Green PPG </w:t>
      </w:r>
      <w:r>
        <w:rPr>
          <w:rFonts w:hint="eastAsia"/>
        </w:rPr>
        <w:t>신호</w:t>
      </w:r>
      <w:r>
        <w:rPr>
          <w:rFonts w:hint="eastAsia"/>
        </w:rPr>
        <w:t xml:space="preserve"> </w:t>
      </w:r>
      <w:r>
        <w:rPr>
          <w:rFonts w:hint="eastAsia"/>
        </w:rPr>
        <w:t>실시간</w:t>
      </w:r>
      <w:r>
        <w:rPr>
          <w:rFonts w:hint="eastAsia"/>
        </w:rPr>
        <w:t xml:space="preserve"> </w:t>
      </w:r>
      <w:r>
        <w:rPr>
          <w:rFonts w:hint="eastAsia"/>
        </w:rPr>
        <w:t>계측</w:t>
      </w:r>
      <w:r>
        <w:rPr>
          <w:rFonts w:hint="eastAsia"/>
        </w:rPr>
        <w:t xml:space="preserve">, </w:t>
      </w:r>
      <w:r>
        <w:rPr>
          <w:rFonts w:hint="eastAsia"/>
        </w:rPr>
        <w:t>표시하는</w:t>
      </w:r>
      <w:r>
        <w:rPr>
          <w:rFonts w:hint="eastAsia"/>
        </w:rPr>
        <w:t xml:space="preserve"> </w:t>
      </w:r>
      <w:proofErr w:type="spellStart"/>
      <w:r>
        <w:rPr>
          <w:rFonts w:hint="eastAsia"/>
        </w:rPr>
        <w:t>LXconn</w:t>
      </w:r>
      <w:proofErr w:type="spellEnd"/>
      <w:r>
        <w:rPr>
          <w:rFonts w:hint="eastAsia"/>
        </w:rPr>
        <w:t xml:space="preserve"> System</w:t>
      </w:r>
      <w:r>
        <w:rPr>
          <w:rFonts w:hint="eastAsia"/>
        </w:rPr>
        <w:t>이다</w:t>
      </w:r>
      <w:r>
        <w:rPr>
          <w:rFonts w:hint="eastAsia"/>
        </w:rPr>
        <w:t>. Module</w:t>
      </w:r>
      <w:r>
        <w:rPr>
          <w:rFonts w:hint="eastAsia"/>
        </w:rPr>
        <w:t>은</w:t>
      </w:r>
      <w:r>
        <w:rPr>
          <w:rFonts w:hint="eastAsia"/>
        </w:rPr>
        <w:t xml:space="preserve"> LX0140 Device</w:t>
      </w:r>
      <w:r>
        <w:rPr>
          <w:rFonts w:hint="eastAsia"/>
        </w:rPr>
        <w:t>가</w:t>
      </w:r>
      <w:r>
        <w:rPr>
          <w:rFonts w:hint="eastAsia"/>
        </w:rPr>
        <w:t xml:space="preserve"> </w:t>
      </w:r>
      <w:r>
        <w:rPr>
          <w:rFonts w:hint="eastAsia"/>
        </w:rPr>
        <w:t>사용되고</w:t>
      </w:r>
      <w:r>
        <w:rPr>
          <w:rFonts w:hint="eastAsia"/>
        </w:rPr>
        <w:t>, Base</w:t>
      </w:r>
      <w:r>
        <w:rPr>
          <w:rFonts w:hint="eastAsia"/>
        </w:rPr>
        <w:t>는</w:t>
      </w:r>
      <w:r>
        <w:rPr>
          <w:rFonts w:hint="eastAsia"/>
        </w:rPr>
        <w:t xml:space="preserve"> LX0001</w:t>
      </w:r>
      <w:r>
        <w:rPr>
          <w:rFonts w:hint="eastAsia"/>
        </w:rPr>
        <w:t>이</w:t>
      </w:r>
      <w:r>
        <w:rPr>
          <w:rFonts w:hint="eastAsia"/>
        </w:rPr>
        <w:t xml:space="preserve"> </w:t>
      </w:r>
      <w:r>
        <w:rPr>
          <w:rFonts w:hint="eastAsia"/>
        </w:rPr>
        <w:t>활용되며</w:t>
      </w:r>
      <w:r>
        <w:rPr>
          <w:rFonts w:hint="eastAsia"/>
        </w:rPr>
        <w:t xml:space="preserve">, </w:t>
      </w:r>
      <w:r>
        <w:rPr>
          <w:rFonts w:hint="eastAsia"/>
        </w:rPr>
        <w:t>파형</w:t>
      </w:r>
      <w:r>
        <w:rPr>
          <w:rFonts w:hint="eastAsia"/>
        </w:rPr>
        <w:t xml:space="preserve"> </w:t>
      </w:r>
      <w:r>
        <w:rPr>
          <w:rFonts w:hint="eastAsia"/>
        </w:rPr>
        <w:t>표시</w:t>
      </w:r>
      <w:r>
        <w:rPr>
          <w:rFonts w:hint="eastAsia"/>
        </w:rPr>
        <w:t xml:space="preserve"> </w:t>
      </w:r>
      <w:r>
        <w:rPr>
          <w:rFonts w:hint="eastAsia"/>
        </w:rPr>
        <w:t>소프트웨어로는</w:t>
      </w:r>
      <w:r>
        <w:rPr>
          <w:rFonts w:hint="eastAsia"/>
        </w:rPr>
        <w:t xml:space="preserve"> LXconnVIew_4000</w:t>
      </w:r>
      <w:r>
        <w:rPr>
          <w:rFonts w:hint="eastAsia"/>
        </w:rPr>
        <w:t>이</w:t>
      </w:r>
      <w:r>
        <w:rPr>
          <w:rFonts w:hint="eastAsia"/>
        </w:rPr>
        <w:t xml:space="preserve"> </w:t>
      </w:r>
      <w:r>
        <w:rPr>
          <w:rFonts w:hint="eastAsia"/>
        </w:rPr>
        <w:t>필요하다</w:t>
      </w:r>
      <w:r>
        <w:rPr>
          <w:rFonts w:hint="eastAsia"/>
        </w:rPr>
        <w:t xml:space="preserve">. Module Instrument </w:t>
      </w:r>
      <w:r>
        <w:rPr>
          <w:rFonts w:hint="eastAsia"/>
        </w:rPr>
        <w:t>구성이</w:t>
      </w:r>
      <w:r>
        <w:rPr>
          <w:rFonts w:hint="eastAsia"/>
        </w:rPr>
        <w:t xml:space="preserve"> </w:t>
      </w:r>
      <w:r>
        <w:rPr>
          <w:rFonts w:hint="eastAsia"/>
        </w:rPr>
        <w:t>적용된</w:t>
      </w:r>
      <w:r>
        <w:rPr>
          <w:rFonts w:hint="eastAsia"/>
        </w:rPr>
        <w:t xml:space="preserve"> D3F50 Firmware</w:t>
      </w:r>
      <w:r>
        <w:rPr>
          <w:rFonts w:hint="eastAsia"/>
        </w:rPr>
        <w:t>가</w:t>
      </w:r>
      <w:r>
        <w:rPr>
          <w:rFonts w:hint="eastAsia"/>
        </w:rPr>
        <w:t xml:space="preserve"> LX0140 Device</w:t>
      </w:r>
      <w:r>
        <w:rPr>
          <w:rFonts w:hint="eastAsia"/>
        </w:rPr>
        <w:t>에</w:t>
      </w:r>
      <w:r>
        <w:rPr>
          <w:rFonts w:hint="eastAsia"/>
        </w:rPr>
        <w:t xml:space="preserve"> </w:t>
      </w:r>
      <w:r>
        <w:rPr>
          <w:rFonts w:hint="eastAsia"/>
        </w:rPr>
        <w:t>이식되어</w:t>
      </w:r>
      <w:r>
        <w:rPr>
          <w:rFonts w:hint="eastAsia"/>
        </w:rPr>
        <w:t xml:space="preserve"> </w:t>
      </w:r>
      <w:r>
        <w:rPr>
          <w:rFonts w:hint="eastAsia"/>
        </w:rPr>
        <w:t>있다</w:t>
      </w:r>
      <w:r>
        <w:rPr>
          <w:rFonts w:hint="eastAsia"/>
        </w:rPr>
        <w:t xml:space="preserve">. </w:t>
      </w:r>
    </w:p>
    <w:p w:rsidR="005C0595" w:rsidRPr="00FF17CD" w:rsidRDefault="00FF17CD" w:rsidP="005949AC">
      <w:r>
        <w:rPr>
          <w:rFonts w:hint="eastAsia"/>
        </w:rPr>
        <w:t>D3F50 Firmware</w:t>
      </w:r>
      <w:r>
        <w:rPr>
          <w:rFonts w:hint="eastAsia"/>
        </w:rPr>
        <w:t>가</w:t>
      </w:r>
      <w:r>
        <w:rPr>
          <w:rFonts w:hint="eastAsia"/>
        </w:rPr>
        <w:t xml:space="preserve"> </w:t>
      </w:r>
      <w:r>
        <w:rPr>
          <w:rFonts w:hint="eastAsia"/>
        </w:rPr>
        <w:t>탑재된</w:t>
      </w:r>
      <w:r>
        <w:rPr>
          <w:rFonts w:hint="eastAsia"/>
        </w:rPr>
        <w:t xml:space="preserve"> </w:t>
      </w:r>
      <w:r w:rsidR="005C0595">
        <w:rPr>
          <w:rFonts w:hint="eastAsia"/>
        </w:rPr>
        <w:t>LX0140 Device</w:t>
      </w:r>
      <w:r>
        <w:rPr>
          <w:rFonts w:hint="eastAsia"/>
        </w:rPr>
        <w:t>는</w:t>
      </w:r>
      <w:r>
        <w:rPr>
          <w:rFonts w:hint="eastAsia"/>
        </w:rPr>
        <w:t xml:space="preserve"> Gre</w:t>
      </w:r>
      <w:r w:rsidR="005C0595">
        <w:rPr>
          <w:rFonts w:hint="eastAsia"/>
        </w:rPr>
        <w:t xml:space="preserve">en </w:t>
      </w:r>
      <w:r w:rsidR="005C0595">
        <w:rPr>
          <w:rFonts w:hint="eastAsia"/>
        </w:rPr>
        <w:t>광원만</w:t>
      </w:r>
      <w:r w:rsidR="005C0595">
        <w:rPr>
          <w:rFonts w:hint="eastAsia"/>
        </w:rPr>
        <w:t xml:space="preserve"> </w:t>
      </w:r>
      <w:r w:rsidR="005C0595">
        <w:rPr>
          <w:rFonts w:hint="eastAsia"/>
        </w:rPr>
        <w:t>사용하여</w:t>
      </w:r>
      <w:r w:rsidR="005C0595">
        <w:rPr>
          <w:rFonts w:hint="eastAsia"/>
        </w:rPr>
        <w:t xml:space="preserve"> 1</w:t>
      </w:r>
      <w:r w:rsidR="005C0595">
        <w:rPr>
          <w:rFonts w:hint="eastAsia"/>
        </w:rPr>
        <w:t>채널</w:t>
      </w:r>
      <w:r w:rsidR="005C0595">
        <w:rPr>
          <w:rFonts w:hint="eastAsia"/>
        </w:rPr>
        <w:t xml:space="preserve"> PPG</w:t>
      </w:r>
      <w:r w:rsidR="005C0595">
        <w:rPr>
          <w:rFonts w:hint="eastAsia"/>
        </w:rPr>
        <w:t>신호를</w:t>
      </w:r>
      <w:r w:rsidR="005C0595">
        <w:rPr>
          <w:rFonts w:hint="eastAsia"/>
        </w:rPr>
        <w:t xml:space="preserve"> </w:t>
      </w:r>
      <w:r w:rsidR="005C0595">
        <w:rPr>
          <w:rFonts w:hint="eastAsia"/>
        </w:rPr>
        <w:t>계측하여</w:t>
      </w:r>
      <w:r w:rsidR="005C0595">
        <w:rPr>
          <w:rFonts w:hint="eastAsia"/>
        </w:rPr>
        <w:t xml:space="preserve"> Stream Packet</w:t>
      </w:r>
      <w:r>
        <w:rPr>
          <w:rFonts w:hint="eastAsia"/>
        </w:rPr>
        <w:t>을</w:t>
      </w:r>
      <w:r>
        <w:rPr>
          <w:rFonts w:hint="eastAsia"/>
        </w:rPr>
        <w:t xml:space="preserve"> </w:t>
      </w:r>
      <w:r w:rsidR="005C0595">
        <w:rPr>
          <w:rFonts w:hint="eastAsia"/>
        </w:rPr>
        <w:t>전송한다</w:t>
      </w:r>
      <w:r w:rsidR="005C0595">
        <w:rPr>
          <w:rFonts w:hint="eastAsia"/>
        </w:rPr>
        <w:t>.</w:t>
      </w:r>
      <w:r>
        <w:rPr>
          <w:rFonts w:hint="eastAsia"/>
        </w:rPr>
        <w:t xml:space="preserve"> Base, LX0001</w:t>
      </w:r>
      <w:r>
        <w:rPr>
          <w:rFonts w:hint="eastAsia"/>
        </w:rPr>
        <w:t>은</w:t>
      </w:r>
      <w:r>
        <w:rPr>
          <w:rFonts w:hint="eastAsia"/>
        </w:rPr>
        <w:t xml:space="preserve"> </w:t>
      </w:r>
      <w:r>
        <w:rPr>
          <w:rFonts w:hint="eastAsia"/>
        </w:rPr>
        <w:t>호스트</w:t>
      </w:r>
      <w:r>
        <w:rPr>
          <w:rFonts w:hint="eastAsia"/>
        </w:rPr>
        <w:t>(PC)</w:t>
      </w:r>
      <w:r>
        <w:rPr>
          <w:rFonts w:hint="eastAsia"/>
        </w:rPr>
        <w:t>가</w:t>
      </w:r>
      <w:r>
        <w:rPr>
          <w:rFonts w:hint="eastAsia"/>
        </w:rPr>
        <w:t xml:space="preserve"> LX0140 Device</w:t>
      </w:r>
      <w:r>
        <w:rPr>
          <w:rFonts w:hint="eastAsia"/>
        </w:rPr>
        <w:t>를</w:t>
      </w:r>
      <w:r>
        <w:rPr>
          <w:rFonts w:hint="eastAsia"/>
        </w:rPr>
        <w:t xml:space="preserve"> COM port</w:t>
      </w:r>
      <w:r>
        <w:rPr>
          <w:rFonts w:hint="eastAsia"/>
        </w:rPr>
        <w:t>로</w:t>
      </w:r>
      <w:r>
        <w:rPr>
          <w:rFonts w:hint="eastAsia"/>
        </w:rPr>
        <w:t xml:space="preserve"> </w:t>
      </w:r>
      <w:r>
        <w:rPr>
          <w:rFonts w:hint="eastAsia"/>
        </w:rPr>
        <w:t>인식하게</w:t>
      </w:r>
      <w:r>
        <w:rPr>
          <w:rFonts w:hint="eastAsia"/>
        </w:rPr>
        <w:t xml:space="preserve"> </w:t>
      </w:r>
      <w:r>
        <w:rPr>
          <w:rFonts w:hint="eastAsia"/>
        </w:rPr>
        <w:t>하여</w:t>
      </w:r>
      <w:r>
        <w:rPr>
          <w:rFonts w:hint="eastAsia"/>
        </w:rPr>
        <w:t xml:space="preserve"> </w:t>
      </w:r>
      <w:r>
        <w:rPr>
          <w:rFonts w:hint="eastAsia"/>
        </w:rPr>
        <w:t>호스트와</w:t>
      </w:r>
      <w:r>
        <w:rPr>
          <w:rFonts w:hint="eastAsia"/>
        </w:rPr>
        <w:t xml:space="preserve"> Instrument </w:t>
      </w:r>
      <w:r>
        <w:rPr>
          <w:rFonts w:hint="eastAsia"/>
        </w:rPr>
        <w:t>사이의</w:t>
      </w:r>
      <w:r>
        <w:rPr>
          <w:rFonts w:hint="eastAsia"/>
        </w:rPr>
        <w:t xml:space="preserve"> </w:t>
      </w:r>
      <w:r>
        <w:rPr>
          <w:rFonts w:hint="eastAsia"/>
        </w:rPr>
        <w:t>통신을</w:t>
      </w:r>
      <w:r>
        <w:rPr>
          <w:rFonts w:hint="eastAsia"/>
        </w:rPr>
        <w:t xml:space="preserve"> </w:t>
      </w:r>
      <w:r>
        <w:rPr>
          <w:rFonts w:hint="eastAsia"/>
        </w:rPr>
        <w:t>매개한다</w:t>
      </w:r>
      <w:r>
        <w:rPr>
          <w:rFonts w:hint="eastAsia"/>
        </w:rPr>
        <w:t xml:space="preserve">. LXconnView_4000 </w:t>
      </w:r>
      <w:r>
        <w:rPr>
          <w:rFonts w:hint="eastAsia"/>
        </w:rPr>
        <w:t>소프트웨어를</w:t>
      </w:r>
      <w:r>
        <w:rPr>
          <w:rFonts w:hint="eastAsia"/>
        </w:rPr>
        <w:t xml:space="preserve"> </w:t>
      </w:r>
      <w:r>
        <w:rPr>
          <w:rFonts w:hint="eastAsia"/>
        </w:rPr>
        <w:t>활용하여</w:t>
      </w:r>
      <w:r>
        <w:rPr>
          <w:rFonts w:hint="eastAsia"/>
        </w:rPr>
        <w:t xml:space="preserve"> </w:t>
      </w:r>
      <w:r>
        <w:rPr>
          <w:rFonts w:hint="eastAsia"/>
        </w:rPr>
        <w:t>호스트</w:t>
      </w:r>
      <w:r>
        <w:rPr>
          <w:rFonts w:hint="eastAsia"/>
        </w:rPr>
        <w:t>(PC)</w:t>
      </w:r>
      <w:r>
        <w:rPr>
          <w:rFonts w:hint="eastAsia"/>
        </w:rPr>
        <w:t>에</w:t>
      </w:r>
      <w:r>
        <w:rPr>
          <w:rFonts w:hint="eastAsia"/>
        </w:rPr>
        <w:t xml:space="preserve"> </w:t>
      </w:r>
      <w:r>
        <w:rPr>
          <w:rFonts w:hint="eastAsia"/>
        </w:rPr>
        <w:t>연결된</w:t>
      </w:r>
      <w:r>
        <w:rPr>
          <w:rFonts w:hint="eastAsia"/>
        </w:rPr>
        <w:t xml:space="preserve"> Instrument </w:t>
      </w:r>
      <w:r>
        <w:rPr>
          <w:rFonts w:hint="eastAsia"/>
        </w:rPr>
        <w:t>의</w:t>
      </w:r>
      <w:r>
        <w:rPr>
          <w:rFonts w:hint="eastAsia"/>
        </w:rPr>
        <w:t xml:space="preserve"> </w:t>
      </w:r>
      <w:r>
        <w:rPr>
          <w:rFonts w:hint="eastAsia"/>
        </w:rPr>
        <w:t>동작</w:t>
      </w:r>
      <w:r>
        <w:rPr>
          <w:rFonts w:hint="eastAsia"/>
        </w:rPr>
        <w:t xml:space="preserve"> </w:t>
      </w:r>
      <w:r>
        <w:rPr>
          <w:rFonts w:hint="eastAsia"/>
        </w:rPr>
        <w:t>상태를</w:t>
      </w:r>
      <w:r>
        <w:rPr>
          <w:rFonts w:hint="eastAsia"/>
        </w:rPr>
        <w:t xml:space="preserve"> </w:t>
      </w:r>
      <w:r>
        <w:rPr>
          <w:rFonts w:hint="eastAsia"/>
        </w:rPr>
        <w:t>확인한다</w:t>
      </w:r>
      <w:r>
        <w:rPr>
          <w:rFonts w:hint="eastAsia"/>
        </w:rPr>
        <w:t xml:space="preserve">. LXconnView_4000 </w:t>
      </w:r>
      <w:r>
        <w:rPr>
          <w:rFonts w:hint="eastAsia"/>
        </w:rPr>
        <w:t>소프트웨어는</w:t>
      </w:r>
      <w:r>
        <w:rPr>
          <w:rFonts w:hint="eastAsia"/>
        </w:rPr>
        <w:t xml:space="preserve"> Instrument </w:t>
      </w:r>
      <w:r>
        <w:rPr>
          <w:rFonts w:hint="eastAsia"/>
        </w:rPr>
        <w:t>제어와</w:t>
      </w:r>
      <w:r>
        <w:rPr>
          <w:rFonts w:hint="eastAsia"/>
        </w:rPr>
        <w:t xml:space="preserve"> </w:t>
      </w:r>
      <w:r>
        <w:rPr>
          <w:rFonts w:hint="eastAsia"/>
        </w:rPr>
        <w:t>그</w:t>
      </w:r>
      <w:r>
        <w:rPr>
          <w:rFonts w:hint="eastAsia"/>
        </w:rPr>
        <w:t xml:space="preserve"> </w:t>
      </w:r>
      <w:r>
        <w:rPr>
          <w:rFonts w:hint="eastAsia"/>
        </w:rPr>
        <w:t>출력</w:t>
      </w:r>
      <w:r>
        <w:rPr>
          <w:rFonts w:hint="eastAsia"/>
        </w:rPr>
        <w:t xml:space="preserve"> </w:t>
      </w:r>
      <w:r>
        <w:rPr>
          <w:rFonts w:hint="eastAsia"/>
        </w:rPr>
        <w:t>신호를</w:t>
      </w:r>
      <w:r>
        <w:rPr>
          <w:rFonts w:hint="eastAsia"/>
        </w:rPr>
        <w:t xml:space="preserve"> </w:t>
      </w:r>
      <w:r>
        <w:rPr>
          <w:rFonts w:hint="eastAsia"/>
        </w:rPr>
        <w:t>표시하는</w:t>
      </w:r>
      <w:r>
        <w:rPr>
          <w:rFonts w:hint="eastAsia"/>
        </w:rPr>
        <w:t xml:space="preserve"> </w:t>
      </w:r>
      <w:r>
        <w:rPr>
          <w:rFonts w:hint="eastAsia"/>
        </w:rPr>
        <w:t>수단을</w:t>
      </w:r>
      <w:r>
        <w:rPr>
          <w:rFonts w:hint="eastAsia"/>
        </w:rPr>
        <w:t xml:space="preserve"> </w:t>
      </w:r>
      <w:r>
        <w:rPr>
          <w:rFonts w:hint="eastAsia"/>
        </w:rPr>
        <w:t>제공한다</w:t>
      </w:r>
      <w:r>
        <w:rPr>
          <w:rFonts w:hint="eastAsia"/>
        </w:rPr>
        <w:t xml:space="preserve">. Module Device LX0140, Firmware D3F50, Base LX0001, </w:t>
      </w:r>
      <w:r>
        <w:rPr>
          <w:rFonts w:hint="eastAsia"/>
        </w:rPr>
        <w:t>그리고</w:t>
      </w:r>
      <w:r>
        <w:rPr>
          <w:rFonts w:hint="eastAsia"/>
        </w:rPr>
        <w:t xml:space="preserve"> LXconnView_4000 </w:t>
      </w:r>
      <w:r>
        <w:rPr>
          <w:rFonts w:hint="eastAsia"/>
        </w:rPr>
        <w:t>소프트웨어의</w:t>
      </w:r>
      <w:r>
        <w:rPr>
          <w:rFonts w:hint="eastAsia"/>
        </w:rPr>
        <w:t xml:space="preserve"> </w:t>
      </w:r>
      <w:r>
        <w:rPr>
          <w:rFonts w:hint="eastAsia"/>
        </w:rPr>
        <w:t>세부</w:t>
      </w:r>
      <w:r>
        <w:rPr>
          <w:rFonts w:hint="eastAsia"/>
        </w:rPr>
        <w:t xml:space="preserve"> </w:t>
      </w:r>
      <w:r>
        <w:rPr>
          <w:rFonts w:hint="eastAsia"/>
        </w:rPr>
        <w:t>사항은</w:t>
      </w:r>
      <w:r>
        <w:rPr>
          <w:rFonts w:hint="eastAsia"/>
        </w:rPr>
        <w:t xml:space="preserve"> </w:t>
      </w:r>
      <w:r>
        <w:rPr>
          <w:rFonts w:hint="eastAsia"/>
        </w:rPr>
        <w:t>참조</w:t>
      </w:r>
      <w:r>
        <w:rPr>
          <w:rFonts w:hint="eastAsia"/>
        </w:rPr>
        <w:t xml:space="preserve"> </w:t>
      </w:r>
      <w:r>
        <w:rPr>
          <w:rFonts w:hint="eastAsia"/>
        </w:rPr>
        <w:t>문서</w:t>
      </w:r>
      <w:r>
        <w:rPr>
          <w:rFonts w:hint="eastAsia"/>
        </w:rPr>
        <w:t xml:space="preserve"> [1]~[4]</w:t>
      </w:r>
      <w:r>
        <w:rPr>
          <w:rFonts w:hint="eastAsia"/>
        </w:rPr>
        <w:t>를</w:t>
      </w:r>
      <w:r>
        <w:rPr>
          <w:rFonts w:hint="eastAsia"/>
        </w:rPr>
        <w:t xml:space="preserve"> </w:t>
      </w:r>
      <w:r>
        <w:rPr>
          <w:rFonts w:hint="eastAsia"/>
        </w:rPr>
        <w:t>참조한다</w:t>
      </w:r>
      <w:r>
        <w:rPr>
          <w:rFonts w:hint="eastAsia"/>
        </w:rPr>
        <w:t>.</w:t>
      </w:r>
    </w:p>
    <w:p w:rsidR="005949AC" w:rsidRDefault="005949AC" w:rsidP="005949AC"/>
    <w:p w:rsidR="008145BB" w:rsidRDefault="008145BB" w:rsidP="008145BB">
      <w:pPr>
        <w:pStyle w:val="2"/>
        <w:rPr>
          <w:lang w:eastAsia="ko-KR"/>
        </w:rPr>
      </w:pPr>
      <w:bookmarkStart w:id="2" w:name="_Toc18923750"/>
      <w:r>
        <w:rPr>
          <w:rFonts w:hint="eastAsia"/>
          <w:lang w:eastAsia="ko-KR"/>
        </w:rPr>
        <w:t>주요특</w:t>
      </w:r>
      <w:r w:rsidR="001C689F">
        <w:rPr>
          <w:rFonts w:hint="eastAsia"/>
          <w:lang w:eastAsia="ko-KR"/>
        </w:rPr>
        <w:t>성</w:t>
      </w:r>
      <w:bookmarkEnd w:id="2"/>
    </w:p>
    <w:p w:rsidR="00FF17CD" w:rsidRDefault="00FF17CD" w:rsidP="008145BB">
      <w:pPr>
        <w:pStyle w:val="af4"/>
        <w:numPr>
          <w:ilvl w:val="0"/>
          <w:numId w:val="17"/>
        </w:numPr>
        <w:rPr>
          <w:rFonts w:asciiTheme="minorEastAsia" w:hAnsiTheme="minorEastAsia"/>
        </w:rPr>
      </w:pPr>
      <w:proofErr w:type="spellStart"/>
      <w:r>
        <w:rPr>
          <w:rFonts w:asciiTheme="minorEastAsia" w:hAnsiTheme="minorEastAsia" w:hint="eastAsia"/>
        </w:rPr>
        <w:t>LXconn</w:t>
      </w:r>
      <w:proofErr w:type="spellEnd"/>
      <w:r>
        <w:rPr>
          <w:rFonts w:asciiTheme="minorEastAsia" w:hAnsiTheme="minorEastAsia" w:hint="eastAsia"/>
        </w:rPr>
        <w:t xml:space="preserve"> System 기기</w:t>
      </w:r>
    </w:p>
    <w:p w:rsidR="008145BB" w:rsidRDefault="00FF17CD" w:rsidP="008145BB">
      <w:pPr>
        <w:pStyle w:val="af4"/>
        <w:numPr>
          <w:ilvl w:val="0"/>
          <w:numId w:val="17"/>
        </w:numPr>
        <w:rPr>
          <w:rFonts w:asciiTheme="minorEastAsia" w:hAnsiTheme="minorEastAsia"/>
        </w:rPr>
      </w:pPr>
      <w:r>
        <w:rPr>
          <w:rFonts w:asciiTheme="minorEastAsia" w:hAnsiTheme="minorEastAsia"/>
        </w:rPr>
        <w:t>사용되는</w:t>
      </w:r>
      <w:r>
        <w:rPr>
          <w:rFonts w:asciiTheme="minorEastAsia" w:hAnsiTheme="minorEastAsia" w:hint="eastAsia"/>
        </w:rPr>
        <w:t xml:space="preserve"> </w:t>
      </w:r>
      <w:r w:rsidR="008145BB" w:rsidRPr="008145BB">
        <w:rPr>
          <w:rFonts w:asciiTheme="minorEastAsia" w:hAnsiTheme="minorEastAsia" w:hint="eastAsia"/>
        </w:rPr>
        <w:t>Module Device</w:t>
      </w:r>
      <w:r>
        <w:rPr>
          <w:rFonts w:asciiTheme="minorEastAsia" w:hAnsiTheme="minorEastAsia" w:hint="eastAsia"/>
        </w:rPr>
        <w:t>: LX0140</w:t>
      </w:r>
    </w:p>
    <w:p w:rsidR="00F842EC" w:rsidRDefault="00FF17CD" w:rsidP="008145BB">
      <w:pPr>
        <w:pStyle w:val="af4"/>
        <w:numPr>
          <w:ilvl w:val="0"/>
          <w:numId w:val="17"/>
        </w:numPr>
        <w:rPr>
          <w:rFonts w:asciiTheme="minorEastAsia" w:hAnsiTheme="minorEastAsia"/>
        </w:rPr>
      </w:pPr>
      <w:r>
        <w:rPr>
          <w:rFonts w:asciiTheme="minorEastAsia" w:hAnsiTheme="minorEastAsia" w:hint="eastAsia"/>
        </w:rPr>
        <w:t xml:space="preserve">적용 </w:t>
      </w:r>
      <w:proofErr w:type="spellStart"/>
      <w:r w:rsidR="00F842EC">
        <w:rPr>
          <w:rFonts w:asciiTheme="minorEastAsia" w:hAnsiTheme="minorEastAsia" w:hint="eastAsia"/>
        </w:rPr>
        <w:t>펌웨어</w:t>
      </w:r>
      <w:proofErr w:type="spellEnd"/>
      <w:r w:rsidR="00F842EC">
        <w:rPr>
          <w:rFonts w:asciiTheme="minorEastAsia" w:hAnsiTheme="minorEastAsia" w:hint="eastAsia"/>
        </w:rPr>
        <w:t>: D3F50</w:t>
      </w:r>
      <w:r>
        <w:rPr>
          <w:rFonts w:asciiTheme="minorEastAsia" w:hAnsiTheme="minorEastAsia" w:hint="eastAsia"/>
        </w:rPr>
        <w:t>. Module에 탑재되는 Instrument Firmware</w:t>
      </w:r>
    </w:p>
    <w:p w:rsidR="00FF17CD" w:rsidRDefault="00FF17CD" w:rsidP="008145BB">
      <w:pPr>
        <w:pStyle w:val="af4"/>
        <w:numPr>
          <w:ilvl w:val="0"/>
          <w:numId w:val="17"/>
        </w:numPr>
        <w:rPr>
          <w:rFonts w:asciiTheme="minorEastAsia" w:hAnsiTheme="minorEastAsia"/>
        </w:rPr>
      </w:pPr>
      <w:r>
        <w:rPr>
          <w:rFonts w:asciiTheme="minorEastAsia" w:hAnsiTheme="minorEastAsia" w:hint="eastAsia"/>
        </w:rPr>
        <w:t>사용되는 Base Device: LX0001</w:t>
      </w:r>
    </w:p>
    <w:p w:rsidR="00FF17CD" w:rsidRDefault="00FF17CD" w:rsidP="008145BB">
      <w:pPr>
        <w:pStyle w:val="af4"/>
        <w:numPr>
          <w:ilvl w:val="0"/>
          <w:numId w:val="17"/>
        </w:numPr>
        <w:rPr>
          <w:rFonts w:asciiTheme="minorEastAsia" w:hAnsiTheme="minorEastAsia"/>
        </w:rPr>
      </w:pPr>
      <w:r>
        <w:rPr>
          <w:rFonts w:asciiTheme="minorEastAsia" w:hAnsiTheme="minorEastAsia"/>
        </w:rPr>
        <w:t>활용</w:t>
      </w:r>
      <w:r>
        <w:rPr>
          <w:rFonts w:asciiTheme="minorEastAsia" w:hAnsiTheme="minorEastAsia" w:hint="eastAsia"/>
        </w:rPr>
        <w:t xml:space="preserve"> 소프트웨어: LXconnView_4000</w:t>
      </w:r>
    </w:p>
    <w:p w:rsidR="008145BB" w:rsidRDefault="00FF17CD" w:rsidP="008145BB">
      <w:pPr>
        <w:pStyle w:val="af4"/>
        <w:numPr>
          <w:ilvl w:val="0"/>
          <w:numId w:val="17"/>
        </w:numPr>
        <w:rPr>
          <w:rFonts w:asciiTheme="minorEastAsia" w:hAnsiTheme="minorEastAsia"/>
        </w:rPr>
      </w:pPr>
      <w:r w:rsidRPr="00FF17CD">
        <w:rPr>
          <w:rFonts w:asciiTheme="minorEastAsia" w:hAnsiTheme="minorEastAsia"/>
        </w:rPr>
        <w:t>측정</w:t>
      </w:r>
      <w:r w:rsidRPr="00FF17CD">
        <w:rPr>
          <w:rFonts w:asciiTheme="minorEastAsia" w:hAnsiTheme="minorEastAsia" w:hint="eastAsia"/>
        </w:rPr>
        <w:t xml:space="preserve"> 신호: </w:t>
      </w:r>
      <w:r>
        <w:rPr>
          <w:rFonts w:asciiTheme="minorEastAsia" w:hAnsiTheme="minorEastAsia" w:hint="eastAsia"/>
        </w:rPr>
        <w:t>Green PPG 1채널</w:t>
      </w:r>
    </w:p>
    <w:p w:rsidR="00101A8D" w:rsidRDefault="00101A8D" w:rsidP="008145BB">
      <w:pPr>
        <w:pStyle w:val="af4"/>
        <w:numPr>
          <w:ilvl w:val="0"/>
          <w:numId w:val="17"/>
        </w:numPr>
        <w:rPr>
          <w:rFonts w:asciiTheme="minorEastAsia" w:hAnsiTheme="minorEastAsia"/>
        </w:rPr>
      </w:pPr>
      <w:r>
        <w:rPr>
          <w:rFonts w:asciiTheme="minorEastAsia" w:hAnsiTheme="minorEastAsia" w:hint="eastAsia"/>
        </w:rPr>
        <w:t>샘플링 주파수: 256Hz</w:t>
      </w:r>
    </w:p>
    <w:p w:rsidR="00101A8D" w:rsidRDefault="00101A8D" w:rsidP="008145BB">
      <w:pPr>
        <w:pStyle w:val="af4"/>
        <w:numPr>
          <w:ilvl w:val="0"/>
          <w:numId w:val="17"/>
        </w:numPr>
        <w:rPr>
          <w:rFonts w:asciiTheme="minorEastAsia" w:hAnsiTheme="minorEastAsia"/>
        </w:rPr>
      </w:pPr>
      <w:r>
        <w:rPr>
          <w:rFonts w:asciiTheme="minorEastAsia" w:hAnsiTheme="minorEastAsia" w:hint="eastAsia"/>
        </w:rPr>
        <w:t>출력 신호 데이터 크기: 2바이트</w:t>
      </w:r>
    </w:p>
    <w:p w:rsidR="00101A8D" w:rsidRDefault="00101A8D" w:rsidP="008145BB">
      <w:pPr>
        <w:pStyle w:val="af4"/>
        <w:numPr>
          <w:ilvl w:val="0"/>
          <w:numId w:val="17"/>
        </w:numPr>
        <w:rPr>
          <w:rFonts w:asciiTheme="minorEastAsia" w:hAnsiTheme="minorEastAsia"/>
        </w:rPr>
      </w:pPr>
      <w:r>
        <w:rPr>
          <w:rFonts w:asciiTheme="minorEastAsia" w:hAnsiTheme="minorEastAsia" w:hint="eastAsia"/>
        </w:rPr>
        <w:t xml:space="preserve">Stream Packet </w:t>
      </w:r>
      <w:proofErr w:type="spellStart"/>
      <w:r>
        <w:rPr>
          <w:rFonts w:asciiTheme="minorEastAsia" w:hAnsiTheme="minorEastAsia" w:hint="eastAsia"/>
        </w:rPr>
        <w:t>전송율</w:t>
      </w:r>
      <w:proofErr w:type="spellEnd"/>
      <w:r>
        <w:rPr>
          <w:rFonts w:asciiTheme="minorEastAsia" w:hAnsiTheme="minorEastAsia" w:hint="eastAsia"/>
        </w:rPr>
        <w:t>: 256 packet/sec</w:t>
      </w:r>
    </w:p>
    <w:p w:rsidR="00101A8D" w:rsidRDefault="00101A8D" w:rsidP="008145BB">
      <w:pPr>
        <w:pStyle w:val="af4"/>
        <w:numPr>
          <w:ilvl w:val="0"/>
          <w:numId w:val="17"/>
        </w:numPr>
        <w:rPr>
          <w:rFonts w:asciiTheme="minorEastAsia" w:hAnsiTheme="minorEastAsia"/>
        </w:rPr>
      </w:pPr>
      <w:r>
        <w:rPr>
          <w:rFonts w:asciiTheme="minorEastAsia" w:hAnsiTheme="minorEastAsia" w:hint="eastAsia"/>
        </w:rPr>
        <w:t>Stream Packet Size: 8</w:t>
      </w:r>
    </w:p>
    <w:p w:rsidR="00101A8D" w:rsidRPr="00FF17CD" w:rsidRDefault="00101A8D" w:rsidP="008145BB">
      <w:pPr>
        <w:pStyle w:val="af4"/>
        <w:numPr>
          <w:ilvl w:val="0"/>
          <w:numId w:val="17"/>
        </w:numPr>
        <w:rPr>
          <w:rFonts w:asciiTheme="minorEastAsia" w:hAnsiTheme="minorEastAsia"/>
        </w:rPr>
      </w:pPr>
      <w:r>
        <w:rPr>
          <w:rFonts w:asciiTheme="minorEastAsia" w:hAnsiTheme="minorEastAsia" w:hint="eastAsia"/>
        </w:rPr>
        <w:t>Green PPG light Intensity Control: 0~55</w:t>
      </w:r>
    </w:p>
    <w:p w:rsidR="006D4EF9" w:rsidRDefault="006D4EF9" w:rsidP="005949AC"/>
    <w:p w:rsidR="006D4EF9" w:rsidRDefault="006D4EF9" w:rsidP="005949AC"/>
    <w:p w:rsidR="006D4EF9" w:rsidRDefault="006D4EF9" w:rsidP="005949AC"/>
    <w:p w:rsidR="006D4EF9" w:rsidRDefault="006D4EF9" w:rsidP="005949AC"/>
    <w:p w:rsidR="006D4EF9" w:rsidRDefault="006D4EF9" w:rsidP="005949AC"/>
    <w:p w:rsidR="006D4EF9" w:rsidRPr="00EF3269" w:rsidRDefault="006D4EF9" w:rsidP="005949AC"/>
    <w:p w:rsidR="005949AC" w:rsidRDefault="00236BFD" w:rsidP="005949AC">
      <w:pPr>
        <w:pStyle w:val="10"/>
        <w:rPr>
          <w:lang w:eastAsia="ko-KR"/>
        </w:rPr>
      </w:pPr>
      <w:bookmarkStart w:id="3" w:name="_Toc458778226"/>
      <w:bookmarkStart w:id="4" w:name="_Toc18923751"/>
      <w:r>
        <w:rPr>
          <w:rFonts w:hint="eastAsia"/>
          <w:lang w:eastAsia="ko-KR"/>
        </w:rPr>
        <w:lastRenderedPageBreak/>
        <w:t>구성</w:t>
      </w:r>
      <w:bookmarkEnd w:id="3"/>
      <w:bookmarkEnd w:id="4"/>
    </w:p>
    <w:p w:rsidR="001C689F" w:rsidRDefault="00A36344" w:rsidP="00D161A4">
      <w:r>
        <w:rPr>
          <w:rFonts w:hint="eastAsia"/>
        </w:rPr>
        <w:t>Instrument LXI4000</w:t>
      </w:r>
      <w:r>
        <w:rPr>
          <w:rFonts w:hint="eastAsia"/>
        </w:rPr>
        <w:t>은</w:t>
      </w:r>
      <w:r>
        <w:rPr>
          <w:rFonts w:hint="eastAsia"/>
        </w:rPr>
        <w:t xml:space="preserve"> </w:t>
      </w:r>
      <w:r>
        <w:rPr>
          <w:rFonts w:hint="eastAsia"/>
        </w:rPr>
        <w:t>아래</w:t>
      </w:r>
      <w:r>
        <w:rPr>
          <w:rFonts w:hint="eastAsia"/>
        </w:rPr>
        <w:t xml:space="preserve"> </w:t>
      </w:r>
      <w:r>
        <w:rPr>
          <w:rFonts w:hint="eastAsia"/>
        </w:rPr>
        <w:t>표</w:t>
      </w:r>
      <w:r>
        <w:rPr>
          <w:rFonts w:hint="eastAsia"/>
        </w:rPr>
        <w:t>[1]</w:t>
      </w:r>
      <w:r>
        <w:rPr>
          <w:rFonts w:hint="eastAsia"/>
        </w:rPr>
        <w:t>의</w:t>
      </w:r>
      <w:r>
        <w:rPr>
          <w:rFonts w:hint="eastAsia"/>
        </w:rPr>
        <w:t xml:space="preserve"> </w:t>
      </w:r>
      <w:r>
        <w:rPr>
          <w:rFonts w:hint="eastAsia"/>
        </w:rPr>
        <w:t>구성</w:t>
      </w:r>
      <w:r>
        <w:rPr>
          <w:rFonts w:hint="eastAsia"/>
        </w:rPr>
        <w:t xml:space="preserve"> </w:t>
      </w:r>
      <w:r>
        <w:rPr>
          <w:rFonts w:hint="eastAsia"/>
        </w:rPr>
        <w:t>요소로</w:t>
      </w:r>
      <w:r>
        <w:rPr>
          <w:rFonts w:hint="eastAsia"/>
        </w:rPr>
        <w:t xml:space="preserve"> </w:t>
      </w:r>
      <w:r>
        <w:rPr>
          <w:rFonts w:hint="eastAsia"/>
        </w:rPr>
        <w:t>이루어진</w:t>
      </w:r>
      <w:r>
        <w:rPr>
          <w:rFonts w:hint="eastAsia"/>
        </w:rPr>
        <w:t xml:space="preserve"> </w:t>
      </w:r>
      <w:proofErr w:type="spellStart"/>
      <w:r>
        <w:rPr>
          <w:rFonts w:hint="eastAsia"/>
        </w:rPr>
        <w:t>LXconn</w:t>
      </w:r>
      <w:proofErr w:type="spellEnd"/>
      <w:r>
        <w:rPr>
          <w:rFonts w:hint="eastAsia"/>
        </w:rPr>
        <w:t xml:space="preserve"> System</w:t>
      </w:r>
      <w:r>
        <w:rPr>
          <w:rFonts w:hint="eastAsia"/>
        </w:rPr>
        <w:t>이다</w:t>
      </w:r>
      <w:r>
        <w:rPr>
          <w:rFonts w:hint="eastAsia"/>
        </w:rPr>
        <w:t>. 1</w:t>
      </w:r>
      <w:r>
        <w:rPr>
          <w:rFonts w:hint="eastAsia"/>
        </w:rPr>
        <w:t>채널</w:t>
      </w:r>
      <w:r>
        <w:rPr>
          <w:rFonts w:hint="eastAsia"/>
        </w:rPr>
        <w:t xml:space="preserve"> Green PPG </w:t>
      </w:r>
      <w:r>
        <w:rPr>
          <w:rFonts w:hint="eastAsia"/>
        </w:rPr>
        <w:t>신호를</w:t>
      </w:r>
      <w:r>
        <w:rPr>
          <w:rFonts w:hint="eastAsia"/>
        </w:rPr>
        <w:t xml:space="preserve"> </w:t>
      </w:r>
      <w:r>
        <w:rPr>
          <w:rFonts w:hint="eastAsia"/>
        </w:rPr>
        <w:t>실시간</w:t>
      </w:r>
      <w:r>
        <w:rPr>
          <w:rFonts w:hint="eastAsia"/>
        </w:rPr>
        <w:t xml:space="preserve"> </w:t>
      </w:r>
      <w:r>
        <w:rPr>
          <w:rFonts w:hint="eastAsia"/>
        </w:rPr>
        <w:t>계측하여</w:t>
      </w:r>
      <w:r>
        <w:rPr>
          <w:rFonts w:hint="eastAsia"/>
        </w:rPr>
        <w:t xml:space="preserve"> Stream Packet</w:t>
      </w:r>
      <w:r>
        <w:rPr>
          <w:rFonts w:hint="eastAsia"/>
        </w:rPr>
        <w:t>으로</w:t>
      </w:r>
      <w:r>
        <w:rPr>
          <w:rFonts w:hint="eastAsia"/>
        </w:rPr>
        <w:t xml:space="preserve"> </w:t>
      </w:r>
      <w:r>
        <w:rPr>
          <w:rFonts w:hint="eastAsia"/>
        </w:rPr>
        <w:t>전송하는</w:t>
      </w:r>
      <w:r>
        <w:rPr>
          <w:rFonts w:hint="eastAsia"/>
        </w:rPr>
        <w:t xml:space="preserve"> PPG</w:t>
      </w:r>
      <w:r>
        <w:rPr>
          <w:rFonts w:hint="eastAsia"/>
        </w:rPr>
        <w:t>신호</w:t>
      </w:r>
      <w:r>
        <w:rPr>
          <w:rFonts w:hint="eastAsia"/>
        </w:rPr>
        <w:t xml:space="preserve"> </w:t>
      </w:r>
      <w:r>
        <w:rPr>
          <w:rFonts w:hint="eastAsia"/>
        </w:rPr>
        <w:t>측정</w:t>
      </w:r>
      <w:r>
        <w:rPr>
          <w:rFonts w:hint="eastAsia"/>
        </w:rPr>
        <w:t xml:space="preserve"> </w:t>
      </w:r>
      <w:r>
        <w:rPr>
          <w:rFonts w:hint="eastAsia"/>
        </w:rPr>
        <w:t>기기이다</w:t>
      </w:r>
      <w:r>
        <w:rPr>
          <w:rFonts w:hint="eastAsia"/>
        </w:rPr>
        <w:t>.</w:t>
      </w:r>
      <w:r w:rsidR="0001519E">
        <w:rPr>
          <w:rFonts w:hint="eastAsia"/>
        </w:rPr>
        <w:t xml:space="preserve"> </w:t>
      </w:r>
    </w:p>
    <w:tbl>
      <w:tblPr>
        <w:tblStyle w:val="a5"/>
        <w:tblW w:w="0" w:type="auto"/>
        <w:tblInd w:w="108" w:type="dxa"/>
        <w:tblLook w:val="04A0"/>
      </w:tblPr>
      <w:tblGrid>
        <w:gridCol w:w="851"/>
        <w:gridCol w:w="2349"/>
        <w:gridCol w:w="2329"/>
        <w:gridCol w:w="4110"/>
      </w:tblGrid>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순번</w:t>
            </w:r>
          </w:p>
        </w:tc>
        <w:tc>
          <w:tcPr>
            <w:tcW w:w="2349" w:type="dxa"/>
          </w:tcPr>
          <w:p w:rsidR="009632DF" w:rsidRPr="009632DF" w:rsidRDefault="009632DF" w:rsidP="00D161A4">
            <w:pPr>
              <w:rPr>
                <w:sz w:val="20"/>
                <w:szCs w:val="20"/>
              </w:rPr>
            </w:pPr>
            <w:r w:rsidRPr="009632DF">
              <w:rPr>
                <w:rFonts w:hint="eastAsia"/>
                <w:sz w:val="20"/>
                <w:szCs w:val="20"/>
              </w:rPr>
              <w:t xml:space="preserve">Instrument </w:t>
            </w:r>
            <w:r w:rsidRPr="009632DF">
              <w:rPr>
                <w:rFonts w:hint="eastAsia"/>
                <w:sz w:val="20"/>
                <w:szCs w:val="20"/>
              </w:rPr>
              <w:t>구성</w:t>
            </w:r>
            <w:r w:rsidRPr="009632DF">
              <w:rPr>
                <w:rFonts w:hint="eastAsia"/>
                <w:sz w:val="20"/>
                <w:szCs w:val="20"/>
              </w:rPr>
              <w:t xml:space="preserve"> </w:t>
            </w:r>
            <w:r w:rsidRPr="009632DF">
              <w:rPr>
                <w:rFonts w:hint="eastAsia"/>
                <w:sz w:val="20"/>
                <w:szCs w:val="20"/>
              </w:rPr>
              <w:t>요소</w:t>
            </w:r>
          </w:p>
        </w:tc>
        <w:tc>
          <w:tcPr>
            <w:tcW w:w="2329" w:type="dxa"/>
          </w:tcPr>
          <w:p w:rsidR="009632DF" w:rsidRPr="009632DF" w:rsidRDefault="00306E55" w:rsidP="00D161A4">
            <w:pPr>
              <w:rPr>
                <w:sz w:val="20"/>
                <w:szCs w:val="20"/>
              </w:rPr>
            </w:pPr>
            <w:r>
              <w:rPr>
                <w:rFonts w:hint="eastAsia"/>
                <w:sz w:val="20"/>
                <w:szCs w:val="20"/>
              </w:rPr>
              <w:t xml:space="preserve">Product </w:t>
            </w:r>
            <w:r w:rsidR="009632DF" w:rsidRPr="009632DF">
              <w:rPr>
                <w:rFonts w:hint="eastAsia"/>
                <w:sz w:val="20"/>
                <w:szCs w:val="20"/>
              </w:rPr>
              <w:t>ID</w:t>
            </w:r>
          </w:p>
        </w:tc>
        <w:tc>
          <w:tcPr>
            <w:tcW w:w="4110" w:type="dxa"/>
          </w:tcPr>
          <w:p w:rsidR="009632DF" w:rsidRPr="009632DF" w:rsidRDefault="009632DF" w:rsidP="00D161A4">
            <w:pPr>
              <w:rPr>
                <w:sz w:val="20"/>
                <w:szCs w:val="20"/>
              </w:rPr>
            </w:pPr>
            <w:r w:rsidRPr="009632DF">
              <w:rPr>
                <w:rFonts w:hint="eastAsia"/>
                <w:sz w:val="20"/>
                <w:szCs w:val="20"/>
              </w:rPr>
              <w:t>내용</w:t>
            </w:r>
          </w:p>
        </w:tc>
      </w:tr>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1</w:t>
            </w:r>
          </w:p>
        </w:tc>
        <w:tc>
          <w:tcPr>
            <w:tcW w:w="2349" w:type="dxa"/>
          </w:tcPr>
          <w:p w:rsidR="009632DF" w:rsidRPr="009632DF" w:rsidRDefault="009632DF" w:rsidP="00D161A4">
            <w:pPr>
              <w:rPr>
                <w:sz w:val="20"/>
                <w:szCs w:val="20"/>
              </w:rPr>
            </w:pPr>
            <w:r w:rsidRPr="009632DF">
              <w:rPr>
                <w:rFonts w:hint="eastAsia"/>
                <w:sz w:val="20"/>
                <w:szCs w:val="20"/>
              </w:rPr>
              <w:t>Module Device</w:t>
            </w:r>
          </w:p>
        </w:tc>
        <w:tc>
          <w:tcPr>
            <w:tcW w:w="2329" w:type="dxa"/>
          </w:tcPr>
          <w:p w:rsidR="009632DF" w:rsidRPr="009632DF" w:rsidRDefault="009632DF" w:rsidP="00D161A4">
            <w:pPr>
              <w:rPr>
                <w:sz w:val="20"/>
                <w:szCs w:val="20"/>
              </w:rPr>
            </w:pPr>
            <w:r w:rsidRPr="009632DF">
              <w:rPr>
                <w:rFonts w:hint="eastAsia"/>
                <w:sz w:val="20"/>
                <w:szCs w:val="20"/>
              </w:rPr>
              <w:t>LX0140</w:t>
            </w:r>
          </w:p>
        </w:tc>
        <w:tc>
          <w:tcPr>
            <w:tcW w:w="4110" w:type="dxa"/>
          </w:tcPr>
          <w:p w:rsidR="009632DF" w:rsidRDefault="007E28F5" w:rsidP="00D161A4">
            <w:pPr>
              <w:rPr>
                <w:sz w:val="20"/>
                <w:szCs w:val="20"/>
              </w:rPr>
            </w:pPr>
            <w:r>
              <w:rPr>
                <w:rFonts w:hint="eastAsia"/>
                <w:sz w:val="20"/>
                <w:szCs w:val="20"/>
              </w:rPr>
              <w:t>PPG sensor Module.</w:t>
            </w:r>
          </w:p>
          <w:p w:rsidR="007E28F5" w:rsidRPr="009632DF" w:rsidRDefault="007E28F5" w:rsidP="00D161A4">
            <w:pPr>
              <w:rPr>
                <w:sz w:val="20"/>
                <w:szCs w:val="20"/>
              </w:rPr>
            </w:pPr>
            <w:r>
              <w:rPr>
                <w:rFonts w:hint="eastAsia"/>
                <w:sz w:val="20"/>
                <w:szCs w:val="20"/>
              </w:rPr>
              <w:t>참조</w:t>
            </w:r>
            <w:r>
              <w:rPr>
                <w:rFonts w:hint="eastAsia"/>
                <w:sz w:val="20"/>
                <w:szCs w:val="20"/>
              </w:rPr>
              <w:t xml:space="preserve"> </w:t>
            </w:r>
            <w:r>
              <w:rPr>
                <w:rFonts w:hint="eastAsia"/>
                <w:sz w:val="20"/>
                <w:szCs w:val="20"/>
              </w:rPr>
              <w:t>문서</w:t>
            </w:r>
            <w:r>
              <w:rPr>
                <w:rFonts w:hint="eastAsia"/>
                <w:sz w:val="20"/>
                <w:szCs w:val="20"/>
              </w:rPr>
              <w:t xml:space="preserve">[1] </w:t>
            </w:r>
            <w:r>
              <w:rPr>
                <w:rFonts w:hint="eastAsia"/>
                <w:sz w:val="20"/>
                <w:szCs w:val="20"/>
              </w:rPr>
              <w:t>참고</w:t>
            </w:r>
            <w:r>
              <w:rPr>
                <w:rFonts w:hint="eastAsia"/>
                <w:sz w:val="20"/>
                <w:szCs w:val="20"/>
              </w:rPr>
              <w:t>.</w:t>
            </w:r>
          </w:p>
        </w:tc>
      </w:tr>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2</w:t>
            </w:r>
          </w:p>
        </w:tc>
        <w:tc>
          <w:tcPr>
            <w:tcW w:w="2349" w:type="dxa"/>
          </w:tcPr>
          <w:p w:rsidR="009632DF" w:rsidRPr="009632DF" w:rsidRDefault="009632DF" w:rsidP="00D161A4">
            <w:pPr>
              <w:rPr>
                <w:sz w:val="20"/>
                <w:szCs w:val="20"/>
              </w:rPr>
            </w:pPr>
            <w:r w:rsidRPr="009632DF">
              <w:rPr>
                <w:rFonts w:hint="eastAsia"/>
                <w:sz w:val="20"/>
                <w:szCs w:val="20"/>
              </w:rPr>
              <w:t>Module Firmware</w:t>
            </w:r>
          </w:p>
        </w:tc>
        <w:tc>
          <w:tcPr>
            <w:tcW w:w="2329" w:type="dxa"/>
          </w:tcPr>
          <w:p w:rsidR="009632DF" w:rsidRPr="009632DF" w:rsidRDefault="009632DF" w:rsidP="00D161A4">
            <w:pPr>
              <w:rPr>
                <w:sz w:val="20"/>
                <w:szCs w:val="20"/>
              </w:rPr>
            </w:pPr>
            <w:r w:rsidRPr="009632DF">
              <w:rPr>
                <w:rFonts w:hint="eastAsia"/>
                <w:sz w:val="20"/>
                <w:szCs w:val="20"/>
              </w:rPr>
              <w:t>D3F50</w:t>
            </w:r>
          </w:p>
        </w:tc>
        <w:tc>
          <w:tcPr>
            <w:tcW w:w="4110" w:type="dxa"/>
          </w:tcPr>
          <w:p w:rsidR="009632DF" w:rsidRDefault="007E28F5" w:rsidP="00D161A4">
            <w:pPr>
              <w:rPr>
                <w:sz w:val="20"/>
                <w:szCs w:val="20"/>
              </w:rPr>
            </w:pPr>
            <w:r>
              <w:rPr>
                <w:rFonts w:hint="eastAsia"/>
                <w:sz w:val="20"/>
                <w:szCs w:val="20"/>
              </w:rPr>
              <w:t>1</w:t>
            </w:r>
            <w:r>
              <w:rPr>
                <w:rFonts w:hint="eastAsia"/>
                <w:sz w:val="20"/>
                <w:szCs w:val="20"/>
              </w:rPr>
              <w:t>채널</w:t>
            </w:r>
            <w:r>
              <w:rPr>
                <w:rFonts w:hint="eastAsia"/>
                <w:sz w:val="20"/>
                <w:szCs w:val="20"/>
              </w:rPr>
              <w:t xml:space="preserve"> Green PPG </w:t>
            </w:r>
            <w:r>
              <w:rPr>
                <w:rFonts w:hint="eastAsia"/>
                <w:sz w:val="20"/>
                <w:szCs w:val="20"/>
              </w:rPr>
              <w:t>신호</w:t>
            </w:r>
            <w:r>
              <w:rPr>
                <w:rFonts w:hint="eastAsia"/>
                <w:sz w:val="20"/>
                <w:szCs w:val="20"/>
              </w:rPr>
              <w:t xml:space="preserve"> </w:t>
            </w:r>
            <w:r>
              <w:rPr>
                <w:rFonts w:hint="eastAsia"/>
                <w:sz w:val="20"/>
                <w:szCs w:val="20"/>
              </w:rPr>
              <w:t>계측</w:t>
            </w:r>
            <w:r>
              <w:rPr>
                <w:rFonts w:hint="eastAsia"/>
                <w:sz w:val="20"/>
                <w:szCs w:val="20"/>
              </w:rPr>
              <w:t xml:space="preserve"> Firmware</w:t>
            </w:r>
          </w:p>
          <w:p w:rsidR="007E28F5" w:rsidRDefault="007E28F5" w:rsidP="00D161A4">
            <w:pPr>
              <w:rPr>
                <w:sz w:val="20"/>
                <w:szCs w:val="20"/>
              </w:rPr>
            </w:pPr>
            <w:r>
              <w:rPr>
                <w:rFonts w:hint="eastAsia"/>
                <w:sz w:val="20"/>
                <w:szCs w:val="20"/>
              </w:rPr>
              <w:t>Module Instrument</w:t>
            </w:r>
            <w:r>
              <w:rPr>
                <w:rFonts w:hint="eastAsia"/>
                <w:sz w:val="20"/>
                <w:szCs w:val="20"/>
              </w:rPr>
              <w:t>용</w:t>
            </w:r>
            <w:r>
              <w:rPr>
                <w:rFonts w:hint="eastAsia"/>
                <w:sz w:val="20"/>
                <w:szCs w:val="20"/>
              </w:rPr>
              <w:t xml:space="preserve"> </w:t>
            </w:r>
          </w:p>
          <w:p w:rsidR="007E28F5" w:rsidRPr="009632DF" w:rsidRDefault="007E28F5" w:rsidP="00D161A4">
            <w:pPr>
              <w:rPr>
                <w:sz w:val="20"/>
                <w:szCs w:val="20"/>
              </w:rPr>
            </w:pPr>
            <w:r>
              <w:rPr>
                <w:rFonts w:hint="eastAsia"/>
                <w:sz w:val="20"/>
                <w:szCs w:val="20"/>
              </w:rPr>
              <w:t>참조</w:t>
            </w:r>
            <w:r>
              <w:rPr>
                <w:rFonts w:hint="eastAsia"/>
                <w:sz w:val="20"/>
                <w:szCs w:val="20"/>
              </w:rPr>
              <w:t xml:space="preserve"> </w:t>
            </w:r>
            <w:r>
              <w:rPr>
                <w:rFonts w:hint="eastAsia"/>
                <w:sz w:val="20"/>
                <w:szCs w:val="20"/>
              </w:rPr>
              <w:t>문서</w:t>
            </w:r>
            <w:r>
              <w:rPr>
                <w:rFonts w:hint="eastAsia"/>
                <w:sz w:val="20"/>
                <w:szCs w:val="20"/>
              </w:rPr>
              <w:t xml:space="preserve">[2] </w:t>
            </w:r>
            <w:r>
              <w:rPr>
                <w:rFonts w:hint="eastAsia"/>
                <w:sz w:val="20"/>
                <w:szCs w:val="20"/>
              </w:rPr>
              <w:t>참고</w:t>
            </w:r>
            <w:r>
              <w:rPr>
                <w:rFonts w:hint="eastAsia"/>
                <w:sz w:val="20"/>
                <w:szCs w:val="20"/>
              </w:rPr>
              <w:t>.</w:t>
            </w:r>
          </w:p>
        </w:tc>
      </w:tr>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3</w:t>
            </w:r>
          </w:p>
        </w:tc>
        <w:tc>
          <w:tcPr>
            <w:tcW w:w="2349" w:type="dxa"/>
          </w:tcPr>
          <w:p w:rsidR="009632DF" w:rsidRPr="009632DF" w:rsidRDefault="009632DF" w:rsidP="00D161A4">
            <w:pPr>
              <w:rPr>
                <w:sz w:val="20"/>
                <w:szCs w:val="20"/>
              </w:rPr>
            </w:pPr>
            <w:r w:rsidRPr="009632DF">
              <w:rPr>
                <w:rFonts w:hint="eastAsia"/>
                <w:sz w:val="20"/>
                <w:szCs w:val="20"/>
              </w:rPr>
              <w:t>Base Device</w:t>
            </w:r>
          </w:p>
        </w:tc>
        <w:tc>
          <w:tcPr>
            <w:tcW w:w="2329" w:type="dxa"/>
          </w:tcPr>
          <w:p w:rsidR="009632DF" w:rsidRPr="009632DF" w:rsidRDefault="009632DF" w:rsidP="00D161A4">
            <w:pPr>
              <w:rPr>
                <w:sz w:val="20"/>
                <w:szCs w:val="20"/>
              </w:rPr>
            </w:pPr>
            <w:r w:rsidRPr="009632DF">
              <w:rPr>
                <w:rFonts w:hint="eastAsia"/>
                <w:sz w:val="20"/>
                <w:szCs w:val="20"/>
              </w:rPr>
              <w:t>LX0001</w:t>
            </w:r>
          </w:p>
        </w:tc>
        <w:tc>
          <w:tcPr>
            <w:tcW w:w="4110" w:type="dxa"/>
          </w:tcPr>
          <w:p w:rsidR="007E28F5" w:rsidRDefault="007E28F5" w:rsidP="00D161A4">
            <w:pPr>
              <w:rPr>
                <w:sz w:val="20"/>
                <w:szCs w:val="20"/>
              </w:rPr>
            </w:pPr>
            <w:r>
              <w:rPr>
                <w:rFonts w:hint="eastAsia"/>
                <w:sz w:val="20"/>
                <w:szCs w:val="20"/>
              </w:rPr>
              <w:t xml:space="preserve">COM port </w:t>
            </w:r>
            <w:r>
              <w:rPr>
                <w:rFonts w:hint="eastAsia"/>
                <w:sz w:val="20"/>
                <w:szCs w:val="20"/>
              </w:rPr>
              <w:t>통신용</w:t>
            </w:r>
            <w:r>
              <w:rPr>
                <w:rFonts w:hint="eastAsia"/>
                <w:sz w:val="20"/>
                <w:szCs w:val="20"/>
              </w:rPr>
              <w:t xml:space="preserve"> Base Device.</w:t>
            </w:r>
          </w:p>
          <w:p w:rsidR="007E28F5" w:rsidRPr="009632DF" w:rsidRDefault="007E28F5" w:rsidP="00D161A4">
            <w:pPr>
              <w:rPr>
                <w:sz w:val="20"/>
                <w:szCs w:val="20"/>
              </w:rPr>
            </w:pPr>
            <w:r>
              <w:rPr>
                <w:rFonts w:hint="eastAsia"/>
                <w:sz w:val="20"/>
                <w:szCs w:val="20"/>
              </w:rPr>
              <w:t>참조문서</w:t>
            </w:r>
            <w:r>
              <w:rPr>
                <w:rFonts w:hint="eastAsia"/>
                <w:sz w:val="20"/>
                <w:szCs w:val="20"/>
              </w:rPr>
              <w:t xml:space="preserve">[3] </w:t>
            </w:r>
            <w:r>
              <w:rPr>
                <w:rFonts w:hint="eastAsia"/>
                <w:sz w:val="20"/>
                <w:szCs w:val="20"/>
              </w:rPr>
              <w:t>참고</w:t>
            </w:r>
            <w:r>
              <w:rPr>
                <w:rFonts w:hint="eastAsia"/>
                <w:sz w:val="20"/>
                <w:szCs w:val="20"/>
              </w:rPr>
              <w:t>.</w:t>
            </w:r>
          </w:p>
        </w:tc>
      </w:tr>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4</w:t>
            </w:r>
          </w:p>
        </w:tc>
        <w:tc>
          <w:tcPr>
            <w:tcW w:w="2349" w:type="dxa"/>
          </w:tcPr>
          <w:p w:rsidR="009632DF" w:rsidRPr="009632DF" w:rsidRDefault="009632DF" w:rsidP="00D161A4">
            <w:pPr>
              <w:rPr>
                <w:sz w:val="20"/>
                <w:szCs w:val="20"/>
              </w:rPr>
            </w:pPr>
            <w:r w:rsidRPr="009632DF">
              <w:rPr>
                <w:rFonts w:hint="eastAsia"/>
                <w:sz w:val="20"/>
                <w:szCs w:val="20"/>
              </w:rPr>
              <w:t>Base Firmware</w:t>
            </w:r>
          </w:p>
        </w:tc>
        <w:tc>
          <w:tcPr>
            <w:tcW w:w="2329" w:type="dxa"/>
          </w:tcPr>
          <w:p w:rsidR="009632DF" w:rsidRPr="009632DF" w:rsidRDefault="009632DF" w:rsidP="00D161A4">
            <w:pPr>
              <w:rPr>
                <w:sz w:val="20"/>
                <w:szCs w:val="20"/>
              </w:rPr>
            </w:pPr>
            <w:r w:rsidRPr="009632DF">
              <w:rPr>
                <w:rFonts w:hint="eastAsia"/>
                <w:sz w:val="20"/>
                <w:szCs w:val="20"/>
              </w:rPr>
              <w:t>-</w:t>
            </w:r>
          </w:p>
        </w:tc>
        <w:tc>
          <w:tcPr>
            <w:tcW w:w="4110" w:type="dxa"/>
          </w:tcPr>
          <w:p w:rsidR="009632DF" w:rsidRPr="009632DF" w:rsidRDefault="007E28F5" w:rsidP="00D161A4">
            <w:pPr>
              <w:rPr>
                <w:sz w:val="20"/>
                <w:szCs w:val="20"/>
              </w:rPr>
            </w:pPr>
            <w:r>
              <w:rPr>
                <w:rFonts w:hint="eastAsia"/>
                <w:sz w:val="20"/>
                <w:szCs w:val="20"/>
              </w:rPr>
              <w:t>해당</w:t>
            </w:r>
            <w:r>
              <w:rPr>
                <w:rFonts w:hint="eastAsia"/>
                <w:sz w:val="20"/>
                <w:szCs w:val="20"/>
              </w:rPr>
              <w:t xml:space="preserve"> </w:t>
            </w:r>
            <w:r>
              <w:rPr>
                <w:rFonts w:hint="eastAsia"/>
                <w:sz w:val="20"/>
                <w:szCs w:val="20"/>
              </w:rPr>
              <w:t>사항</w:t>
            </w:r>
            <w:r>
              <w:rPr>
                <w:rFonts w:hint="eastAsia"/>
                <w:sz w:val="20"/>
                <w:szCs w:val="20"/>
              </w:rPr>
              <w:t xml:space="preserve"> </w:t>
            </w:r>
            <w:r>
              <w:rPr>
                <w:rFonts w:hint="eastAsia"/>
                <w:sz w:val="20"/>
                <w:szCs w:val="20"/>
              </w:rPr>
              <w:t>없음</w:t>
            </w:r>
            <w:r>
              <w:rPr>
                <w:rFonts w:hint="eastAsia"/>
                <w:sz w:val="20"/>
                <w:szCs w:val="20"/>
              </w:rPr>
              <w:t>.</w:t>
            </w:r>
          </w:p>
        </w:tc>
      </w:tr>
      <w:tr w:rsidR="009632DF" w:rsidRPr="009632DF" w:rsidTr="009632DF">
        <w:tc>
          <w:tcPr>
            <w:tcW w:w="851" w:type="dxa"/>
          </w:tcPr>
          <w:p w:rsidR="009632DF" w:rsidRPr="009632DF" w:rsidRDefault="009632DF" w:rsidP="00D161A4">
            <w:pPr>
              <w:rPr>
                <w:sz w:val="20"/>
                <w:szCs w:val="20"/>
              </w:rPr>
            </w:pPr>
            <w:r w:rsidRPr="009632DF">
              <w:rPr>
                <w:rFonts w:hint="eastAsia"/>
                <w:sz w:val="20"/>
                <w:szCs w:val="20"/>
              </w:rPr>
              <w:t>5</w:t>
            </w:r>
          </w:p>
        </w:tc>
        <w:tc>
          <w:tcPr>
            <w:tcW w:w="2349" w:type="dxa"/>
          </w:tcPr>
          <w:p w:rsidR="009632DF" w:rsidRPr="009632DF" w:rsidRDefault="009632DF" w:rsidP="00D161A4">
            <w:pPr>
              <w:rPr>
                <w:sz w:val="20"/>
                <w:szCs w:val="20"/>
              </w:rPr>
            </w:pPr>
            <w:r w:rsidRPr="009632DF">
              <w:rPr>
                <w:rFonts w:hint="eastAsia"/>
                <w:sz w:val="20"/>
                <w:szCs w:val="20"/>
              </w:rPr>
              <w:t>Data View SW</w:t>
            </w:r>
          </w:p>
        </w:tc>
        <w:tc>
          <w:tcPr>
            <w:tcW w:w="2329" w:type="dxa"/>
          </w:tcPr>
          <w:p w:rsidR="009632DF" w:rsidRPr="009632DF" w:rsidRDefault="009632DF" w:rsidP="00D161A4">
            <w:pPr>
              <w:rPr>
                <w:sz w:val="20"/>
                <w:szCs w:val="20"/>
              </w:rPr>
            </w:pPr>
            <w:r w:rsidRPr="009632DF">
              <w:rPr>
                <w:rFonts w:hint="eastAsia"/>
                <w:sz w:val="20"/>
                <w:szCs w:val="20"/>
              </w:rPr>
              <w:t>LXconnView_4000</w:t>
            </w:r>
          </w:p>
        </w:tc>
        <w:tc>
          <w:tcPr>
            <w:tcW w:w="4110" w:type="dxa"/>
          </w:tcPr>
          <w:p w:rsidR="009632DF" w:rsidRDefault="007E28F5" w:rsidP="00D161A4">
            <w:pPr>
              <w:rPr>
                <w:sz w:val="20"/>
                <w:szCs w:val="20"/>
              </w:rPr>
            </w:pPr>
            <w:r>
              <w:rPr>
                <w:rFonts w:hint="eastAsia"/>
                <w:sz w:val="20"/>
                <w:szCs w:val="20"/>
              </w:rPr>
              <w:t>상기</w:t>
            </w:r>
            <w:r>
              <w:rPr>
                <w:rFonts w:hint="eastAsia"/>
                <w:sz w:val="20"/>
                <w:szCs w:val="20"/>
              </w:rPr>
              <w:t xml:space="preserve"> 1~4</w:t>
            </w:r>
            <w:r>
              <w:rPr>
                <w:rFonts w:hint="eastAsia"/>
                <w:sz w:val="20"/>
                <w:szCs w:val="20"/>
              </w:rPr>
              <w:t>로</w:t>
            </w:r>
            <w:r>
              <w:rPr>
                <w:rFonts w:hint="eastAsia"/>
                <w:sz w:val="20"/>
                <w:szCs w:val="20"/>
              </w:rPr>
              <w:t xml:space="preserve"> </w:t>
            </w:r>
            <w:r>
              <w:rPr>
                <w:rFonts w:hint="eastAsia"/>
                <w:sz w:val="20"/>
                <w:szCs w:val="20"/>
              </w:rPr>
              <w:t>구성된</w:t>
            </w:r>
            <w:r>
              <w:rPr>
                <w:rFonts w:hint="eastAsia"/>
                <w:sz w:val="20"/>
                <w:szCs w:val="20"/>
              </w:rPr>
              <w:t xml:space="preserve"> Instrument</w:t>
            </w:r>
            <w:r>
              <w:rPr>
                <w:rFonts w:hint="eastAsia"/>
                <w:sz w:val="20"/>
                <w:szCs w:val="20"/>
              </w:rPr>
              <w:t>의</w:t>
            </w:r>
            <w:r>
              <w:rPr>
                <w:rFonts w:hint="eastAsia"/>
                <w:sz w:val="20"/>
                <w:szCs w:val="20"/>
              </w:rPr>
              <w:t xml:space="preserve"> Data View </w:t>
            </w:r>
            <w:r>
              <w:rPr>
                <w:rFonts w:hint="eastAsia"/>
                <w:sz w:val="20"/>
                <w:szCs w:val="20"/>
              </w:rPr>
              <w:t>소프트웨어</w:t>
            </w:r>
            <w:r>
              <w:rPr>
                <w:rFonts w:hint="eastAsia"/>
                <w:sz w:val="20"/>
                <w:szCs w:val="20"/>
              </w:rPr>
              <w:t>.</w:t>
            </w:r>
          </w:p>
          <w:p w:rsidR="007E28F5" w:rsidRPr="009632DF" w:rsidRDefault="007E28F5" w:rsidP="00D161A4">
            <w:pPr>
              <w:rPr>
                <w:sz w:val="20"/>
                <w:szCs w:val="20"/>
              </w:rPr>
            </w:pPr>
            <w:r>
              <w:rPr>
                <w:rFonts w:hint="eastAsia"/>
                <w:sz w:val="20"/>
                <w:szCs w:val="20"/>
              </w:rPr>
              <w:t>참조</w:t>
            </w:r>
            <w:r>
              <w:rPr>
                <w:rFonts w:hint="eastAsia"/>
                <w:sz w:val="20"/>
                <w:szCs w:val="20"/>
              </w:rPr>
              <w:t xml:space="preserve"> </w:t>
            </w:r>
            <w:r>
              <w:rPr>
                <w:rFonts w:hint="eastAsia"/>
                <w:sz w:val="20"/>
                <w:szCs w:val="20"/>
              </w:rPr>
              <w:t>문서</w:t>
            </w:r>
            <w:r>
              <w:rPr>
                <w:rFonts w:hint="eastAsia"/>
                <w:sz w:val="20"/>
                <w:szCs w:val="20"/>
              </w:rPr>
              <w:t xml:space="preserve">[4] </w:t>
            </w:r>
            <w:r>
              <w:rPr>
                <w:rFonts w:hint="eastAsia"/>
                <w:sz w:val="20"/>
                <w:szCs w:val="20"/>
              </w:rPr>
              <w:t>참고</w:t>
            </w:r>
            <w:r>
              <w:rPr>
                <w:rFonts w:hint="eastAsia"/>
                <w:sz w:val="20"/>
                <w:szCs w:val="20"/>
              </w:rPr>
              <w:t>.</w:t>
            </w:r>
          </w:p>
        </w:tc>
      </w:tr>
    </w:tbl>
    <w:p w:rsidR="009632DF" w:rsidRDefault="009632DF" w:rsidP="00D161A4">
      <w:r>
        <w:rPr>
          <w:rFonts w:hint="eastAsia"/>
        </w:rPr>
        <w:t>표</w:t>
      </w:r>
      <w:r>
        <w:rPr>
          <w:rFonts w:hint="eastAsia"/>
        </w:rPr>
        <w:t>[1]. Instrument LXI4000</w:t>
      </w:r>
      <w:r>
        <w:rPr>
          <w:rFonts w:hint="eastAsia"/>
        </w:rPr>
        <w:t>의</w:t>
      </w:r>
      <w:r>
        <w:rPr>
          <w:rFonts w:hint="eastAsia"/>
        </w:rPr>
        <w:t xml:space="preserve"> </w:t>
      </w:r>
      <w:r>
        <w:rPr>
          <w:rFonts w:hint="eastAsia"/>
        </w:rPr>
        <w:t>구성요소</w:t>
      </w:r>
      <w:r>
        <w:rPr>
          <w:rFonts w:hint="eastAsia"/>
        </w:rPr>
        <w:t>.</w:t>
      </w:r>
    </w:p>
    <w:p w:rsidR="009632DF" w:rsidRDefault="009632DF" w:rsidP="00D161A4"/>
    <w:p w:rsidR="001C689F" w:rsidRDefault="001C689F" w:rsidP="001C689F">
      <w:pPr>
        <w:pStyle w:val="2"/>
        <w:rPr>
          <w:lang w:eastAsia="ko-KR"/>
        </w:rPr>
      </w:pPr>
      <w:bookmarkStart w:id="5" w:name="_Toc18923752"/>
      <w:r>
        <w:rPr>
          <w:rFonts w:hint="eastAsia"/>
          <w:lang w:eastAsia="ko-KR"/>
        </w:rPr>
        <w:t>형상</w:t>
      </w:r>
      <w:bookmarkEnd w:id="5"/>
    </w:p>
    <w:p w:rsidR="001C689F" w:rsidRDefault="000B0F5A" w:rsidP="001C689F">
      <w:r>
        <w:rPr>
          <w:rFonts w:hint="eastAsia"/>
        </w:rPr>
        <w:t xml:space="preserve">LXI4000 Instrument </w:t>
      </w:r>
      <w:r>
        <w:rPr>
          <w:rFonts w:hint="eastAsia"/>
        </w:rPr>
        <w:t>구성은</w:t>
      </w:r>
      <w:r>
        <w:rPr>
          <w:rFonts w:hint="eastAsia"/>
        </w:rPr>
        <w:t xml:space="preserve"> </w:t>
      </w:r>
      <w:r>
        <w:rPr>
          <w:rFonts w:hint="eastAsia"/>
        </w:rPr>
        <w:t>그림</w:t>
      </w:r>
      <w:r>
        <w:rPr>
          <w:rFonts w:hint="eastAsia"/>
        </w:rPr>
        <w:t>[1]</w:t>
      </w:r>
      <w:r>
        <w:rPr>
          <w:rFonts w:hint="eastAsia"/>
        </w:rPr>
        <w:t>과</w:t>
      </w:r>
      <w:r>
        <w:rPr>
          <w:rFonts w:hint="eastAsia"/>
        </w:rPr>
        <w:t xml:space="preserve"> </w:t>
      </w:r>
      <w:r>
        <w:rPr>
          <w:rFonts w:hint="eastAsia"/>
        </w:rPr>
        <w:t>같다</w:t>
      </w:r>
      <w:r>
        <w:rPr>
          <w:rFonts w:hint="eastAsia"/>
        </w:rPr>
        <w:t xml:space="preserve">. </w:t>
      </w:r>
      <w:r>
        <w:rPr>
          <w:rFonts w:hint="eastAsia"/>
        </w:rPr>
        <w:t>그리고</w:t>
      </w:r>
      <w:r>
        <w:rPr>
          <w:rFonts w:hint="eastAsia"/>
        </w:rPr>
        <w:t xml:space="preserve"> </w:t>
      </w:r>
      <w:r>
        <w:rPr>
          <w:rFonts w:hint="eastAsia"/>
        </w:rPr>
        <w:t>실제</w:t>
      </w:r>
      <w:r>
        <w:rPr>
          <w:rFonts w:hint="eastAsia"/>
        </w:rPr>
        <w:t xml:space="preserve"> </w:t>
      </w:r>
      <w:r>
        <w:rPr>
          <w:rFonts w:hint="eastAsia"/>
        </w:rPr>
        <w:t>구성은</w:t>
      </w:r>
      <w:r>
        <w:rPr>
          <w:rFonts w:hint="eastAsia"/>
        </w:rPr>
        <w:t xml:space="preserve"> </w:t>
      </w:r>
      <w:r>
        <w:rPr>
          <w:rFonts w:hint="eastAsia"/>
        </w:rPr>
        <w:t>그림</w:t>
      </w:r>
      <w:r>
        <w:rPr>
          <w:rFonts w:hint="eastAsia"/>
        </w:rPr>
        <w:t>[2]</w:t>
      </w:r>
      <w:r>
        <w:rPr>
          <w:rFonts w:hint="eastAsia"/>
        </w:rPr>
        <w:t>와</w:t>
      </w:r>
      <w:r>
        <w:rPr>
          <w:rFonts w:hint="eastAsia"/>
        </w:rPr>
        <w:t xml:space="preserve"> </w:t>
      </w:r>
      <w:r>
        <w:rPr>
          <w:rFonts w:hint="eastAsia"/>
        </w:rPr>
        <w:t>같다</w:t>
      </w:r>
      <w:r>
        <w:rPr>
          <w:rFonts w:hint="eastAsia"/>
        </w:rPr>
        <w:t>. Module</w:t>
      </w:r>
      <w:r>
        <w:rPr>
          <w:rFonts w:hint="eastAsia"/>
        </w:rPr>
        <w:t>과</w:t>
      </w:r>
      <w:r>
        <w:rPr>
          <w:rFonts w:hint="eastAsia"/>
        </w:rPr>
        <w:t xml:space="preserve"> Base</w:t>
      </w:r>
      <w:r>
        <w:rPr>
          <w:rFonts w:hint="eastAsia"/>
        </w:rPr>
        <w:t>가</w:t>
      </w:r>
      <w:r>
        <w:rPr>
          <w:rFonts w:hint="eastAsia"/>
        </w:rPr>
        <w:t xml:space="preserve"> </w:t>
      </w:r>
      <w:r>
        <w:rPr>
          <w:rFonts w:hint="eastAsia"/>
        </w:rPr>
        <w:t>결합되어</w:t>
      </w:r>
      <w:r>
        <w:rPr>
          <w:rFonts w:hint="eastAsia"/>
        </w:rPr>
        <w:t xml:space="preserve">, </w:t>
      </w:r>
      <w:r>
        <w:rPr>
          <w:rFonts w:hint="eastAsia"/>
        </w:rPr>
        <w:t>호스트</w:t>
      </w:r>
      <w:r>
        <w:rPr>
          <w:rFonts w:hint="eastAsia"/>
        </w:rPr>
        <w:t>(PC)</w:t>
      </w:r>
      <w:r>
        <w:rPr>
          <w:rFonts w:hint="eastAsia"/>
        </w:rPr>
        <w:t>에</w:t>
      </w:r>
      <w:r>
        <w:rPr>
          <w:rFonts w:hint="eastAsia"/>
        </w:rPr>
        <w:t xml:space="preserve"> </w:t>
      </w:r>
      <w:r>
        <w:rPr>
          <w:rFonts w:hint="eastAsia"/>
        </w:rPr>
        <w:t>연결되어</w:t>
      </w:r>
      <w:r>
        <w:rPr>
          <w:rFonts w:hint="eastAsia"/>
        </w:rPr>
        <w:t>, Instrument</w:t>
      </w:r>
      <w:r>
        <w:rPr>
          <w:rFonts w:hint="eastAsia"/>
        </w:rPr>
        <w:t>는</w:t>
      </w:r>
      <w:r>
        <w:rPr>
          <w:rFonts w:hint="eastAsia"/>
        </w:rPr>
        <w:t xml:space="preserve"> COM port</w:t>
      </w:r>
      <w:r>
        <w:rPr>
          <w:rFonts w:hint="eastAsia"/>
        </w:rPr>
        <w:t>로</w:t>
      </w:r>
      <w:r>
        <w:rPr>
          <w:rFonts w:hint="eastAsia"/>
        </w:rPr>
        <w:t xml:space="preserve"> </w:t>
      </w:r>
      <w:r>
        <w:rPr>
          <w:rFonts w:hint="eastAsia"/>
        </w:rPr>
        <w:t>인식된다</w:t>
      </w:r>
      <w:r>
        <w:rPr>
          <w:rFonts w:hint="eastAsia"/>
        </w:rPr>
        <w:t xml:space="preserve">. </w:t>
      </w:r>
      <w:r>
        <w:rPr>
          <w:rFonts w:hint="eastAsia"/>
        </w:rPr>
        <w:t>호스트</w:t>
      </w:r>
      <w:r>
        <w:rPr>
          <w:rFonts w:hint="eastAsia"/>
        </w:rPr>
        <w:t>(PC)</w:t>
      </w:r>
      <w:r>
        <w:rPr>
          <w:rFonts w:hint="eastAsia"/>
        </w:rPr>
        <w:t>에</w:t>
      </w:r>
      <w:r>
        <w:rPr>
          <w:rFonts w:hint="eastAsia"/>
        </w:rPr>
        <w:t xml:space="preserve"> </w:t>
      </w:r>
      <w:r>
        <w:rPr>
          <w:rFonts w:hint="eastAsia"/>
        </w:rPr>
        <w:t>설치된</w:t>
      </w:r>
      <w:r>
        <w:rPr>
          <w:rFonts w:hint="eastAsia"/>
        </w:rPr>
        <w:t xml:space="preserve"> LXconnView </w:t>
      </w:r>
      <w:r>
        <w:rPr>
          <w:rFonts w:hint="eastAsia"/>
        </w:rPr>
        <w:t>소프트웨어를</w:t>
      </w:r>
      <w:r>
        <w:rPr>
          <w:rFonts w:hint="eastAsia"/>
        </w:rPr>
        <w:t xml:space="preserve"> </w:t>
      </w:r>
      <w:r>
        <w:rPr>
          <w:rFonts w:hint="eastAsia"/>
        </w:rPr>
        <w:t>통해</w:t>
      </w:r>
      <w:r>
        <w:rPr>
          <w:rFonts w:hint="eastAsia"/>
        </w:rPr>
        <w:t xml:space="preserve">, Instrument </w:t>
      </w:r>
      <w:r>
        <w:rPr>
          <w:rFonts w:hint="eastAsia"/>
        </w:rPr>
        <w:t>동작을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Pr>
          <w:rFonts w:hint="eastAsia"/>
        </w:rPr>
        <w:t>해당</w:t>
      </w:r>
      <w:r>
        <w:rPr>
          <w:rFonts w:hint="eastAsia"/>
        </w:rPr>
        <w:t xml:space="preserve"> </w:t>
      </w:r>
      <w:r>
        <w:rPr>
          <w:rFonts w:hint="eastAsia"/>
        </w:rPr>
        <w:t>소프트웨어는</w:t>
      </w:r>
      <w:r>
        <w:rPr>
          <w:rFonts w:hint="eastAsia"/>
        </w:rPr>
        <w:t xml:space="preserve"> Instrument</w:t>
      </w:r>
      <w:r>
        <w:rPr>
          <w:rFonts w:hint="eastAsia"/>
        </w:rPr>
        <w:t>를</w:t>
      </w:r>
      <w:r>
        <w:rPr>
          <w:rFonts w:hint="eastAsia"/>
        </w:rPr>
        <w:t xml:space="preserve"> </w:t>
      </w:r>
      <w:r>
        <w:rPr>
          <w:rFonts w:hint="eastAsia"/>
        </w:rPr>
        <w:t>제어하고</w:t>
      </w:r>
      <w:r>
        <w:rPr>
          <w:rFonts w:hint="eastAsia"/>
        </w:rPr>
        <w:t>, Instrument</w:t>
      </w:r>
      <w:r>
        <w:rPr>
          <w:rFonts w:hint="eastAsia"/>
        </w:rPr>
        <w:t>가</w:t>
      </w:r>
      <w:r>
        <w:rPr>
          <w:rFonts w:hint="eastAsia"/>
        </w:rPr>
        <w:t xml:space="preserve"> </w:t>
      </w:r>
      <w:r>
        <w:rPr>
          <w:rFonts w:hint="eastAsia"/>
        </w:rPr>
        <w:t>계측한</w:t>
      </w:r>
      <w:r>
        <w:rPr>
          <w:rFonts w:hint="eastAsia"/>
        </w:rPr>
        <w:t xml:space="preserve"> </w:t>
      </w:r>
      <w:r>
        <w:rPr>
          <w:rFonts w:hint="eastAsia"/>
        </w:rPr>
        <w:t>신호를</w:t>
      </w:r>
      <w:r>
        <w:rPr>
          <w:rFonts w:hint="eastAsia"/>
        </w:rPr>
        <w:t xml:space="preserve"> </w:t>
      </w:r>
      <w:r>
        <w:rPr>
          <w:rFonts w:hint="eastAsia"/>
        </w:rPr>
        <w:t>표시함으로써</w:t>
      </w:r>
      <w:r>
        <w:rPr>
          <w:rFonts w:hint="eastAsia"/>
        </w:rPr>
        <w:t xml:space="preserve"> </w:t>
      </w:r>
      <w:r>
        <w:rPr>
          <w:rFonts w:hint="eastAsia"/>
        </w:rPr>
        <w:t>기기</w:t>
      </w:r>
      <w:r>
        <w:rPr>
          <w:rFonts w:hint="eastAsia"/>
        </w:rPr>
        <w:t xml:space="preserve"> </w:t>
      </w:r>
      <w:r>
        <w:rPr>
          <w:rFonts w:hint="eastAsia"/>
        </w:rPr>
        <w:t>동작</w:t>
      </w:r>
      <w:r>
        <w:rPr>
          <w:rFonts w:hint="eastAsia"/>
        </w:rPr>
        <w:t xml:space="preserve"> </w:t>
      </w:r>
      <w:r>
        <w:rPr>
          <w:rFonts w:hint="eastAsia"/>
        </w:rPr>
        <w:t>상태에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제공한다</w:t>
      </w:r>
      <w:r>
        <w:rPr>
          <w:rFonts w:hint="eastAsia"/>
        </w:rPr>
        <w:t>. Instrument</w:t>
      </w:r>
      <w:r>
        <w:rPr>
          <w:rFonts w:hint="eastAsia"/>
        </w:rPr>
        <w:t>의</w:t>
      </w:r>
      <w:r>
        <w:rPr>
          <w:rFonts w:hint="eastAsia"/>
        </w:rPr>
        <w:t xml:space="preserve"> </w:t>
      </w:r>
      <w:r>
        <w:rPr>
          <w:rFonts w:hint="eastAsia"/>
        </w:rPr>
        <w:t>완전한</w:t>
      </w:r>
      <w:r>
        <w:rPr>
          <w:rFonts w:hint="eastAsia"/>
        </w:rPr>
        <w:t xml:space="preserve"> </w:t>
      </w:r>
      <w:r>
        <w:rPr>
          <w:rFonts w:hint="eastAsia"/>
        </w:rPr>
        <w:t>활용을</w:t>
      </w:r>
      <w:r>
        <w:rPr>
          <w:rFonts w:hint="eastAsia"/>
        </w:rPr>
        <w:t xml:space="preserve"> </w:t>
      </w:r>
      <w:r>
        <w:rPr>
          <w:rFonts w:hint="eastAsia"/>
        </w:rPr>
        <w:t>위해서는</w:t>
      </w:r>
      <w:r>
        <w:rPr>
          <w:rFonts w:hint="eastAsia"/>
        </w:rPr>
        <w:t xml:space="preserve"> </w:t>
      </w:r>
      <w:r>
        <w:rPr>
          <w:rFonts w:hint="eastAsia"/>
        </w:rPr>
        <w:t>제공된</w:t>
      </w:r>
      <w:r>
        <w:rPr>
          <w:rFonts w:hint="eastAsia"/>
        </w:rPr>
        <w:t xml:space="preserve"> </w:t>
      </w:r>
      <w:proofErr w:type="spellStart"/>
      <w:r>
        <w:rPr>
          <w:rFonts w:hint="eastAsia"/>
        </w:rPr>
        <w:t>펌웨어</w:t>
      </w:r>
      <w:proofErr w:type="spellEnd"/>
      <w:r>
        <w:rPr>
          <w:rFonts w:hint="eastAsia"/>
        </w:rPr>
        <w:t xml:space="preserve">, D3F50 </w:t>
      </w:r>
      <w:r>
        <w:rPr>
          <w:rFonts w:hint="eastAsia"/>
        </w:rPr>
        <w:t>설명서를</w:t>
      </w:r>
      <w:r>
        <w:rPr>
          <w:rFonts w:hint="eastAsia"/>
        </w:rPr>
        <w:t xml:space="preserve"> </w:t>
      </w:r>
      <w:r>
        <w:rPr>
          <w:rFonts w:hint="eastAsia"/>
        </w:rPr>
        <w:t>참조하여</w:t>
      </w:r>
      <w:r>
        <w:rPr>
          <w:rFonts w:hint="eastAsia"/>
        </w:rPr>
        <w:t xml:space="preserve"> </w:t>
      </w:r>
      <w:r>
        <w:rPr>
          <w:rFonts w:hint="eastAsia"/>
        </w:rPr>
        <w:t>사용자가</w:t>
      </w:r>
      <w:r>
        <w:rPr>
          <w:rFonts w:hint="eastAsia"/>
        </w:rPr>
        <w:t xml:space="preserve"> </w:t>
      </w:r>
      <w:r>
        <w:rPr>
          <w:rFonts w:hint="eastAsia"/>
        </w:rPr>
        <w:t>직접</w:t>
      </w:r>
      <w:r>
        <w:rPr>
          <w:rFonts w:hint="eastAsia"/>
        </w:rPr>
        <w:t xml:space="preserve"> </w:t>
      </w:r>
      <w:r>
        <w:rPr>
          <w:rFonts w:hint="eastAsia"/>
        </w:rPr>
        <w:t>관련</w:t>
      </w:r>
      <w:r>
        <w:rPr>
          <w:rFonts w:hint="eastAsia"/>
        </w:rPr>
        <w:t xml:space="preserve"> </w:t>
      </w:r>
      <w:r>
        <w:rPr>
          <w:rFonts w:hint="eastAsia"/>
        </w:rPr>
        <w:t>소프트웨어를</w:t>
      </w:r>
      <w:r>
        <w:rPr>
          <w:rFonts w:hint="eastAsia"/>
        </w:rPr>
        <w:t xml:space="preserve"> </w:t>
      </w:r>
      <w:r>
        <w:rPr>
          <w:rFonts w:hint="eastAsia"/>
        </w:rPr>
        <w:t>개발하여</w:t>
      </w:r>
      <w:r>
        <w:rPr>
          <w:rFonts w:hint="eastAsia"/>
        </w:rPr>
        <w:t xml:space="preserve"> </w:t>
      </w:r>
      <w:r>
        <w:rPr>
          <w:rFonts w:hint="eastAsia"/>
        </w:rPr>
        <w:t>사용하는</w:t>
      </w:r>
      <w:r>
        <w:rPr>
          <w:rFonts w:hint="eastAsia"/>
        </w:rPr>
        <w:t xml:space="preserve"> </w:t>
      </w:r>
      <w:r>
        <w:rPr>
          <w:rFonts w:hint="eastAsia"/>
        </w:rPr>
        <w:t>것이</w:t>
      </w:r>
      <w:r>
        <w:rPr>
          <w:rFonts w:hint="eastAsia"/>
        </w:rPr>
        <w:t xml:space="preserve"> </w:t>
      </w:r>
      <w:r>
        <w:rPr>
          <w:rFonts w:hint="eastAsia"/>
        </w:rPr>
        <w:t>바람직하다</w:t>
      </w:r>
      <w:r>
        <w:rPr>
          <w:rFonts w:hint="eastAsia"/>
        </w:rPr>
        <w:t>.</w:t>
      </w:r>
    </w:p>
    <w:p w:rsidR="00C25E91" w:rsidRDefault="00C25E91" w:rsidP="001C689F">
      <w:r w:rsidRPr="00C25E91">
        <w:rPr>
          <w:rFonts w:hint="eastAsia"/>
          <w:noProof/>
        </w:rPr>
        <w:drawing>
          <wp:inline distT="0" distB="0" distL="0" distR="0">
            <wp:extent cx="3620262" cy="1379504"/>
            <wp:effectExtent l="19050" t="0" r="0" b="0"/>
            <wp:docPr id="2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23050" cy="1380566"/>
                    </a:xfrm>
                    <a:prstGeom prst="rect">
                      <a:avLst/>
                    </a:prstGeom>
                    <a:noFill/>
                    <a:ln w="9525">
                      <a:noFill/>
                      <a:miter lim="800000"/>
                      <a:headEnd/>
                      <a:tailEnd/>
                    </a:ln>
                  </pic:spPr>
                </pic:pic>
              </a:graphicData>
            </a:graphic>
          </wp:inline>
        </w:drawing>
      </w:r>
    </w:p>
    <w:p w:rsidR="00C25E91" w:rsidRDefault="00C25E91" w:rsidP="001C689F">
      <w:r>
        <w:rPr>
          <w:rFonts w:hint="eastAsia"/>
        </w:rPr>
        <w:t>그림</w:t>
      </w:r>
      <w:r>
        <w:rPr>
          <w:rFonts w:hint="eastAsia"/>
        </w:rPr>
        <w:t xml:space="preserve">[1]. LXI4000 </w:t>
      </w:r>
      <w:r>
        <w:rPr>
          <w:rFonts w:hint="eastAsia"/>
        </w:rPr>
        <w:t>구성</w:t>
      </w:r>
      <w:r>
        <w:rPr>
          <w:rFonts w:hint="eastAsia"/>
        </w:rPr>
        <w:t xml:space="preserve"> </w:t>
      </w:r>
      <w:r>
        <w:rPr>
          <w:rFonts w:hint="eastAsia"/>
        </w:rPr>
        <w:t>도식</w:t>
      </w:r>
      <w:r>
        <w:rPr>
          <w:rFonts w:hint="eastAsia"/>
        </w:rPr>
        <w:t>. Module</w:t>
      </w:r>
      <w:r>
        <w:rPr>
          <w:rFonts w:hint="eastAsia"/>
        </w:rPr>
        <w:t>은</w:t>
      </w:r>
      <w:r>
        <w:rPr>
          <w:rFonts w:hint="eastAsia"/>
        </w:rPr>
        <w:t xml:space="preserve"> LX0140, Base</w:t>
      </w:r>
      <w:r>
        <w:rPr>
          <w:rFonts w:hint="eastAsia"/>
        </w:rPr>
        <w:t>는</w:t>
      </w:r>
      <w:r>
        <w:rPr>
          <w:rFonts w:hint="eastAsia"/>
        </w:rPr>
        <w:t xml:space="preserve"> LX0001 </w:t>
      </w:r>
      <w:r>
        <w:rPr>
          <w:rFonts w:hint="eastAsia"/>
        </w:rPr>
        <w:t>그리고</w:t>
      </w:r>
      <w:r>
        <w:rPr>
          <w:rFonts w:hint="eastAsia"/>
        </w:rPr>
        <w:t xml:space="preserve"> LXconnView</w:t>
      </w:r>
      <w:r>
        <w:rPr>
          <w:rFonts w:hint="eastAsia"/>
        </w:rPr>
        <w:t>는</w:t>
      </w:r>
      <w:r>
        <w:rPr>
          <w:rFonts w:hint="eastAsia"/>
        </w:rPr>
        <w:t xml:space="preserve"> LXconnView_4000</w:t>
      </w:r>
      <w:r>
        <w:rPr>
          <w:rFonts w:hint="eastAsia"/>
        </w:rPr>
        <w:t>이</w:t>
      </w:r>
      <w:r>
        <w:rPr>
          <w:rFonts w:hint="eastAsia"/>
        </w:rPr>
        <w:t xml:space="preserve"> </w:t>
      </w:r>
      <w:r>
        <w:rPr>
          <w:rFonts w:hint="eastAsia"/>
        </w:rPr>
        <w:t>사용되어</w:t>
      </w:r>
      <w:r>
        <w:rPr>
          <w:rFonts w:hint="eastAsia"/>
        </w:rPr>
        <w:t>, LXI4000</w:t>
      </w:r>
      <w:r>
        <w:rPr>
          <w:rFonts w:hint="eastAsia"/>
        </w:rPr>
        <w:t>을</w:t>
      </w:r>
      <w:r>
        <w:rPr>
          <w:rFonts w:hint="eastAsia"/>
        </w:rPr>
        <w:t xml:space="preserve"> </w:t>
      </w:r>
      <w:r>
        <w:rPr>
          <w:rFonts w:hint="eastAsia"/>
        </w:rPr>
        <w:t>형성한다</w:t>
      </w:r>
      <w:r>
        <w:rPr>
          <w:rFonts w:hint="eastAsia"/>
        </w:rPr>
        <w:t>.</w:t>
      </w:r>
    </w:p>
    <w:p w:rsidR="001C689F" w:rsidRDefault="00C37A75" w:rsidP="00D161A4">
      <w:r>
        <w:rPr>
          <w:rFonts w:hint="eastAsia"/>
        </w:rPr>
        <w:lastRenderedPageBreak/>
        <w:t xml:space="preserve"> </w:t>
      </w:r>
      <w:r w:rsidR="0001519E" w:rsidRPr="0001519E">
        <w:rPr>
          <w:noProof/>
        </w:rPr>
        <w:drawing>
          <wp:inline distT="0" distB="0" distL="0" distR="0">
            <wp:extent cx="1690878" cy="1626456"/>
            <wp:effectExtent l="19050" t="0" r="4572" b="0"/>
            <wp:docPr id="23"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691096" cy="1626666"/>
                    </a:xfrm>
                    <a:prstGeom prst="rect">
                      <a:avLst/>
                    </a:prstGeom>
                    <a:noFill/>
                    <a:ln w="9525">
                      <a:noFill/>
                      <a:miter lim="800000"/>
                      <a:headEnd/>
                      <a:tailEnd/>
                    </a:ln>
                  </pic:spPr>
                </pic:pic>
              </a:graphicData>
            </a:graphic>
          </wp:inline>
        </w:drawing>
      </w:r>
    </w:p>
    <w:p w:rsidR="00ED454C" w:rsidRPr="000C7E15" w:rsidRDefault="00160B46" w:rsidP="00D161A4">
      <w:r>
        <w:rPr>
          <w:rFonts w:hint="eastAsia"/>
        </w:rPr>
        <w:t>그림</w:t>
      </w:r>
      <w:r>
        <w:rPr>
          <w:rFonts w:hint="eastAsia"/>
        </w:rPr>
        <w:t>[</w:t>
      </w:r>
      <w:r w:rsidR="00C25E91">
        <w:rPr>
          <w:rFonts w:hint="eastAsia"/>
        </w:rPr>
        <w:t>2</w:t>
      </w:r>
      <w:r>
        <w:rPr>
          <w:rFonts w:hint="eastAsia"/>
        </w:rPr>
        <w:t xml:space="preserve">]. </w:t>
      </w:r>
      <w:r w:rsidR="000C7E15">
        <w:rPr>
          <w:rFonts w:hint="eastAsia"/>
        </w:rPr>
        <w:t xml:space="preserve">LXI4000 </w:t>
      </w:r>
      <w:r w:rsidR="000C7E15">
        <w:rPr>
          <w:rFonts w:hint="eastAsia"/>
        </w:rPr>
        <w:t>구성</w:t>
      </w:r>
      <w:r w:rsidR="000C7E15">
        <w:rPr>
          <w:rFonts w:hint="eastAsia"/>
        </w:rPr>
        <w:t xml:space="preserve"> </w:t>
      </w:r>
      <w:r w:rsidR="000C7E15">
        <w:rPr>
          <w:rFonts w:hint="eastAsia"/>
        </w:rPr>
        <w:t>실물</w:t>
      </w:r>
      <w:r w:rsidR="000C7E15">
        <w:rPr>
          <w:rFonts w:hint="eastAsia"/>
        </w:rPr>
        <w:t>{Base</w:t>
      </w:r>
      <w:r w:rsidR="000C7E15">
        <w:rPr>
          <w:rFonts w:hint="eastAsia"/>
        </w:rPr>
        <w:t>와</w:t>
      </w:r>
      <w:r w:rsidR="000C7E15">
        <w:rPr>
          <w:rFonts w:hint="eastAsia"/>
        </w:rPr>
        <w:t xml:space="preserve"> Module</w:t>
      </w:r>
      <w:r w:rsidR="000C7E15">
        <w:rPr>
          <w:rFonts w:hint="eastAsia"/>
        </w:rPr>
        <w:t>에</w:t>
      </w:r>
      <w:r w:rsidR="000C7E15">
        <w:rPr>
          <w:rFonts w:hint="eastAsia"/>
        </w:rPr>
        <w:t xml:space="preserve"> </w:t>
      </w:r>
      <w:r w:rsidR="000C7E15">
        <w:rPr>
          <w:rFonts w:hint="eastAsia"/>
        </w:rPr>
        <w:t>그</w:t>
      </w:r>
      <w:r w:rsidR="000C7E15">
        <w:rPr>
          <w:rFonts w:hint="eastAsia"/>
        </w:rPr>
        <w:t xml:space="preserve"> ID </w:t>
      </w:r>
      <w:r w:rsidR="000C7E15">
        <w:rPr>
          <w:rFonts w:hint="eastAsia"/>
        </w:rPr>
        <w:t>표시용</w:t>
      </w:r>
      <w:r w:rsidR="000C7E15">
        <w:rPr>
          <w:rFonts w:hint="eastAsia"/>
        </w:rPr>
        <w:t xml:space="preserve"> </w:t>
      </w:r>
      <w:r w:rsidR="000C7E15">
        <w:rPr>
          <w:rFonts w:hint="eastAsia"/>
        </w:rPr>
        <w:t>스티커가</w:t>
      </w:r>
      <w:r w:rsidR="000C7E15">
        <w:rPr>
          <w:rFonts w:hint="eastAsia"/>
        </w:rPr>
        <w:t xml:space="preserve"> </w:t>
      </w:r>
      <w:r w:rsidR="000C7E15">
        <w:rPr>
          <w:rFonts w:hint="eastAsia"/>
        </w:rPr>
        <w:t>부착되어</w:t>
      </w:r>
      <w:r w:rsidR="000C7E15">
        <w:rPr>
          <w:rFonts w:hint="eastAsia"/>
        </w:rPr>
        <w:t xml:space="preserve"> </w:t>
      </w:r>
      <w:r w:rsidR="000C7E15">
        <w:rPr>
          <w:rFonts w:hint="eastAsia"/>
        </w:rPr>
        <w:t>있어야</w:t>
      </w:r>
      <w:r w:rsidR="000C7E15">
        <w:rPr>
          <w:rFonts w:hint="eastAsia"/>
        </w:rPr>
        <w:t xml:space="preserve"> </w:t>
      </w:r>
      <w:r w:rsidR="000C7E15">
        <w:rPr>
          <w:rFonts w:hint="eastAsia"/>
        </w:rPr>
        <w:t>한다</w:t>
      </w:r>
      <w:r w:rsidR="000C7E15">
        <w:rPr>
          <w:rFonts w:hint="eastAsia"/>
        </w:rPr>
        <w:t xml:space="preserve">}. </w:t>
      </w:r>
    </w:p>
    <w:p w:rsidR="00754781" w:rsidRPr="00690A1D" w:rsidRDefault="00754781" w:rsidP="005949AC"/>
    <w:p w:rsidR="00236BFD" w:rsidRDefault="00236BFD" w:rsidP="00236BFD">
      <w:pPr>
        <w:pStyle w:val="2"/>
        <w:rPr>
          <w:lang w:eastAsia="ko-KR"/>
        </w:rPr>
      </w:pPr>
      <w:bookmarkStart w:id="6" w:name="_Toc18923753"/>
      <w:r>
        <w:rPr>
          <w:rFonts w:hint="eastAsia"/>
          <w:lang w:eastAsia="ko-KR"/>
        </w:rPr>
        <w:t>연결</w:t>
      </w:r>
      <w:bookmarkEnd w:id="6"/>
    </w:p>
    <w:p w:rsidR="001C3FA6" w:rsidRDefault="001C3FA6" w:rsidP="00942AAD">
      <w:r>
        <w:rPr>
          <w:rFonts w:hint="eastAsia"/>
        </w:rPr>
        <w:t>LX0001 Base Device</w:t>
      </w:r>
      <w:r>
        <w:rPr>
          <w:rFonts w:hint="eastAsia"/>
        </w:rPr>
        <w:t>를</w:t>
      </w:r>
      <w:r>
        <w:rPr>
          <w:rFonts w:hint="eastAsia"/>
        </w:rPr>
        <w:t xml:space="preserve"> </w:t>
      </w:r>
      <w:r>
        <w:rPr>
          <w:rFonts w:hint="eastAsia"/>
        </w:rPr>
        <w:t>호스트</w:t>
      </w:r>
      <w:r>
        <w:rPr>
          <w:rFonts w:hint="eastAsia"/>
        </w:rPr>
        <w:t>(PC)</w:t>
      </w:r>
      <w:r>
        <w:rPr>
          <w:rFonts w:hint="eastAsia"/>
        </w:rPr>
        <w:t>에</w:t>
      </w:r>
      <w:r>
        <w:rPr>
          <w:rFonts w:hint="eastAsia"/>
        </w:rPr>
        <w:t xml:space="preserve"> </w:t>
      </w:r>
      <w:r>
        <w:rPr>
          <w:rFonts w:hint="eastAsia"/>
        </w:rPr>
        <w:t>연결한다</w:t>
      </w:r>
      <w:r>
        <w:rPr>
          <w:rFonts w:hint="eastAsia"/>
        </w:rPr>
        <w:t xml:space="preserve">. </w:t>
      </w:r>
      <w:r>
        <w:rPr>
          <w:rFonts w:hint="eastAsia"/>
        </w:rPr>
        <w:t>이때</w:t>
      </w:r>
      <w:r>
        <w:rPr>
          <w:rFonts w:hint="eastAsia"/>
        </w:rPr>
        <w:t xml:space="preserve">, </w:t>
      </w:r>
      <w:r>
        <w:rPr>
          <w:rFonts w:hint="eastAsia"/>
        </w:rPr>
        <w:t>호스트</w:t>
      </w:r>
      <w:r>
        <w:rPr>
          <w:rFonts w:hint="eastAsia"/>
        </w:rPr>
        <w:t>(PC)</w:t>
      </w:r>
      <w:r>
        <w:rPr>
          <w:rFonts w:hint="eastAsia"/>
        </w:rPr>
        <w:t>는</w:t>
      </w:r>
      <w:r>
        <w:rPr>
          <w:rFonts w:hint="eastAsia"/>
        </w:rPr>
        <w:t xml:space="preserve"> </w:t>
      </w:r>
      <w:r>
        <w:rPr>
          <w:rFonts w:hint="eastAsia"/>
        </w:rPr>
        <w:t>해당</w:t>
      </w:r>
      <w:r>
        <w:rPr>
          <w:rFonts w:hint="eastAsia"/>
        </w:rPr>
        <w:t xml:space="preserve"> Device</w:t>
      </w:r>
      <w:r>
        <w:rPr>
          <w:rFonts w:hint="eastAsia"/>
        </w:rPr>
        <w:t>를</w:t>
      </w:r>
      <w:r>
        <w:rPr>
          <w:rFonts w:hint="eastAsia"/>
        </w:rPr>
        <w:t xml:space="preserve"> COM port</w:t>
      </w:r>
      <w:r>
        <w:rPr>
          <w:rFonts w:hint="eastAsia"/>
        </w:rPr>
        <w:t>로</w:t>
      </w:r>
      <w:r>
        <w:rPr>
          <w:rFonts w:hint="eastAsia"/>
        </w:rPr>
        <w:t xml:space="preserve"> </w:t>
      </w:r>
      <w:r>
        <w:rPr>
          <w:rFonts w:hint="eastAsia"/>
        </w:rPr>
        <w:t>인식한다</w:t>
      </w:r>
      <w:r>
        <w:rPr>
          <w:rFonts w:hint="eastAsia"/>
        </w:rPr>
        <w:t xml:space="preserve">(Driver </w:t>
      </w:r>
      <w:r>
        <w:rPr>
          <w:rFonts w:hint="eastAsia"/>
        </w:rPr>
        <w:t>설치</w:t>
      </w:r>
      <w:r>
        <w:rPr>
          <w:rFonts w:hint="eastAsia"/>
        </w:rPr>
        <w:t xml:space="preserve"> </w:t>
      </w:r>
      <w:r>
        <w:rPr>
          <w:rFonts w:hint="eastAsia"/>
        </w:rPr>
        <w:t>방법은</w:t>
      </w:r>
      <w:r>
        <w:rPr>
          <w:rFonts w:hint="eastAsia"/>
        </w:rPr>
        <w:t xml:space="preserve"> </w:t>
      </w:r>
      <w:r>
        <w:rPr>
          <w:rFonts w:hint="eastAsia"/>
        </w:rPr>
        <w:t>참조</w:t>
      </w:r>
      <w:r>
        <w:rPr>
          <w:rFonts w:hint="eastAsia"/>
        </w:rPr>
        <w:t xml:space="preserve"> </w:t>
      </w:r>
      <w:r>
        <w:rPr>
          <w:rFonts w:hint="eastAsia"/>
        </w:rPr>
        <w:t>문서</w:t>
      </w:r>
      <w:r>
        <w:rPr>
          <w:rFonts w:hint="eastAsia"/>
        </w:rPr>
        <w:t xml:space="preserve">[3] </w:t>
      </w:r>
      <w:r>
        <w:rPr>
          <w:rFonts w:hint="eastAsia"/>
        </w:rPr>
        <w:t>또는</w:t>
      </w:r>
      <w:r>
        <w:rPr>
          <w:rFonts w:hint="eastAsia"/>
        </w:rPr>
        <w:t xml:space="preserve"> [4]</w:t>
      </w:r>
      <w:r>
        <w:rPr>
          <w:rFonts w:hint="eastAsia"/>
        </w:rPr>
        <w:t>를</w:t>
      </w:r>
      <w:r>
        <w:rPr>
          <w:rFonts w:hint="eastAsia"/>
        </w:rPr>
        <w:t xml:space="preserve"> </w:t>
      </w:r>
      <w:r>
        <w:rPr>
          <w:rFonts w:hint="eastAsia"/>
        </w:rPr>
        <w:t>참조한다</w:t>
      </w:r>
      <w:r>
        <w:rPr>
          <w:rFonts w:hint="eastAsia"/>
        </w:rPr>
        <w:t xml:space="preserve">). </w:t>
      </w:r>
      <w:r>
        <w:rPr>
          <w:rFonts w:hint="eastAsia"/>
        </w:rPr>
        <w:t>그리고</w:t>
      </w:r>
      <w:r>
        <w:rPr>
          <w:rFonts w:hint="eastAsia"/>
        </w:rPr>
        <w:t xml:space="preserve"> LX0001 Base Device</w:t>
      </w:r>
      <w:r>
        <w:rPr>
          <w:rFonts w:hint="eastAsia"/>
        </w:rPr>
        <w:t>에</w:t>
      </w:r>
      <w:r>
        <w:rPr>
          <w:rFonts w:hint="eastAsia"/>
        </w:rPr>
        <w:t xml:space="preserve"> LX0140 </w:t>
      </w:r>
      <w:r w:rsidR="002C2642">
        <w:rPr>
          <w:rFonts w:hint="eastAsia"/>
        </w:rPr>
        <w:t>Module Device</w:t>
      </w:r>
      <w:r>
        <w:rPr>
          <w:rFonts w:hint="eastAsia"/>
        </w:rPr>
        <w:t>를</w:t>
      </w:r>
      <w:r>
        <w:rPr>
          <w:rFonts w:hint="eastAsia"/>
        </w:rPr>
        <w:t xml:space="preserve"> </w:t>
      </w:r>
      <w:r>
        <w:rPr>
          <w:rFonts w:hint="eastAsia"/>
        </w:rPr>
        <w:t>커넥터</w:t>
      </w:r>
      <w:r>
        <w:rPr>
          <w:rFonts w:hint="eastAsia"/>
        </w:rPr>
        <w:t xml:space="preserve"> </w:t>
      </w:r>
      <w:r>
        <w:rPr>
          <w:rFonts w:hint="eastAsia"/>
        </w:rPr>
        <w:t>극성에</w:t>
      </w:r>
      <w:r>
        <w:rPr>
          <w:rFonts w:hint="eastAsia"/>
        </w:rPr>
        <w:t xml:space="preserve"> </w:t>
      </w:r>
      <w:r>
        <w:rPr>
          <w:rFonts w:hint="eastAsia"/>
        </w:rPr>
        <w:t>따라</w:t>
      </w:r>
      <w:r>
        <w:rPr>
          <w:rFonts w:hint="eastAsia"/>
        </w:rPr>
        <w:t xml:space="preserve"> </w:t>
      </w:r>
      <w:r>
        <w:rPr>
          <w:rFonts w:hint="eastAsia"/>
        </w:rPr>
        <w:t>연결한다</w:t>
      </w:r>
      <w:r>
        <w:rPr>
          <w:rFonts w:hint="eastAsia"/>
        </w:rPr>
        <w:t>. LX0140 Module</w:t>
      </w:r>
      <w:r>
        <w:rPr>
          <w:rFonts w:hint="eastAsia"/>
        </w:rPr>
        <w:t>에</w:t>
      </w:r>
      <w:r>
        <w:rPr>
          <w:rFonts w:hint="eastAsia"/>
        </w:rPr>
        <w:t xml:space="preserve"> </w:t>
      </w:r>
      <w:r>
        <w:rPr>
          <w:rFonts w:hint="eastAsia"/>
        </w:rPr>
        <w:t>전원이</w:t>
      </w:r>
      <w:r>
        <w:rPr>
          <w:rFonts w:hint="eastAsia"/>
        </w:rPr>
        <w:t xml:space="preserve"> </w:t>
      </w:r>
      <w:r>
        <w:rPr>
          <w:rFonts w:hint="eastAsia"/>
        </w:rPr>
        <w:t>인가되어</w:t>
      </w:r>
      <w:r>
        <w:rPr>
          <w:rFonts w:hint="eastAsia"/>
        </w:rPr>
        <w:t xml:space="preserve"> </w:t>
      </w:r>
      <w:r>
        <w:rPr>
          <w:rFonts w:hint="eastAsia"/>
        </w:rPr>
        <w:t>파란색</w:t>
      </w:r>
      <w:r>
        <w:rPr>
          <w:rFonts w:hint="eastAsia"/>
        </w:rPr>
        <w:t xml:space="preserve"> LED</w:t>
      </w:r>
      <w:r>
        <w:rPr>
          <w:rFonts w:hint="eastAsia"/>
        </w:rPr>
        <w:t>가</w:t>
      </w:r>
      <w:r>
        <w:rPr>
          <w:rFonts w:hint="eastAsia"/>
        </w:rPr>
        <w:t xml:space="preserve"> </w:t>
      </w:r>
      <w:r>
        <w:rPr>
          <w:rFonts w:hint="eastAsia"/>
        </w:rPr>
        <w:t>켜지는</w:t>
      </w:r>
      <w:r>
        <w:rPr>
          <w:rFonts w:hint="eastAsia"/>
        </w:rPr>
        <w:t xml:space="preserve"> </w:t>
      </w:r>
      <w:r>
        <w:rPr>
          <w:rFonts w:hint="eastAsia"/>
        </w:rPr>
        <w:t>것을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 xml:space="preserve">. </w:t>
      </w:r>
      <w:r w:rsidR="005D236D">
        <w:rPr>
          <w:rFonts w:hint="eastAsia"/>
        </w:rPr>
        <w:t xml:space="preserve">LXconnView </w:t>
      </w:r>
      <w:r w:rsidR="005D236D">
        <w:rPr>
          <w:rFonts w:hint="eastAsia"/>
        </w:rPr>
        <w:t>소프트웨어를</w:t>
      </w:r>
      <w:r w:rsidR="005D236D">
        <w:rPr>
          <w:rFonts w:hint="eastAsia"/>
        </w:rPr>
        <w:t xml:space="preserve"> </w:t>
      </w:r>
      <w:r w:rsidR="005D236D">
        <w:rPr>
          <w:rFonts w:hint="eastAsia"/>
        </w:rPr>
        <w:t>구동하여</w:t>
      </w:r>
      <w:r w:rsidR="005D236D">
        <w:rPr>
          <w:rFonts w:hint="eastAsia"/>
        </w:rPr>
        <w:t xml:space="preserve"> PPG</w:t>
      </w:r>
      <w:r w:rsidR="005D236D">
        <w:rPr>
          <w:rFonts w:hint="eastAsia"/>
        </w:rPr>
        <w:t>신호를</w:t>
      </w:r>
      <w:r w:rsidR="005D236D">
        <w:rPr>
          <w:rFonts w:hint="eastAsia"/>
        </w:rPr>
        <w:t xml:space="preserve"> </w:t>
      </w:r>
      <w:r w:rsidR="005D236D">
        <w:rPr>
          <w:rFonts w:hint="eastAsia"/>
        </w:rPr>
        <w:t>계측할</w:t>
      </w:r>
      <w:r w:rsidR="005D236D">
        <w:rPr>
          <w:rFonts w:hint="eastAsia"/>
        </w:rPr>
        <w:t xml:space="preserve"> </w:t>
      </w:r>
      <w:r w:rsidR="005D236D">
        <w:rPr>
          <w:rFonts w:hint="eastAsia"/>
        </w:rPr>
        <w:t>수</w:t>
      </w:r>
      <w:r w:rsidR="005D236D">
        <w:rPr>
          <w:rFonts w:hint="eastAsia"/>
        </w:rPr>
        <w:t xml:space="preserve"> </w:t>
      </w:r>
      <w:r w:rsidR="005D236D">
        <w:rPr>
          <w:rFonts w:hint="eastAsia"/>
        </w:rPr>
        <w:t>있</w:t>
      </w:r>
      <w:r w:rsidR="00D332F0">
        <w:rPr>
          <w:rFonts w:hint="eastAsia"/>
        </w:rPr>
        <w:t>게</w:t>
      </w:r>
      <w:r w:rsidR="00D332F0">
        <w:rPr>
          <w:rFonts w:hint="eastAsia"/>
        </w:rPr>
        <w:t xml:space="preserve"> </w:t>
      </w:r>
      <w:r w:rsidR="005D236D">
        <w:rPr>
          <w:rFonts w:hint="eastAsia"/>
        </w:rPr>
        <w:t>준비</w:t>
      </w:r>
      <w:r w:rsidR="00D332F0">
        <w:rPr>
          <w:rFonts w:hint="eastAsia"/>
        </w:rPr>
        <w:t>한다</w:t>
      </w:r>
      <w:r w:rsidR="00D332F0">
        <w:rPr>
          <w:rFonts w:hint="eastAsia"/>
        </w:rPr>
        <w:t>.</w:t>
      </w:r>
    </w:p>
    <w:p w:rsidR="002A54FD" w:rsidRDefault="002A54FD" w:rsidP="002A54FD">
      <w:pPr>
        <w:rPr>
          <w:noProof/>
        </w:rPr>
      </w:pPr>
    </w:p>
    <w:p w:rsidR="009A683D" w:rsidRDefault="00236BFD" w:rsidP="009A683D">
      <w:pPr>
        <w:pStyle w:val="10"/>
        <w:rPr>
          <w:lang w:eastAsia="ko-KR"/>
        </w:rPr>
      </w:pPr>
      <w:bookmarkStart w:id="7" w:name="_Toc18923754"/>
      <w:r>
        <w:rPr>
          <w:rFonts w:hint="eastAsia"/>
          <w:lang w:eastAsia="ko-KR"/>
        </w:rPr>
        <w:t>동작</w:t>
      </w:r>
      <w:bookmarkEnd w:id="7"/>
    </w:p>
    <w:p w:rsidR="00F407C9" w:rsidRDefault="00F407C9" w:rsidP="009A683D">
      <w:r>
        <w:rPr>
          <w:rFonts w:hint="eastAsia"/>
        </w:rPr>
        <w:t>기기는</w:t>
      </w:r>
      <w:r>
        <w:rPr>
          <w:rFonts w:hint="eastAsia"/>
        </w:rPr>
        <w:t xml:space="preserve"> Host(PC)</w:t>
      </w:r>
      <w:r>
        <w:rPr>
          <w:rFonts w:hint="eastAsia"/>
        </w:rPr>
        <w:t>에</w:t>
      </w:r>
      <w:r>
        <w:rPr>
          <w:rFonts w:hint="eastAsia"/>
        </w:rPr>
        <w:t xml:space="preserve"> </w:t>
      </w:r>
      <w:r>
        <w:rPr>
          <w:rFonts w:hint="eastAsia"/>
        </w:rPr>
        <w:t>연결되어</w:t>
      </w:r>
      <w:r>
        <w:rPr>
          <w:rFonts w:hint="eastAsia"/>
        </w:rPr>
        <w:t xml:space="preserve"> </w:t>
      </w:r>
      <w:r>
        <w:rPr>
          <w:rFonts w:hint="eastAsia"/>
        </w:rPr>
        <w:t>있고</w:t>
      </w:r>
      <w:r>
        <w:rPr>
          <w:rFonts w:hint="eastAsia"/>
        </w:rPr>
        <w:t xml:space="preserve">, </w:t>
      </w:r>
      <w:r>
        <w:rPr>
          <w:rFonts w:hint="eastAsia"/>
        </w:rPr>
        <w:t>호스트</w:t>
      </w:r>
      <w:r>
        <w:rPr>
          <w:rFonts w:hint="eastAsia"/>
        </w:rPr>
        <w:t>(PC)</w:t>
      </w:r>
      <w:r>
        <w:rPr>
          <w:rFonts w:hint="eastAsia"/>
        </w:rPr>
        <w:t>에는</w:t>
      </w:r>
      <w:r>
        <w:rPr>
          <w:rFonts w:hint="eastAsia"/>
        </w:rPr>
        <w:t xml:space="preserve"> </w:t>
      </w:r>
      <w:r>
        <w:rPr>
          <w:rFonts w:hint="eastAsia"/>
        </w:rPr>
        <w:t>관련</w:t>
      </w:r>
      <w:r>
        <w:rPr>
          <w:rFonts w:hint="eastAsia"/>
        </w:rPr>
        <w:t xml:space="preserve"> Device Driver</w:t>
      </w:r>
      <w:r>
        <w:rPr>
          <w:rFonts w:hint="eastAsia"/>
        </w:rPr>
        <w:t>와</w:t>
      </w:r>
      <w:r>
        <w:rPr>
          <w:rFonts w:hint="eastAsia"/>
        </w:rPr>
        <w:t xml:space="preserve"> run-time engine</w:t>
      </w:r>
      <w:r w:rsidR="00165B9E">
        <w:rPr>
          <w:rFonts w:hint="eastAsia"/>
        </w:rPr>
        <w:t xml:space="preserve">, </w:t>
      </w:r>
      <w:r w:rsidR="00165B9E">
        <w:rPr>
          <w:rFonts w:hint="eastAsia"/>
        </w:rPr>
        <w:t>그리고</w:t>
      </w:r>
      <w:r w:rsidR="00165B9E">
        <w:rPr>
          <w:rFonts w:hint="eastAsia"/>
        </w:rPr>
        <w:t xml:space="preserve">, LXconnView </w:t>
      </w:r>
      <w:r w:rsidR="00165B9E">
        <w:rPr>
          <w:rFonts w:hint="eastAsia"/>
        </w:rPr>
        <w:t>소프트웨어가</w:t>
      </w:r>
      <w:r w:rsidR="00165B9E">
        <w:rPr>
          <w:rFonts w:hint="eastAsia"/>
        </w:rPr>
        <w:t xml:space="preserve"> </w:t>
      </w:r>
      <w:r>
        <w:rPr>
          <w:rFonts w:hint="eastAsia"/>
        </w:rPr>
        <w:t>설치되어</w:t>
      </w:r>
      <w:r>
        <w:rPr>
          <w:rFonts w:hint="eastAsia"/>
        </w:rPr>
        <w:t xml:space="preserve"> </w:t>
      </w:r>
      <w:r>
        <w:rPr>
          <w:rFonts w:hint="eastAsia"/>
        </w:rPr>
        <w:t>있어야</w:t>
      </w:r>
      <w:r>
        <w:rPr>
          <w:rFonts w:hint="eastAsia"/>
        </w:rPr>
        <w:t xml:space="preserve"> </w:t>
      </w:r>
      <w:r>
        <w:rPr>
          <w:rFonts w:hint="eastAsia"/>
        </w:rPr>
        <w:t>한다</w:t>
      </w:r>
      <w:r>
        <w:rPr>
          <w:rFonts w:hint="eastAsia"/>
        </w:rPr>
        <w:t xml:space="preserve">. </w:t>
      </w:r>
      <w:r w:rsidR="00165B9E">
        <w:rPr>
          <w:rFonts w:hint="eastAsia"/>
        </w:rPr>
        <w:t>필요할</w:t>
      </w:r>
      <w:r w:rsidR="00165B9E">
        <w:rPr>
          <w:rFonts w:hint="eastAsia"/>
        </w:rPr>
        <w:t xml:space="preserve"> </w:t>
      </w:r>
      <w:r w:rsidR="00165B9E">
        <w:rPr>
          <w:rFonts w:hint="eastAsia"/>
        </w:rPr>
        <w:t>경우</w:t>
      </w:r>
      <w:r w:rsidR="00165B9E">
        <w:rPr>
          <w:rFonts w:hint="eastAsia"/>
        </w:rPr>
        <w:t xml:space="preserve">, </w:t>
      </w:r>
      <w:r w:rsidR="00165B9E">
        <w:rPr>
          <w:rFonts w:hint="eastAsia"/>
        </w:rPr>
        <w:t>다음</w:t>
      </w:r>
      <w:r w:rsidR="00165B9E">
        <w:rPr>
          <w:rFonts w:hint="eastAsia"/>
        </w:rPr>
        <w:t xml:space="preserve"> </w:t>
      </w:r>
      <w:r>
        <w:rPr>
          <w:rFonts w:hint="eastAsia"/>
        </w:rPr>
        <w:t>설치</w:t>
      </w:r>
      <w:r>
        <w:rPr>
          <w:rFonts w:hint="eastAsia"/>
        </w:rPr>
        <w:t xml:space="preserve"> </w:t>
      </w:r>
      <w:r>
        <w:rPr>
          <w:rFonts w:hint="eastAsia"/>
        </w:rPr>
        <w:t>정보</w:t>
      </w:r>
      <w:r w:rsidR="00165B9E">
        <w:rPr>
          <w:rFonts w:hint="eastAsia"/>
        </w:rPr>
        <w:t>를</w:t>
      </w:r>
      <w:r w:rsidR="00165B9E">
        <w:rPr>
          <w:rFonts w:hint="eastAsia"/>
        </w:rPr>
        <w:t xml:space="preserve"> </w:t>
      </w:r>
      <w:r w:rsidR="00165B9E">
        <w:rPr>
          <w:rFonts w:hint="eastAsia"/>
        </w:rPr>
        <w:t>참조한다</w:t>
      </w:r>
      <w:r w:rsidR="00165B9E">
        <w:rPr>
          <w:rFonts w:hint="eastAsia"/>
        </w:rPr>
        <w:t>.</w:t>
      </w:r>
    </w:p>
    <w:p w:rsidR="00F407C9" w:rsidRDefault="00F407C9" w:rsidP="00F407C9">
      <w:pPr>
        <w:pStyle w:val="af4"/>
        <w:numPr>
          <w:ilvl w:val="0"/>
          <w:numId w:val="17"/>
        </w:numPr>
      </w:pPr>
      <w:r>
        <w:rPr>
          <w:rFonts w:hint="eastAsia"/>
        </w:rPr>
        <w:t xml:space="preserve">USB to UART Bridge Device Driver: </w:t>
      </w:r>
      <w:r>
        <w:rPr>
          <w:rFonts w:hint="eastAsia"/>
        </w:rPr>
        <w:t>참조</w:t>
      </w:r>
      <w:r>
        <w:rPr>
          <w:rFonts w:hint="eastAsia"/>
        </w:rPr>
        <w:t xml:space="preserve"> </w:t>
      </w:r>
      <w:r>
        <w:rPr>
          <w:rFonts w:hint="eastAsia"/>
        </w:rPr>
        <w:t>문서</w:t>
      </w:r>
      <w:r>
        <w:rPr>
          <w:rFonts w:hint="eastAsia"/>
        </w:rPr>
        <w:t xml:space="preserve">[3], [4] </w:t>
      </w:r>
      <w:r>
        <w:rPr>
          <w:rFonts w:hint="eastAsia"/>
        </w:rPr>
        <w:t>또는</w:t>
      </w:r>
      <w:r>
        <w:rPr>
          <w:rFonts w:hint="eastAsia"/>
        </w:rPr>
        <w:t xml:space="preserve"> {</w:t>
      </w:r>
      <w:r>
        <w:rPr>
          <w:rFonts w:hint="eastAsia"/>
        </w:rPr>
        <w:t>관련</w:t>
      </w:r>
      <w:r>
        <w:rPr>
          <w:rFonts w:hint="eastAsia"/>
        </w:rPr>
        <w:t xml:space="preserve"> </w:t>
      </w:r>
      <w:r>
        <w:rPr>
          <w:rFonts w:hint="eastAsia"/>
        </w:rPr>
        <w:t>정보가</w:t>
      </w:r>
      <w:r>
        <w:rPr>
          <w:rFonts w:hint="eastAsia"/>
        </w:rPr>
        <w:t xml:space="preserve"> </w:t>
      </w:r>
      <w:r>
        <w:rPr>
          <w:rFonts w:hint="eastAsia"/>
        </w:rPr>
        <w:t>포함된</w:t>
      </w:r>
      <w:r>
        <w:rPr>
          <w:rFonts w:hint="eastAsia"/>
        </w:rPr>
        <w:t xml:space="preserve"> </w:t>
      </w:r>
      <w:r>
        <w:rPr>
          <w:rFonts w:hint="eastAsia"/>
        </w:rPr>
        <w:t>사이트</w:t>
      </w:r>
      <w:r>
        <w:rPr>
          <w:rFonts w:hint="eastAsia"/>
        </w:rPr>
        <w:t xml:space="preserve"> </w:t>
      </w:r>
      <w:r>
        <w:rPr>
          <w:rFonts w:hint="eastAsia"/>
        </w:rPr>
        <w:t>주소</w:t>
      </w:r>
      <w:r>
        <w:rPr>
          <w:rFonts w:hint="eastAsia"/>
        </w:rPr>
        <w:t>}</w:t>
      </w:r>
    </w:p>
    <w:p w:rsidR="00F407C9" w:rsidRDefault="00F407C9" w:rsidP="00F407C9">
      <w:pPr>
        <w:pStyle w:val="af4"/>
        <w:numPr>
          <w:ilvl w:val="0"/>
          <w:numId w:val="17"/>
        </w:numPr>
      </w:pPr>
      <w:r>
        <w:rPr>
          <w:rFonts w:hint="eastAsia"/>
        </w:rPr>
        <w:t xml:space="preserve">LabVIEW run-time engine: </w:t>
      </w:r>
      <w:r>
        <w:rPr>
          <w:rFonts w:hint="eastAsia"/>
        </w:rPr>
        <w:t>참조</w:t>
      </w:r>
      <w:r>
        <w:rPr>
          <w:rFonts w:hint="eastAsia"/>
        </w:rPr>
        <w:t xml:space="preserve"> </w:t>
      </w:r>
      <w:r>
        <w:rPr>
          <w:rFonts w:hint="eastAsia"/>
        </w:rPr>
        <w:t>문서</w:t>
      </w:r>
      <w:r>
        <w:rPr>
          <w:rFonts w:hint="eastAsia"/>
        </w:rPr>
        <w:t xml:space="preserve">[4] </w:t>
      </w:r>
      <w:r>
        <w:rPr>
          <w:rFonts w:hint="eastAsia"/>
        </w:rPr>
        <w:t>또는</w:t>
      </w:r>
      <w:r>
        <w:rPr>
          <w:rFonts w:hint="eastAsia"/>
        </w:rPr>
        <w:t xml:space="preserve"> </w:t>
      </w:r>
      <w:r w:rsidR="00D51744">
        <w:rPr>
          <w:rFonts w:hint="eastAsia"/>
        </w:rPr>
        <w:t>{</w:t>
      </w:r>
      <w:r>
        <w:rPr>
          <w:rFonts w:hint="eastAsia"/>
        </w:rPr>
        <w:t>관련</w:t>
      </w:r>
      <w:r>
        <w:rPr>
          <w:rFonts w:hint="eastAsia"/>
        </w:rPr>
        <w:t xml:space="preserve"> </w:t>
      </w:r>
      <w:r>
        <w:rPr>
          <w:rFonts w:hint="eastAsia"/>
        </w:rPr>
        <w:t>정보가</w:t>
      </w:r>
      <w:r>
        <w:rPr>
          <w:rFonts w:hint="eastAsia"/>
        </w:rPr>
        <w:t xml:space="preserve"> </w:t>
      </w:r>
      <w:r>
        <w:rPr>
          <w:rFonts w:hint="eastAsia"/>
        </w:rPr>
        <w:t>포함된</w:t>
      </w:r>
      <w:r>
        <w:rPr>
          <w:rFonts w:hint="eastAsia"/>
        </w:rPr>
        <w:t xml:space="preserve"> </w:t>
      </w:r>
      <w:r>
        <w:rPr>
          <w:rFonts w:hint="eastAsia"/>
        </w:rPr>
        <w:t>사이트</w:t>
      </w:r>
      <w:r>
        <w:rPr>
          <w:rFonts w:hint="eastAsia"/>
        </w:rPr>
        <w:t xml:space="preserve"> </w:t>
      </w:r>
      <w:r>
        <w:rPr>
          <w:rFonts w:hint="eastAsia"/>
        </w:rPr>
        <w:t>주소</w:t>
      </w:r>
      <w:r>
        <w:rPr>
          <w:rFonts w:hint="eastAsia"/>
        </w:rPr>
        <w:t>}</w:t>
      </w:r>
    </w:p>
    <w:p w:rsidR="00F407C9" w:rsidRDefault="00F407C9" w:rsidP="00F407C9">
      <w:pPr>
        <w:pStyle w:val="af4"/>
        <w:numPr>
          <w:ilvl w:val="0"/>
          <w:numId w:val="17"/>
        </w:numPr>
      </w:pPr>
      <w:r>
        <w:rPr>
          <w:rFonts w:hint="eastAsia"/>
        </w:rPr>
        <w:t xml:space="preserve">NI-VISA run-time engine: </w:t>
      </w:r>
      <w:r>
        <w:rPr>
          <w:rFonts w:hint="eastAsia"/>
        </w:rPr>
        <w:t>참조</w:t>
      </w:r>
      <w:r>
        <w:rPr>
          <w:rFonts w:hint="eastAsia"/>
        </w:rPr>
        <w:t xml:space="preserve"> </w:t>
      </w:r>
      <w:r>
        <w:rPr>
          <w:rFonts w:hint="eastAsia"/>
        </w:rPr>
        <w:t>문서</w:t>
      </w:r>
      <w:r>
        <w:rPr>
          <w:rFonts w:hint="eastAsia"/>
        </w:rPr>
        <w:t xml:space="preserve">[4] </w:t>
      </w:r>
      <w:r>
        <w:rPr>
          <w:rFonts w:hint="eastAsia"/>
        </w:rPr>
        <w:t>또는</w:t>
      </w:r>
      <w:r>
        <w:rPr>
          <w:rFonts w:hint="eastAsia"/>
        </w:rPr>
        <w:t xml:space="preserve"> </w:t>
      </w:r>
      <w:r w:rsidR="00D51744">
        <w:rPr>
          <w:rFonts w:hint="eastAsia"/>
        </w:rPr>
        <w:t>{</w:t>
      </w:r>
      <w:r>
        <w:rPr>
          <w:rFonts w:hint="eastAsia"/>
        </w:rPr>
        <w:t>관련</w:t>
      </w:r>
      <w:r>
        <w:rPr>
          <w:rFonts w:hint="eastAsia"/>
        </w:rPr>
        <w:t xml:space="preserve"> </w:t>
      </w:r>
      <w:r>
        <w:rPr>
          <w:rFonts w:hint="eastAsia"/>
        </w:rPr>
        <w:t>정보가</w:t>
      </w:r>
      <w:r>
        <w:rPr>
          <w:rFonts w:hint="eastAsia"/>
        </w:rPr>
        <w:t xml:space="preserve"> </w:t>
      </w:r>
      <w:r>
        <w:rPr>
          <w:rFonts w:hint="eastAsia"/>
        </w:rPr>
        <w:t>포함된</w:t>
      </w:r>
      <w:r>
        <w:rPr>
          <w:rFonts w:hint="eastAsia"/>
        </w:rPr>
        <w:t xml:space="preserve"> </w:t>
      </w:r>
      <w:r>
        <w:rPr>
          <w:rFonts w:hint="eastAsia"/>
        </w:rPr>
        <w:t>사이트</w:t>
      </w:r>
      <w:r>
        <w:rPr>
          <w:rFonts w:hint="eastAsia"/>
        </w:rPr>
        <w:t xml:space="preserve"> </w:t>
      </w:r>
      <w:r>
        <w:rPr>
          <w:rFonts w:hint="eastAsia"/>
        </w:rPr>
        <w:t>주소</w:t>
      </w:r>
      <w:r>
        <w:rPr>
          <w:rFonts w:hint="eastAsia"/>
        </w:rPr>
        <w:t>}</w:t>
      </w:r>
    </w:p>
    <w:p w:rsidR="00D51744" w:rsidRDefault="00D51744" w:rsidP="00F407C9">
      <w:pPr>
        <w:pStyle w:val="af4"/>
        <w:numPr>
          <w:ilvl w:val="0"/>
          <w:numId w:val="17"/>
        </w:numPr>
      </w:pPr>
      <w:r>
        <w:rPr>
          <w:rFonts w:hint="eastAsia"/>
        </w:rPr>
        <w:t xml:space="preserve">LXconnView_4000 </w:t>
      </w:r>
      <w:r>
        <w:rPr>
          <w:rFonts w:hint="eastAsia"/>
        </w:rPr>
        <w:t>설치</w:t>
      </w:r>
      <w:r>
        <w:rPr>
          <w:rFonts w:hint="eastAsia"/>
        </w:rPr>
        <w:t xml:space="preserve"> </w:t>
      </w:r>
      <w:r>
        <w:rPr>
          <w:rFonts w:hint="eastAsia"/>
        </w:rPr>
        <w:t>파일</w:t>
      </w:r>
      <w:r>
        <w:rPr>
          <w:rFonts w:hint="eastAsia"/>
        </w:rPr>
        <w:t xml:space="preserve">: </w:t>
      </w:r>
      <w:r>
        <w:rPr>
          <w:rFonts w:hint="eastAsia"/>
        </w:rPr>
        <w:t>참조</w:t>
      </w:r>
      <w:r>
        <w:rPr>
          <w:rFonts w:hint="eastAsia"/>
        </w:rPr>
        <w:t xml:space="preserve"> </w:t>
      </w:r>
      <w:r>
        <w:rPr>
          <w:rFonts w:hint="eastAsia"/>
        </w:rPr>
        <w:t>문서</w:t>
      </w:r>
      <w:r>
        <w:rPr>
          <w:rFonts w:hint="eastAsia"/>
        </w:rPr>
        <w:t>[4]</w:t>
      </w:r>
      <w:r>
        <w:rPr>
          <w:rFonts w:hint="eastAsia"/>
        </w:rPr>
        <w:t>또는</w:t>
      </w:r>
      <w:r>
        <w:rPr>
          <w:rFonts w:hint="eastAsia"/>
        </w:rPr>
        <w:t xml:space="preserve"> {</w:t>
      </w:r>
      <w:r>
        <w:rPr>
          <w:rFonts w:hint="eastAsia"/>
        </w:rPr>
        <w:t>관련</w:t>
      </w:r>
      <w:r>
        <w:rPr>
          <w:rFonts w:hint="eastAsia"/>
        </w:rPr>
        <w:t xml:space="preserve"> </w:t>
      </w:r>
      <w:r>
        <w:rPr>
          <w:rFonts w:hint="eastAsia"/>
        </w:rPr>
        <w:t>정보가</w:t>
      </w:r>
      <w:r>
        <w:rPr>
          <w:rFonts w:hint="eastAsia"/>
        </w:rPr>
        <w:t xml:space="preserve"> </w:t>
      </w:r>
      <w:r>
        <w:rPr>
          <w:rFonts w:hint="eastAsia"/>
        </w:rPr>
        <w:t>포함된</w:t>
      </w:r>
      <w:r>
        <w:rPr>
          <w:rFonts w:hint="eastAsia"/>
        </w:rPr>
        <w:t xml:space="preserve"> </w:t>
      </w:r>
      <w:r>
        <w:rPr>
          <w:rFonts w:hint="eastAsia"/>
        </w:rPr>
        <w:t>사이트</w:t>
      </w:r>
      <w:r>
        <w:rPr>
          <w:rFonts w:hint="eastAsia"/>
        </w:rPr>
        <w:t xml:space="preserve"> </w:t>
      </w:r>
      <w:r>
        <w:rPr>
          <w:rFonts w:hint="eastAsia"/>
        </w:rPr>
        <w:t>주소</w:t>
      </w:r>
      <w:r>
        <w:rPr>
          <w:rFonts w:hint="eastAsia"/>
        </w:rPr>
        <w:t>}</w:t>
      </w:r>
    </w:p>
    <w:p w:rsidR="00D51744" w:rsidRDefault="00C15804" w:rsidP="00D51744">
      <w:r>
        <w:rPr>
          <w:rFonts w:hint="eastAsia"/>
        </w:rPr>
        <w:t>기기가</w:t>
      </w:r>
      <w:r>
        <w:rPr>
          <w:rFonts w:hint="eastAsia"/>
        </w:rPr>
        <w:t xml:space="preserve"> </w:t>
      </w:r>
      <w:r>
        <w:rPr>
          <w:rFonts w:hint="eastAsia"/>
        </w:rPr>
        <w:t>호스트</w:t>
      </w:r>
      <w:r>
        <w:rPr>
          <w:rFonts w:hint="eastAsia"/>
        </w:rPr>
        <w:t>(PC) COM port</w:t>
      </w:r>
      <w:r>
        <w:rPr>
          <w:rFonts w:hint="eastAsia"/>
        </w:rPr>
        <w:t>에</w:t>
      </w:r>
      <w:r>
        <w:rPr>
          <w:rFonts w:hint="eastAsia"/>
        </w:rPr>
        <w:t xml:space="preserve"> </w:t>
      </w:r>
      <w:r>
        <w:rPr>
          <w:rFonts w:hint="eastAsia"/>
        </w:rPr>
        <w:t>연결되어</w:t>
      </w:r>
      <w:r>
        <w:rPr>
          <w:rFonts w:hint="eastAsia"/>
        </w:rPr>
        <w:t xml:space="preserve"> </w:t>
      </w:r>
      <w:r>
        <w:rPr>
          <w:rFonts w:hint="eastAsia"/>
        </w:rPr>
        <w:t>있고</w:t>
      </w:r>
      <w:r>
        <w:rPr>
          <w:rFonts w:hint="eastAsia"/>
        </w:rPr>
        <w:t xml:space="preserve">, </w:t>
      </w:r>
      <w:r>
        <w:rPr>
          <w:rFonts w:hint="eastAsia"/>
        </w:rPr>
        <w:t>전원이</w:t>
      </w:r>
      <w:r>
        <w:rPr>
          <w:rFonts w:hint="eastAsia"/>
        </w:rPr>
        <w:t xml:space="preserve"> </w:t>
      </w:r>
      <w:r>
        <w:rPr>
          <w:rFonts w:hint="eastAsia"/>
        </w:rPr>
        <w:t>인가된</w:t>
      </w:r>
      <w:r>
        <w:rPr>
          <w:rFonts w:hint="eastAsia"/>
        </w:rPr>
        <w:t xml:space="preserve"> </w:t>
      </w:r>
      <w:r>
        <w:rPr>
          <w:rFonts w:hint="eastAsia"/>
        </w:rPr>
        <w:t>것이</w:t>
      </w:r>
      <w:r>
        <w:rPr>
          <w:rFonts w:hint="eastAsia"/>
        </w:rPr>
        <w:t xml:space="preserve"> </w:t>
      </w:r>
      <w:r>
        <w:rPr>
          <w:rFonts w:hint="eastAsia"/>
        </w:rPr>
        <w:t>확인되면</w:t>
      </w:r>
      <w:r>
        <w:rPr>
          <w:rFonts w:hint="eastAsia"/>
        </w:rPr>
        <w:t xml:space="preserve">, LXconnView </w:t>
      </w:r>
      <w:r>
        <w:rPr>
          <w:rFonts w:hint="eastAsia"/>
        </w:rPr>
        <w:t>소프트웨어를</w:t>
      </w:r>
      <w:r>
        <w:rPr>
          <w:rFonts w:hint="eastAsia"/>
        </w:rPr>
        <w:t xml:space="preserve"> </w:t>
      </w:r>
      <w:r>
        <w:rPr>
          <w:rFonts w:hint="eastAsia"/>
        </w:rPr>
        <w:t>구동하여</w:t>
      </w:r>
      <w:r>
        <w:rPr>
          <w:rFonts w:hint="eastAsia"/>
        </w:rPr>
        <w:t xml:space="preserve"> PPG</w:t>
      </w:r>
      <w:r>
        <w:rPr>
          <w:rFonts w:hint="eastAsia"/>
        </w:rPr>
        <w:t>측정</w:t>
      </w:r>
      <w:r>
        <w:rPr>
          <w:rFonts w:hint="eastAsia"/>
        </w:rPr>
        <w:t xml:space="preserve"> </w:t>
      </w:r>
      <w:r>
        <w:rPr>
          <w:rFonts w:hint="eastAsia"/>
        </w:rPr>
        <w:t>신호를</w:t>
      </w:r>
      <w:r>
        <w:rPr>
          <w:rFonts w:hint="eastAsia"/>
        </w:rPr>
        <w:t xml:space="preserve"> </w:t>
      </w:r>
      <w:r>
        <w:rPr>
          <w:rFonts w:hint="eastAsia"/>
        </w:rPr>
        <w:t>확인한다</w:t>
      </w:r>
      <w:r>
        <w:rPr>
          <w:rFonts w:hint="eastAsia"/>
        </w:rPr>
        <w:t xml:space="preserve">. </w:t>
      </w:r>
      <w:r>
        <w:rPr>
          <w:rFonts w:hint="eastAsia"/>
        </w:rPr>
        <w:t>소프트웨어</w:t>
      </w:r>
      <w:r>
        <w:rPr>
          <w:rFonts w:hint="eastAsia"/>
        </w:rPr>
        <w:t xml:space="preserve"> </w:t>
      </w:r>
      <w:r>
        <w:rPr>
          <w:rFonts w:hint="eastAsia"/>
        </w:rPr>
        <w:t>사용</w:t>
      </w:r>
      <w:r>
        <w:rPr>
          <w:rFonts w:hint="eastAsia"/>
        </w:rPr>
        <w:t xml:space="preserve"> </w:t>
      </w:r>
      <w:r>
        <w:rPr>
          <w:rFonts w:hint="eastAsia"/>
        </w:rPr>
        <w:t>절차는</w:t>
      </w:r>
      <w:r>
        <w:rPr>
          <w:rFonts w:hint="eastAsia"/>
        </w:rPr>
        <w:t xml:space="preserve"> </w:t>
      </w:r>
      <w:r>
        <w:rPr>
          <w:rFonts w:hint="eastAsia"/>
        </w:rPr>
        <w:t>참조</w:t>
      </w:r>
      <w:r>
        <w:rPr>
          <w:rFonts w:hint="eastAsia"/>
        </w:rPr>
        <w:t xml:space="preserve"> </w:t>
      </w:r>
      <w:r>
        <w:rPr>
          <w:rFonts w:hint="eastAsia"/>
        </w:rPr>
        <w:t>문서</w:t>
      </w:r>
      <w:r>
        <w:rPr>
          <w:rFonts w:hint="eastAsia"/>
        </w:rPr>
        <w:t>[4]</w:t>
      </w:r>
      <w:r>
        <w:rPr>
          <w:rFonts w:hint="eastAsia"/>
        </w:rPr>
        <w:t>의</w:t>
      </w:r>
      <w:r>
        <w:rPr>
          <w:rFonts w:hint="eastAsia"/>
        </w:rPr>
        <w:t xml:space="preserve"> </w:t>
      </w:r>
      <w:r>
        <w:t>“</w:t>
      </w:r>
      <w:r>
        <w:rPr>
          <w:rFonts w:hint="eastAsia"/>
        </w:rPr>
        <w:t>동작순서</w:t>
      </w:r>
      <w:r>
        <w:t>”</w:t>
      </w:r>
      <w:proofErr w:type="spellStart"/>
      <w:r>
        <w:rPr>
          <w:rFonts w:hint="eastAsia"/>
        </w:rPr>
        <w:t>를</w:t>
      </w:r>
      <w:proofErr w:type="spellEnd"/>
      <w:r>
        <w:rPr>
          <w:rFonts w:hint="eastAsia"/>
        </w:rPr>
        <w:t xml:space="preserve"> </w:t>
      </w:r>
      <w:r>
        <w:rPr>
          <w:rFonts w:hint="eastAsia"/>
        </w:rPr>
        <w:t>참조한다</w:t>
      </w:r>
      <w:r>
        <w:rPr>
          <w:rFonts w:hint="eastAsia"/>
        </w:rPr>
        <w:t xml:space="preserve">. </w:t>
      </w:r>
    </w:p>
    <w:p w:rsidR="00F407C9" w:rsidRDefault="00F407C9" w:rsidP="009A683D"/>
    <w:p w:rsidR="001D5BA8" w:rsidRDefault="001D5BA8" w:rsidP="001D5BA8">
      <w:pPr>
        <w:pStyle w:val="2"/>
        <w:rPr>
          <w:lang w:eastAsia="ko-KR"/>
        </w:rPr>
      </w:pPr>
      <w:bookmarkStart w:id="8" w:name="_Toc18923755"/>
      <w:r>
        <w:rPr>
          <w:rFonts w:hint="eastAsia"/>
          <w:lang w:eastAsia="ko-KR"/>
        </w:rPr>
        <w:t>파형</w:t>
      </w:r>
      <w:r>
        <w:rPr>
          <w:rFonts w:hint="eastAsia"/>
          <w:lang w:eastAsia="ko-KR"/>
        </w:rPr>
        <w:t xml:space="preserve"> </w:t>
      </w:r>
      <w:r>
        <w:rPr>
          <w:rFonts w:hint="eastAsia"/>
          <w:lang w:eastAsia="ko-KR"/>
        </w:rPr>
        <w:t>확인</w:t>
      </w:r>
      <w:bookmarkEnd w:id="8"/>
    </w:p>
    <w:p w:rsidR="00AE6EB8" w:rsidRDefault="00AE6EB8" w:rsidP="001D5BA8">
      <w:r>
        <w:rPr>
          <w:rFonts w:hint="eastAsia"/>
        </w:rPr>
        <w:t>반지형</w:t>
      </w:r>
      <w:r>
        <w:rPr>
          <w:rFonts w:hint="eastAsia"/>
        </w:rPr>
        <w:t xml:space="preserve"> PPG sensor Module, LX0140</w:t>
      </w:r>
      <w:r>
        <w:rPr>
          <w:rFonts w:hint="eastAsia"/>
        </w:rPr>
        <w:t>을</w:t>
      </w:r>
      <w:r>
        <w:rPr>
          <w:rFonts w:hint="eastAsia"/>
        </w:rPr>
        <w:t xml:space="preserve"> </w:t>
      </w:r>
      <w:r>
        <w:rPr>
          <w:rFonts w:hint="eastAsia"/>
        </w:rPr>
        <w:t>손가락에</w:t>
      </w:r>
      <w:r>
        <w:rPr>
          <w:rFonts w:hint="eastAsia"/>
        </w:rPr>
        <w:t xml:space="preserve"> </w:t>
      </w:r>
      <w:r>
        <w:rPr>
          <w:rFonts w:hint="eastAsia"/>
        </w:rPr>
        <w:t>장착하고</w:t>
      </w:r>
      <w:r>
        <w:rPr>
          <w:rFonts w:hint="eastAsia"/>
        </w:rPr>
        <w:t xml:space="preserve">, </w:t>
      </w:r>
      <w:r>
        <w:rPr>
          <w:rFonts w:hint="eastAsia"/>
        </w:rPr>
        <w:t>소프트웨어를</w:t>
      </w:r>
      <w:r>
        <w:rPr>
          <w:rFonts w:hint="eastAsia"/>
        </w:rPr>
        <w:t xml:space="preserve"> </w:t>
      </w:r>
      <w:r>
        <w:rPr>
          <w:rFonts w:hint="eastAsia"/>
        </w:rPr>
        <w:t>구동하여</w:t>
      </w:r>
      <w:r>
        <w:rPr>
          <w:rFonts w:hint="eastAsia"/>
        </w:rPr>
        <w:t xml:space="preserve">, </w:t>
      </w:r>
      <w:r>
        <w:rPr>
          <w:rFonts w:hint="eastAsia"/>
        </w:rPr>
        <w:t>측정</w:t>
      </w:r>
      <w:r>
        <w:rPr>
          <w:rFonts w:hint="eastAsia"/>
        </w:rPr>
        <w:t xml:space="preserve"> </w:t>
      </w:r>
      <w:r>
        <w:rPr>
          <w:rFonts w:hint="eastAsia"/>
        </w:rPr>
        <w:t>파형을</w:t>
      </w:r>
      <w:r>
        <w:rPr>
          <w:rFonts w:hint="eastAsia"/>
        </w:rPr>
        <w:t xml:space="preserve"> </w:t>
      </w:r>
      <w:r>
        <w:rPr>
          <w:rFonts w:hint="eastAsia"/>
        </w:rPr>
        <w:t>확인한다</w:t>
      </w:r>
      <w:r>
        <w:rPr>
          <w:rFonts w:hint="eastAsia"/>
        </w:rPr>
        <w:t xml:space="preserve">. </w:t>
      </w:r>
      <w:r>
        <w:rPr>
          <w:rFonts w:hint="eastAsia"/>
        </w:rPr>
        <w:t>측정된</w:t>
      </w:r>
      <w:r>
        <w:rPr>
          <w:rFonts w:hint="eastAsia"/>
        </w:rPr>
        <w:t xml:space="preserve"> </w:t>
      </w:r>
      <w:r>
        <w:rPr>
          <w:rFonts w:hint="eastAsia"/>
        </w:rPr>
        <w:t>신호</w:t>
      </w:r>
      <w:r>
        <w:rPr>
          <w:rFonts w:hint="eastAsia"/>
        </w:rPr>
        <w:t xml:space="preserve"> </w:t>
      </w:r>
      <w:r>
        <w:rPr>
          <w:rFonts w:hint="eastAsia"/>
        </w:rPr>
        <w:t>예시를</w:t>
      </w:r>
      <w:r>
        <w:rPr>
          <w:rFonts w:hint="eastAsia"/>
        </w:rPr>
        <w:t xml:space="preserve"> </w:t>
      </w:r>
      <w:r>
        <w:rPr>
          <w:rFonts w:hint="eastAsia"/>
        </w:rPr>
        <w:t>그림</w:t>
      </w:r>
      <w:r>
        <w:rPr>
          <w:rFonts w:hint="eastAsia"/>
        </w:rPr>
        <w:t>[3]</w:t>
      </w:r>
      <w:r>
        <w:rPr>
          <w:rFonts w:hint="eastAsia"/>
        </w:rPr>
        <w:t>에</w:t>
      </w:r>
      <w:r>
        <w:rPr>
          <w:rFonts w:hint="eastAsia"/>
        </w:rPr>
        <w:t xml:space="preserve"> </w:t>
      </w:r>
      <w:r>
        <w:rPr>
          <w:rFonts w:hint="eastAsia"/>
        </w:rPr>
        <w:t>나타낸다</w:t>
      </w:r>
      <w:r>
        <w:rPr>
          <w:rFonts w:hint="eastAsia"/>
        </w:rPr>
        <w:t>.</w:t>
      </w:r>
    </w:p>
    <w:p w:rsidR="00AE119F" w:rsidRDefault="00AE6EB8" w:rsidP="005949AC">
      <w:r w:rsidRPr="00AE6EB8">
        <w:rPr>
          <w:rFonts w:hint="eastAsia"/>
          <w:noProof/>
        </w:rPr>
        <w:lastRenderedPageBreak/>
        <w:drawing>
          <wp:inline distT="0" distB="0" distL="0" distR="0">
            <wp:extent cx="6117590" cy="2953385"/>
            <wp:effectExtent l="19050" t="0" r="0" b="0"/>
            <wp:docPr id="25"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6117590" cy="2953385"/>
                    </a:xfrm>
                    <a:prstGeom prst="rect">
                      <a:avLst/>
                    </a:prstGeom>
                    <a:noFill/>
                    <a:ln w="9525">
                      <a:noFill/>
                      <a:miter lim="800000"/>
                      <a:headEnd/>
                      <a:tailEnd/>
                    </a:ln>
                  </pic:spPr>
                </pic:pic>
              </a:graphicData>
            </a:graphic>
          </wp:inline>
        </w:drawing>
      </w:r>
    </w:p>
    <w:p w:rsidR="00AE6EB8" w:rsidRDefault="00AE6EB8" w:rsidP="005949AC">
      <w:r>
        <w:rPr>
          <w:rFonts w:hint="eastAsia"/>
        </w:rPr>
        <w:t>그림</w:t>
      </w:r>
      <w:r>
        <w:rPr>
          <w:rFonts w:hint="eastAsia"/>
        </w:rPr>
        <w:t xml:space="preserve">[3]. LXconnView_4000_1V0 </w:t>
      </w:r>
      <w:r>
        <w:rPr>
          <w:rFonts w:hint="eastAsia"/>
        </w:rPr>
        <w:t>소프트웨어를</w:t>
      </w:r>
      <w:r>
        <w:rPr>
          <w:rFonts w:hint="eastAsia"/>
        </w:rPr>
        <w:t xml:space="preserve"> </w:t>
      </w:r>
      <w:r>
        <w:rPr>
          <w:rFonts w:hint="eastAsia"/>
        </w:rPr>
        <w:t>통해</w:t>
      </w:r>
      <w:r>
        <w:rPr>
          <w:rFonts w:hint="eastAsia"/>
        </w:rPr>
        <w:t xml:space="preserve">, Signal </w:t>
      </w:r>
      <w:r>
        <w:rPr>
          <w:rFonts w:hint="eastAsia"/>
        </w:rPr>
        <w:t>창에서</w:t>
      </w:r>
      <w:r>
        <w:rPr>
          <w:rFonts w:hint="eastAsia"/>
        </w:rPr>
        <w:t xml:space="preserve"> </w:t>
      </w:r>
      <w:r>
        <w:rPr>
          <w:rFonts w:hint="eastAsia"/>
        </w:rPr>
        <w:t>계측된</w:t>
      </w:r>
      <w:r>
        <w:rPr>
          <w:rFonts w:hint="eastAsia"/>
        </w:rPr>
        <w:t xml:space="preserve"> 1</w:t>
      </w:r>
      <w:r>
        <w:rPr>
          <w:rFonts w:hint="eastAsia"/>
        </w:rPr>
        <w:t>채널</w:t>
      </w:r>
      <w:r>
        <w:rPr>
          <w:rFonts w:hint="eastAsia"/>
        </w:rPr>
        <w:t xml:space="preserve"> Green PPG</w:t>
      </w:r>
      <w:r>
        <w:rPr>
          <w:rFonts w:hint="eastAsia"/>
        </w:rPr>
        <w:t>신호를</w:t>
      </w:r>
      <w:r>
        <w:rPr>
          <w:rFonts w:hint="eastAsia"/>
        </w:rPr>
        <w:t xml:space="preserve"> </w:t>
      </w:r>
      <w:r>
        <w:rPr>
          <w:rFonts w:hint="eastAsia"/>
        </w:rPr>
        <w:t>확인한다</w:t>
      </w:r>
      <w:r>
        <w:rPr>
          <w:rFonts w:hint="eastAsia"/>
        </w:rPr>
        <w:t xml:space="preserve">. </w:t>
      </w:r>
    </w:p>
    <w:p w:rsidR="001D5BA8" w:rsidRDefault="00AE6EB8" w:rsidP="005949AC">
      <w:r>
        <w:rPr>
          <w:rFonts w:hint="eastAsia"/>
        </w:rPr>
        <w:t xml:space="preserve">D3F50 Firmware </w:t>
      </w:r>
      <w:r>
        <w:rPr>
          <w:rFonts w:hint="eastAsia"/>
        </w:rPr>
        <w:t>정보</w:t>
      </w:r>
      <w:r>
        <w:rPr>
          <w:rFonts w:hint="eastAsia"/>
        </w:rPr>
        <w:t>(</w:t>
      </w:r>
      <w:r>
        <w:rPr>
          <w:rFonts w:hint="eastAsia"/>
        </w:rPr>
        <w:t>참조</w:t>
      </w:r>
      <w:r>
        <w:rPr>
          <w:rFonts w:hint="eastAsia"/>
        </w:rPr>
        <w:t xml:space="preserve"> </w:t>
      </w:r>
      <w:r>
        <w:rPr>
          <w:rFonts w:hint="eastAsia"/>
        </w:rPr>
        <w:t>문서</w:t>
      </w:r>
      <w:r>
        <w:rPr>
          <w:rFonts w:hint="eastAsia"/>
        </w:rPr>
        <w:t>[2] )</w:t>
      </w:r>
      <w:r>
        <w:rPr>
          <w:rFonts w:hint="eastAsia"/>
        </w:rPr>
        <w:t>를</w:t>
      </w:r>
      <w:r>
        <w:rPr>
          <w:rFonts w:hint="eastAsia"/>
        </w:rPr>
        <w:t xml:space="preserve"> </w:t>
      </w:r>
      <w:r>
        <w:rPr>
          <w:rFonts w:hint="eastAsia"/>
        </w:rPr>
        <w:t>참조하여</w:t>
      </w:r>
      <w:r>
        <w:rPr>
          <w:rFonts w:hint="eastAsia"/>
        </w:rPr>
        <w:t xml:space="preserve"> Module</w:t>
      </w:r>
      <w:r>
        <w:rPr>
          <w:rFonts w:hint="eastAsia"/>
        </w:rPr>
        <w:t>이</w:t>
      </w:r>
      <w:r>
        <w:rPr>
          <w:rFonts w:hint="eastAsia"/>
        </w:rPr>
        <w:t xml:space="preserve"> </w:t>
      </w:r>
      <w:r>
        <w:rPr>
          <w:rFonts w:hint="eastAsia"/>
        </w:rPr>
        <w:t>제공하는</w:t>
      </w:r>
      <w:r>
        <w:rPr>
          <w:rFonts w:hint="eastAsia"/>
        </w:rPr>
        <w:t xml:space="preserve"> Stream Packet </w:t>
      </w:r>
      <w:r>
        <w:rPr>
          <w:rFonts w:hint="eastAsia"/>
        </w:rPr>
        <w:t>데이터</w:t>
      </w:r>
      <w:r>
        <w:rPr>
          <w:rFonts w:hint="eastAsia"/>
        </w:rPr>
        <w:t xml:space="preserve"> </w:t>
      </w:r>
      <w:r>
        <w:rPr>
          <w:rFonts w:hint="eastAsia"/>
        </w:rPr>
        <w:t>내용을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소프트웨어</w:t>
      </w:r>
      <w:r>
        <w:rPr>
          <w:rFonts w:hint="eastAsia"/>
        </w:rPr>
        <w:t xml:space="preserve"> </w:t>
      </w:r>
      <w:r>
        <w:rPr>
          <w:rFonts w:hint="eastAsia"/>
        </w:rPr>
        <w:t>설명서</w:t>
      </w:r>
      <w:r>
        <w:rPr>
          <w:rFonts w:hint="eastAsia"/>
        </w:rPr>
        <w:t>(</w:t>
      </w:r>
      <w:r>
        <w:rPr>
          <w:rFonts w:hint="eastAsia"/>
        </w:rPr>
        <w:t>참조</w:t>
      </w:r>
      <w:r>
        <w:rPr>
          <w:rFonts w:hint="eastAsia"/>
        </w:rPr>
        <w:t xml:space="preserve"> </w:t>
      </w:r>
      <w:r>
        <w:rPr>
          <w:rFonts w:hint="eastAsia"/>
        </w:rPr>
        <w:t>문서</w:t>
      </w:r>
      <w:r>
        <w:rPr>
          <w:rFonts w:hint="eastAsia"/>
        </w:rPr>
        <w:t>[4])</w:t>
      </w:r>
      <w:r>
        <w:rPr>
          <w:rFonts w:hint="eastAsia"/>
        </w:rPr>
        <w:t>를</w:t>
      </w:r>
      <w:r>
        <w:rPr>
          <w:rFonts w:hint="eastAsia"/>
        </w:rPr>
        <w:t xml:space="preserve"> </w:t>
      </w:r>
      <w:r>
        <w:rPr>
          <w:rFonts w:hint="eastAsia"/>
        </w:rPr>
        <w:t>참조하면</w:t>
      </w:r>
      <w:r>
        <w:rPr>
          <w:rFonts w:hint="eastAsia"/>
        </w:rPr>
        <w:t xml:space="preserve">, PPG </w:t>
      </w:r>
      <w:r>
        <w:rPr>
          <w:rFonts w:hint="eastAsia"/>
        </w:rPr>
        <w:t>신호</w:t>
      </w:r>
      <w:r>
        <w:rPr>
          <w:rFonts w:hint="eastAsia"/>
        </w:rPr>
        <w:t xml:space="preserve"> </w:t>
      </w:r>
      <w:r>
        <w:rPr>
          <w:rFonts w:hint="eastAsia"/>
        </w:rPr>
        <w:t>크기를</w:t>
      </w:r>
      <w:r>
        <w:rPr>
          <w:rFonts w:hint="eastAsia"/>
        </w:rPr>
        <w:t xml:space="preserve"> </w:t>
      </w:r>
      <w:r>
        <w:rPr>
          <w:rFonts w:hint="eastAsia"/>
        </w:rPr>
        <w:t>조절하기</w:t>
      </w:r>
      <w:r>
        <w:rPr>
          <w:rFonts w:hint="eastAsia"/>
        </w:rPr>
        <w:t xml:space="preserve"> </w:t>
      </w:r>
      <w:r>
        <w:rPr>
          <w:rFonts w:hint="eastAsia"/>
        </w:rPr>
        <w:t>위한</w:t>
      </w:r>
      <w:r>
        <w:rPr>
          <w:rFonts w:hint="eastAsia"/>
        </w:rPr>
        <w:t xml:space="preserve"> PPG Light Intensity </w:t>
      </w:r>
      <w:r>
        <w:rPr>
          <w:rFonts w:hint="eastAsia"/>
        </w:rPr>
        <w:t>조절</w:t>
      </w:r>
      <w:r>
        <w:rPr>
          <w:rFonts w:hint="eastAsia"/>
        </w:rPr>
        <w:t xml:space="preserve"> </w:t>
      </w:r>
      <w:r>
        <w:rPr>
          <w:rFonts w:hint="eastAsia"/>
        </w:rPr>
        <w:t>및</w:t>
      </w:r>
      <w:r>
        <w:rPr>
          <w:rFonts w:hint="eastAsia"/>
        </w:rPr>
        <w:t xml:space="preserve"> </w:t>
      </w:r>
      <w:r>
        <w:rPr>
          <w:rFonts w:hint="eastAsia"/>
        </w:rPr>
        <w:t>표시</w:t>
      </w:r>
      <w:r>
        <w:rPr>
          <w:rFonts w:hint="eastAsia"/>
        </w:rPr>
        <w:t xml:space="preserve"> </w:t>
      </w:r>
      <w:r>
        <w:rPr>
          <w:rFonts w:hint="eastAsia"/>
        </w:rPr>
        <w:t>화면</w:t>
      </w:r>
      <w:r>
        <w:rPr>
          <w:rFonts w:hint="eastAsia"/>
        </w:rPr>
        <w:t xml:space="preserve"> </w:t>
      </w:r>
      <w:r>
        <w:rPr>
          <w:rFonts w:hint="eastAsia"/>
        </w:rPr>
        <w:t>범위를</w:t>
      </w:r>
      <w:r>
        <w:rPr>
          <w:rFonts w:hint="eastAsia"/>
        </w:rPr>
        <w:t xml:space="preserve"> </w:t>
      </w:r>
      <w:r>
        <w:rPr>
          <w:rFonts w:hint="eastAsia"/>
        </w:rPr>
        <w:t>확대하기</w:t>
      </w:r>
      <w:r>
        <w:rPr>
          <w:rFonts w:hint="eastAsia"/>
        </w:rPr>
        <w:t xml:space="preserve"> </w:t>
      </w:r>
      <w:r>
        <w:rPr>
          <w:rFonts w:hint="eastAsia"/>
        </w:rPr>
        <w:t>위한</w:t>
      </w:r>
      <w:r>
        <w:rPr>
          <w:rFonts w:hint="eastAsia"/>
        </w:rPr>
        <w:t xml:space="preserve"> Display points</w:t>
      </w:r>
      <w:r>
        <w:rPr>
          <w:rFonts w:hint="eastAsia"/>
        </w:rPr>
        <w:t>를</w:t>
      </w:r>
      <w:r>
        <w:rPr>
          <w:rFonts w:hint="eastAsia"/>
        </w:rPr>
        <w:t xml:space="preserve"> </w:t>
      </w:r>
      <w:r>
        <w:rPr>
          <w:rFonts w:hint="eastAsia"/>
        </w:rPr>
        <w:t>설정하는</w:t>
      </w:r>
      <w:r>
        <w:rPr>
          <w:rFonts w:hint="eastAsia"/>
        </w:rPr>
        <w:t xml:space="preserve"> </w:t>
      </w:r>
      <w:r>
        <w:rPr>
          <w:rFonts w:hint="eastAsia"/>
        </w:rPr>
        <w:t>방법</w:t>
      </w:r>
      <w:r>
        <w:rPr>
          <w:rFonts w:hint="eastAsia"/>
        </w:rPr>
        <w:t xml:space="preserve"> </w:t>
      </w:r>
      <w:r>
        <w:rPr>
          <w:rFonts w:hint="eastAsia"/>
        </w:rPr>
        <w:t>등을</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있다</w:t>
      </w:r>
      <w:r>
        <w:rPr>
          <w:rFonts w:hint="eastAsia"/>
        </w:rPr>
        <w:t>.</w:t>
      </w:r>
    </w:p>
    <w:p w:rsidR="001D5BA8" w:rsidRDefault="001D5BA8" w:rsidP="005949AC"/>
    <w:p w:rsidR="00936936" w:rsidRDefault="00236BFD" w:rsidP="00D7683B">
      <w:pPr>
        <w:pStyle w:val="2"/>
        <w:rPr>
          <w:lang w:eastAsia="ko-KR"/>
        </w:rPr>
      </w:pPr>
      <w:bookmarkStart w:id="9" w:name="_Toc18923756"/>
      <w:r>
        <w:rPr>
          <w:rFonts w:hint="eastAsia"/>
          <w:lang w:eastAsia="ko-KR"/>
        </w:rPr>
        <w:t>기능</w:t>
      </w:r>
      <w:bookmarkEnd w:id="9"/>
    </w:p>
    <w:p w:rsidR="00F44F05" w:rsidRDefault="00824733" w:rsidP="00F44F05">
      <w:r>
        <w:rPr>
          <w:rFonts w:hint="eastAsia"/>
        </w:rPr>
        <w:t>LX</w:t>
      </w:r>
      <w:r w:rsidR="002F281C">
        <w:rPr>
          <w:rFonts w:hint="eastAsia"/>
        </w:rPr>
        <w:t xml:space="preserve">I4000 Instrument </w:t>
      </w:r>
      <w:r w:rsidR="002F281C">
        <w:rPr>
          <w:rFonts w:hint="eastAsia"/>
        </w:rPr>
        <w:t>기능은</w:t>
      </w:r>
      <w:r w:rsidR="002F281C">
        <w:rPr>
          <w:rFonts w:hint="eastAsia"/>
        </w:rPr>
        <w:t xml:space="preserve"> </w:t>
      </w:r>
      <w:r w:rsidR="002F281C">
        <w:rPr>
          <w:rFonts w:hint="eastAsia"/>
        </w:rPr>
        <w:t>아래의</w:t>
      </w:r>
      <w:r w:rsidR="002F281C">
        <w:rPr>
          <w:rFonts w:hint="eastAsia"/>
        </w:rPr>
        <w:t xml:space="preserve"> </w:t>
      </w:r>
      <w:r w:rsidR="002F281C">
        <w:rPr>
          <w:rFonts w:hint="eastAsia"/>
        </w:rPr>
        <w:t>표</w:t>
      </w:r>
      <w:r w:rsidR="002F281C">
        <w:rPr>
          <w:rFonts w:hint="eastAsia"/>
        </w:rPr>
        <w:t>[2]</w:t>
      </w:r>
      <w:r w:rsidR="002F281C">
        <w:rPr>
          <w:rFonts w:hint="eastAsia"/>
        </w:rPr>
        <w:t>와</w:t>
      </w:r>
      <w:r w:rsidR="002F281C">
        <w:rPr>
          <w:rFonts w:hint="eastAsia"/>
        </w:rPr>
        <w:t xml:space="preserve"> </w:t>
      </w:r>
      <w:r w:rsidR="002F281C">
        <w:rPr>
          <w:rFonts w:hint="eastAsia"/>
        </w:rPr>
        <w:t>같다</w:t>
      </w:r>
      <w:r w:rsidR="002F281C">
        <w:rPr>
          <w:rFonts w:hint="eastAsia"/>
        </w:rPr>
        <w:t>.</w:t>
      </w:r>
      <w:r>
        <w:rPr>
          <w:rFonts w:hint="eastAsia"/>
        </w:rPr>
        <w:t xml:space="preserve"> </w:t>
      </w:r>
      <w:r w:rsidR="002F281C">
        <w:rPr>
          <w:rFonts w:hint="eastAsia"/>
        </w:rPr>
        <w:t>이</w:t>
      </w:r>
      <w:r w:rsidR="002F281C">
        <w:rPr>
          <w:rFonts w:hint="eastAsia"/>
        </w:rPr>
        <w:t xml:space="preserve"> </w:t>
      </w:r>
      <w:r w:rsidR="002F281C">
        <w:rPr>
          <w:rFonts w:hint="eastAsia"/>
        </w:rPr>
        <w:t>기능적</w:t>
      </w:r>
      <w:r w:rsidR="002F281C">
        <w:rPr>
          <w:rFonts w:hint="eastAsia"/>
        </w:rPr>
        <w:t xml:space="preserve"> </w:t>
      </w:r>
      <w:r w:rsidR="002F281C">
        <w:rPr>
          <w:rFonts w:hint="eastAsia"/>
        </w:rPr>
        <w:t>요소는</w:t>
      </w:r>
      <w:r w:rsidR="002F281C">
        <w:rPr>
          <w:rFonts w:hint="eastAsia"/>
        </w:rPr>
        <w:t xml:space="preserve"> Module Device</w:t>
      </w:r>
      <w:r w:rsidR="002F281C">
        <w:rPr>
          <w:rFonts w:hint="eastAsia"/>
        </w:rPr>
        <w:t>와</w:t>
      </w:r>
      <w:r w:rsidR="002F281C">
        <w:rPr>
          <w:rFonts w:hint="eastAsia"/>
        </w:rPr>
        <w:t xml:space="preserve"> Base Device, </w:t>
      </w:r>
      <w:r w:rsidR="002F281C">
        <w:rPr>
          <w:rFonts w:hint="eastAsia"/>
        </w:rPr>
        <w:t>그리고</w:t>
      </w:r>
      <w:r w:rsidR="002F281C">
        <w:rPr>
          <w:rFonts w:hint="eastAsia"/>
        </w:rPr>
        <w:t xml:space="preserve"> Firmware </w:t>
      </w:r>
      <w:r w:rsidR="002F281C">
        <w:rPr>
          <w:rFonts w:hint="eastAsia"/>
        </w:rPr>
        <w:t>항목을</w:t>
      </w:r>
      <w:r w:rsidR="002F281C">
        <w:rPr>
          <w:rFonts w:hint="eastAsia"/>
        </w:rPr>
        <w:t xml:space="preserve"> </w:t>
      </w:r>
      <w:r w:rsidR="002F281C">
        <w:rPr>
          <w:rFonts w:hint="eastAsia"/>
        </w:rPr>
        <w:t>모두</w:t>
      </w:r>
      <w:r w:rsidR="002F281C">
        <w:rPr>
          <w:rFonts w:hint="eastAsia"/>
        </w:rPr>
        <w:t xml:space="preserve"> </w:t>
      </w:r>
      <w:r w:rsidR="002F281C">
        <w:rPr>
          <w:rFonts w:hint="eastAsia"/>
        </w:rPr>
        <w:t>반영한</w:t>
      </w:r>
      <w:r w:rsidR="002F281C">
        <w:rPr>
          <w:rFonts w:hint="eastAsia"/>
        </w:rPr>
        <w:t xml:space="preserve"> </w:t>
      </w:r>
      <w:r w:rsidR="002F281C">
        <w:rPr>
          <w:rFonts w:hint="eastAsia"/>
        </w:rPr>
        <w:t>것이다</w:t>
      </w:r>
      <w:r w:rsidR="002F281C">
        <w:rPr>
          <w:rFonts w:hint="eastAsia"/>
        </w:rPr>
        <w:t>.</w:t>
      </w:r>
    </w:p>
    <w:tbl>
      <w:tblPr>
        <w:tblStyle w:val="a5"/>
        <w:tblW w:w="0" w:type="auto"/>
        <w:tblLook w:val="04A0"/>
      </w:tblPr>
      <w:tblGrid>
        <w:gridCol w:w="675"/>
        <w:gridCol w:w="2694"/>
        <w:gridCol w:w="6468"/>
      </w:tblGrid>
      <w:tr w:rsidR="00F44F05" w:rsidRPr="005742F8" w:rsidTr="005742F8">
        <w:tc>
          <w:tcPr>
            <w:tcW w:w="675" w:type="dxa"/>
          </w:tcPr>
          <w:p w:rsidR="00F44F05" w:rsidRPr="005742F8" w:rsidRDefault="00F44F05" w:rsidP="00A1250A">
            <w:pPr>
              <w:rPr>
                <w:sz w:val="20"/>
                <w:szCs w:val="20"/>
              </w:rPr>
            </w:pPr>
            <w:r w:rsidRPr="005742F8">
              <w:rPr>
                <w:rFonts w:hint="eastAsia"/>
                <w:sz w:val="20"/>
                <w:szCs w:val="20"/>
              </w:rPr>
              <w:t>순번</w:t>
            </w:r>
          </w:p>
        </w:tc>
        <w:tc>
          <w:tcPr>
            <w:tcW w:w="2694" w:type="dxa"/>
          </w:tcPr>
          <w:p w:rsidR="00F44F05" w:rsidRPr="005742F8" w:rsidRDefault="00F44F05" w:rsidP="00A1250A">
            <w:pPr>
              <w:rPr>
                <w:sz w:val="20"/>
                <w:szCs w:val="20"/>
              </w:rPr>
            </w:pPr>
            <w:r w:rsidRPr="005742F8">
              <w:rPr>
                <w:rFonts w:hint="eastAsia"/>
                <w:sz w:val="20"/>
                <w:szCs w:val="20"/>
              </w:rPr>
              <w:t>항목</w:t>
            </w:r>
          </w:p>
        </w:tc>
        <w:tc>
          <w:tcPr>
            <w:tcW w:w="6468" w:type="dxa"/>
          </w:tcPr>
          <w:p w:rsidR="00F44F05" w:rsidRPr="005742F8" w:rsidRDefault="00F44F05" w:rsidP="00A1250A">
            <w:pPr>
              <w:rPr>
                <w:sz w:val="20"/>
                <w:szCs w:val="20"/>
              </w:rPr>
            </w:pPr>
            <w:r w:rsidRPr="005742F8">
              <w:rPr>
                <w:rFonts w:hint="eastAsia"/>
                <w:sz w:val="20"/>
                <w:szCs w:val="20"/>
              </w:rPr>
              <w:t>설명</w:t>
            </w:r>
          </w:p>
        </w:tc>
      </w:tr>
      <w:tr w:rsidR="00F44F05" w:rsidRPr="005742F8" w:rsidTr="005742F8">
        <w:tc>
          <w:tcPr>
            <w:tcW w:w="675" w:type="dxa"/>
          </w:tcPr>
          <w:p w:rsidR="00F44F05" w:rsidRPr="005742F8" w:rsidRDefault="002B575B" w:rsidP="00A1250A">
            <w:pPr>
              <w:rPr>
                <w:sz w:val="20"/>
                <w:szCs w:val="20"/>
              </w:rPr>
            </w:pPr>
            <w:r w:rsidRPr="005742F8">
              <w:rPr>
                <w:rFonts w:hint="eastAsia"/>
                <w:sz w:val="20"/>
                <w:szCs w:val="20"/>
              </w:rPr>
              <w:t>1</w:t>
            </w:r>
          </w:p>
        </w:tc>
        <w:tc>
          <w:tcPr>
            <w:tcW w:w="2694" w:type="dxa"/>
          </w:tcPr>
          <w:p w:rsidR="00F44F05" w:rsidRPr="005742F8" w:rsidRDefault="002B575B" w:rsidP="00A1250A">
            <w:pPr>
              <w:rPr>
                <w:sz w:val="20"/>
                <w:szCs w:val="20"/>
              </w:rPr>
            </w:pPr>
            <w:r w:rsidRPr="005742F8">
              <w:rPr>
                <w:rFonts w:hint="eastAsia"/>
                <w:sz w:val="20"/>
                <w:szCs w:val="20"/>
              </w:rPr>
              <w:t>반사식</w:t>
            </w:r>
            <w:r w:rsidRPr="005742F8">
              <w:rPr>
                <w:rFonts w:hint="eastAsia"/>
                <w:sz w:val="20"/>
                <w:szCs w:val="20"/>
              </w:rPr>
              <w:t xml:space="preserve"> PPG </w:t>
            </w:r>
            <w:r w:rsidRPr="005742F8">
              <w:rPr>
                <w:rFonts w:hint="eastAsia"/>
                <w:sz w:val="20"/>
                <w:szCs w:val="20"/>
              </w:rPr>
              <w:t>센서</w:t>
            </w:r>
          </w:p>
        </w:tc>
        <w:tc>
          <w:tcPr>
            <w:tcW w:w="6468" w:type="dxa"/>
          </w:tcPr>
          <w:p w:rsidR="00F44F05" w:rsidRPr="005742F8" w:rsidRDefault="00CE492A" w:rsidP="00A1250A">
            <w:pPr>
              <w:rPr>
                <w:sz w:val="20"/>
                <w:szCs w:val="20"/>
              </w:rPr>
            </w:pPr>
            <w:r w:rsidRPr="005742F8">
              <w:rPr>
                <w:rFonts w:hint="eastAsia"/>
                <w:sz w:val="20"/>
                <w:szCs w:val="20"/>
              </w:rPr>
              <w:t>펄스로</w:t>
            </w:r>
            <w:r w:rsidRPr="005742F8">
              <w:rPr>
                <w:rFonts w:hint="eastAsia"/>
                <w:sz w:val="20"/>
                <w:szCs w:val="20"/>
              </w:rPr>
              <w:t xml:space="preserve"> </w:t>
            </w:r>
            <w:r w:rsidRPr="005742F8">
              <w:rPr>
                <w:rFonts w:hint="eastAsia"/>
                <w:sz w:val="20"/>
                <w:szCs w:val="20"/>
              </w:rPr>
              <w:t>구동되는</w:t>
            </w:r>
            <w:r w:rsidRPr="005742F8">
              <w:rPr>
                <w:rFonts w:hint="eastAsia"/>
                <w:sz w:val="20"/>
                <w:szCs w:val="20"/>
              </w:rPr>
              <w:t xml:space="preserve"> </w:t>
            </w:r>
            <w:r w:rsidRPr="005742F8">
              <w:rPr>
                <w:rFonts w:hint="eastAsia"/>
                <w:sz w:val="20"/>
                <w:szCs w:val="20"/>
              </w:rPr>
              <w:t>반사식</w:t>
            </w:r>
            <w:r w:rsidRPr="005742F8">
              <w:rPr>
                <w:rFonts w:hint="eastAsia"/>
                <w:sz w:val="20"/>
                <w:szCs w:val="20"/>
              </w:rPr>
              <w:t xml:space="preserve"> PPG </w:t>
            </w:r>
            <w:r w:rsidRPr="005742F8">
              <w:rPr>
                <w:rFonts w:hint="eastAsia"/>
                <w:sz w:val="20"/>
                <w:szCs w:val="20"/>
              </w:rPr>
              <w:t>센서가</w:t>
            </w:r>
            <w:r w:rsidRPr="005742F8">
              <w:rPr>
                <w:rFonts w:hint="eastAsia"/>
                <w:sz w:val="20"/>
                <w:szCs w:val="20"/>
              </w:rPr>
              <w:t xml:space="preserve"> </w:t>
            </w:r>
            <w:r w:rsidRPr="005742F8">
              <w:rPr>
                <w:rFonts w:hint="eastAsia"/>
                <w:sz w:val="20"/>
                <w:szCs w:val="20"/>
              </w:rPr>
              <w:t>구비되어</w:t>
            </w:r>
            <w:r w:rsidRPr="005742F8">
              <w:rPr>
                <w:rFonts w:hint="eastAsia"/>
                <w:sz w:val="20"/>
                <w:szCs w:val="20"/>
              </w:rPr>
              <w:t xml:space="preserve"> </w:t>
            </w:r>
            <w:r w:rsidRPr="005742F8">
              <w:rPr>
                <w:rFonts w:hint="eastAsia"/>
                <w:sz w:val="20"/>
                <w:szCs w:val="20"/>
              </w:rPr>
              <w:t>있다</w:t>
            </w:r>
            <w:r w:rsidRPr="005742F8">
              <w:rPr>
                <w:rFonts w:hint="eastAsia"/>
                <w:sz w:val="20"/>
                <w:szCs w:val="20"/>
              </w:rPr>
              <w:t>.</w:t>
            </w:r>
          </w:p>
        </w:tc>
      </w:tr>
      <w:tr w:rsidR="00F44F05" w:rsidRPr="005742F8" w:rsidTr="005742F8">
        <w:tc>
          <w:tcPr>
            <w:tcW w:w="675" w:type="dxa"/>
          </w:tcPr>
          <w:p w:rsidR="00F44F05" w:rsidRPr="005742F8" w:rsidRDefault="002B575B" w:rsidP="00A1250A">
            <w:pPr>
              <w:rPr>
                <w:sz w:val="20"/>
                <w:szCs w:val="20"/>
              </w:rPr>
            </w:pPr>
            <w:r w:rsidRPr="005742F8">
              <w:rPr>
                <w:rFonts w:hint="eastAsia"/>
                <w:sz w:val="20"/>
                <w:szCs w:val="20"/>
              </w:rPr>
              <w:t>2</w:t>
            </w:r>
          </w:p>
        </w:tc>
        <w:tc>
          <w:tcPr>
            <w:tcW w:w="2694" w:type="dxa"/>
          </w:tcPr>
          <w:p w:rsidR="00F44F05" w:rsidRPr="005742F8" w:rsidRDefault="002B575B" w:rsidP="00A1250A">
            <w:pPr>
              <w:rPr>
                <w:sz w:val="20"/>
                <w:szCs w:val="20"/>
              </w:rPr>
            </w:pPr>
            <w:r w:rsidRPr="005742F8">
              <w:rPr>
                <w:rFonts w:hint="eastAsia"/>
                <w:sz w:val="20"/>
                <w:szCs w:val="20"/>
              </w:rPr>
              <w:t>반지형</w:t>
            </w:r>
            <w:r w:rsidRPr="005742F8">
              <w:rPr>
                <w:rFonts w:hint="eastAsia"/>
                <w:sz w:val="20"/>
                <w:szCs w:val="20"/>
              </w:rPr>
              <w:t xml:space="preserve"> </w:t>
            </w:r>
            <w:r w:rsidRPr="005742F8">
              <w:rPr>
                <w:rFonts w:hint="eastAsia"/>
                <w:sz w:val="20"/>
                <w:szCs w:val="20"/>
              </w:rPr>
              <w:t>외장</w:t>
            </w:r>
          </w:p>
        </w:tc>
        <w:tc>
          <w:tcPr>
            <w:tcW w:w="6468" w:type="dxa"/>
          </w:tcPr>
          <w:p w:rsidR="00F44F05" w:rsidRPr="005742F8" w:rsidRDefault="00CE492A" w:rsidP="00A1250A">
            <w:pPr>
              <w:rPr>
                <w:sz w:val="20"/>
                <w:szCs w:val="20"/>
              </w:rPr>
            </w:pPr>
            <w:r w:rsidRPr="005742F8">
              <w:rPr>
                <w:rFonts w:hint="eastAsia"/>
                <w:sz w:val="20"/>
                <w:szCs w:val="20"/>
              </w:rPr>
              <w:t>PPG</w:t>
            </w:r>
            <w:r w:rsidRPr="005742F8">
              <w:rPr>
                <w:rFonts w:hint="eastAsia"/>
                <w:sz w:val="20"/>
                <w:szCs w:val="20"/>
              </w:rPr>
              <w:t>센서는</w:t>
            </w:r>
            <w:r w:rsidRPr="005742F8">
              <w:rPr>
                <w:rFonts w:hint="eastAsia"/>
                <w:sz w:val="20"/>
                <w:szCs w:val="20"/>
              </w:rPr>
              <w:t xml:space="preserve"> </w:t>
            </w:r>
            <w:r w:rsidRPr="005742F8">
              <w:rPr>
                <w:rFonts w:hint="eastAsia"/>
                <w:sz w:val="20"/>
                <w:szCs w:val="20"/>
              </w:rPr>
              <w:t>반지형</w:t>
            </w:r>
            <w:r w:rsidRPr="005742F8">
              <w:rPr>
                <w:rFonts w:hint="eastAsia"/>
                <w:sz w:val="20"/>
                <w:szCs w:val="20"/>
              </w:rPr>
              <w:t xml:space="preserve"> </w:t>
            </w:r>
            <w:r w:rsidRPr="005742F8">
              <w:rPr>
                <w:rFonts w:hint="eastAsia"/>
                <w:sz w:val="20"/>
                <w:szCs w:val="20"/>
              </w:rPr>
              <w:t>외장에</w:t>
            </w:r>
            <w:r w:rsidRPr="005742F8">
              <w:rPr>
                <w:rFonts w:hint="eastAsia"/>
                <w:sz w:val="20"/>
                <w:szCs w:val="20"/>
              </w:rPr>
              <w:t xml:space="preserve"> </w:t>
            </w:r>
            <w:r w:rsidRPr="005742F8">
              <w:rPr>
                <w:rFonts w:hint="eastAsia"/>
                <w:sz w:val="20"/>
                <w:szCs w:val="20"/>
              </w:rPr>
              <w:t>장착되어</w:t>
            </w:r>
            <w:r w:rsidRPr="005742F8">
              <w:rPr>
                <w:rFonts w:hint="eastAsia"/>
                <w:sz w:val="20"/>
                <w:szCs w:val="20"/>
              </w:rPr>
              <w:t xml:space="preserve"> </w:t>
            </w:r>
            <w:r w:rsidRPr="005742F8">
              <w:rPr>
                <w:rFonts w:hint="eastAsia"/>
                <w:sz w:val="20"/>
                <w:szCs w:val="20"/>
              </w:rPr>
              <w:t>있다</w:t>
            </w:r>
            <w:r w:rsidRPr="005742F8">
              <w:rPr>
                <w:rFonts w:hint="eastAsia"/>
                <w:sz w:val="20"/>
                <w:szCs w:val="20"/>
              </w:rPr>
              <w:t>.</w:t>
            </w:r>
          </w:p>
        </w:tc>
      </w:tr>
      <w:tr w:rsidR="00F44F05" w:rsidRPr="005742F8" w:rsidTr="005742F8">
        <w:tc>
          <w:tcPr>
            <w:tcW w:w="675" w:type="dxa"/>
          </w:tcPr>
          <w:p w:rsidR="00F44F05" w:rsidRPr="005742F8" w:rsidRDefault="005742F8" w:rsidP="00A1250A">
            <w:pPr>
              <w:rPr>
                <w:sz w:val="20"/>
                <w:szCs w:val="20"/>
              </w:rPr>
            </w:pPr>
            <w:r w:rsidRPr="005742F8">
              <w:rPr>
                <w:rFonts w:hint="eastAsia"/>
                <w:sz w:val="20"/>
                <w:szCs w:val="20"/>
              </w:rPr>
              <w:t>3</w:t>
            </w:r>
          </w:p>
        </w:tc>
        <w:tc>
          <w:tcPr>
            <w:tcW w:w="2694" w:type="dxa"/>
          </w:tcPr>
          <w:p w:rsidR="00F44F05" w:rsidRPr="005742F8" w:rsidRDefault="002B575B" w:rsidP="00A1250A">
            <w:pPr>
              <w:rPr>
                <w:sz w:val="20"/>
                <w:szCs w:val="20"/>
              </w:rPr>
            </w:pPr>
            <w:r w:rsidRPr="005742F8">
              <w:rPr>
                <w:rFonts w:hint="eastAsia"/>
                <w:sz w:val="20"/>
                <w:szCs w:val="20"/>
              </w:rPr>
              <w:t>RGB LED</w:t>
            </w:r>
          </w:p>
        </w:tc>
        <w:tc>
          <w:tcPr>
            <w:tcW w:w="6468" w:type="dxa"/>
          </w:tcPr>
          <w:p w:rsidR="00F44F05" w:rsidRPr="005742F8" w:rsidRDefault="00CE492A" w:rsidP="005742F8">
            <w:pPr>
              <w:rPr>
                <w:sz w:val="20"/>
                <w:szCs w:val="20"/>
              </w:rPr>
            </w:pPr>
            <w:r w:rsidRPr="005742F8">
              <w:rPr>
                <w:rFonts w:hint="eastAsia"/>
                <w:sz w:val="20"/>
                <w:szCs w:val="20"/>
              </w:rPr>
              <w:t>3</w:t>
            </w:r>
            <w:r w:rsidRPr="005742F8">
              <w:rPr>
                <w:rFonts w:hint="eastAsia"/>
                <w:sz w:val="20"/>
                <w:szCs w:val="20"/>
              </w:rPr>
              <w:t>색</w:t>
            </w:r>
            <w:r w:rsidRPr="005742F8">
              <w:rPr>
                <w:rFonts w:hint="eastAsia"/>
                <w:sz w:val="20"/>
                <w:szCs w:val="20"/>
              </w:rPr>
              <w:t xml:space="preserve"> LED</w:t>
            </w:r>
            <w:r w:rsidRPr="005742F8">
              <w:rPr>
                <w:rFonts w:hint="eastAsia"/>
                <w:sz w:val="20"/>
                <w:szCs w:val="20"/>
              </w:rPr>
              <w:t>가</w:t>
            </w:r>
            <w:r w:rsidRPr="005742F8">
              <w:rPr>
                <w:rFonts w:hint="eastAsia"/>
                <w:sz w:val="20"/>
                <w:szCs w:val="20"/>
              </w:rPr>
              <w:t xml:space="preserve"> </w:t>
            </w:r>
            <w:r w:rsidRPr="005742F8">
              <w:rPr>
                <w:rFonts w:hint="eastAsia"/>
                <w:sz w:val="20"/>
                <w:szCs w:val="20"/>
              </w:rPr>
              <w:t>구비되어</w:t>
            </w:r>
            <w:r w:rsidRPr="005742F8">
              <w:rPr>
                <w:rFonts w:hint="eastAsia"/>
                <w:sz w:val="20"/>
                <w:szCs w:val="20"/>
              </w:rPr>
              <w:t xml:space="preserve"> </w:t>
            </w:r>
            <w:r w:rsidRPr="005742F8">
              <w:rPr>
                <w:rFonts w:hint="eastAsia"/>
                <w:sz w:val="20"/>
                <w:szCs w:val="20"/>
              </w:rPr>
              <w:t>있어</w:t>
            </w:r>
            <w:r w:rsidRPr="005742F8">
              <w:rPr>
                <w:rFonts w:hint="eastAsia"/>
                <w:sz w:val="20"/>
                <w:szCs w:val="20"/>
              </w:rPr>
              <w:t xml:space="preserve">, Device </w:t>
            </w:r>
            <w:r w:rsidRPr="005742F8">
              <w:rPr>
                <w:rFonts w:hint="eastAsia"/>
                <w:sz w:val="20"/>
                <w:szCs w:val="20"/>
              </w:rPr>
              <w:t>동작</w:t>
            </w:r>
            <w:r w:rsidRPr="005742F8">
              <w:rPr>
                <w:rFonts w:hint="eastAsia"/>
                <w:sz w:val="20"/>
                <w:szCs w:val="20"/>
              </w:rPr>
              <w:t xml:space="preserve"> </w:t>
            </w:r>
            <w:r w:rsidRPr="005742F8">
              <w:rPr>
                <w:rFonts w:hint="eastAsia"/>
                <w:sz w:val="20"/>
                <w:szCs w:val="20"/>
              </w:rPr>
              <w:t>상태를</w:t>
            </w:r>
            <w:r w:rsidRPr="005742F8">
              <w:rPr>
                <w:rFonts w:hint="eastAsia"/>
                <w:sz w:val="20"/>
                <w:szCs w:val="20"/>
              </w:rPr>
              <w:t xml:space="preserve"> </w:t>
            </w:r>
            <w:r w:rsidRPr="005742F8">
              <w:rPr>
                <w:rFonts w:hint="eastAsia"/>
                <w:sz w:val="20"/>
                <w:szCs w:val="20"/>
              </w:rPr>
              <w:t>표시할</w:t>
            </w:r>
            <w:r w:rsidRPr="005742F8">
              <w:rPr>
                <w:rFonts w:hint="eastAsia"/>
                <w:sz w:val="20"/>
                <w:szCs w:val="20"/>
              </w:rPr>
              <w:t xml:space="preserve"> </w:t>
            </w:r>
            <w:r w:rsidRPr="005742F8">
              <w:rPr>
                <w:rFonts w:hint="eastAsia"/>
                <w:sz w:val="20"/>
                <w:szCs w:val="20"/>
              </w:rPr>
              <w:t>수</w:t>
            </w:r>
            <w:r w:rsidRPr="005742F8">
              <w:rPr>
                <w:rFonts w:hint="eastAsia"/>
                <w:sz w:val="20"/>
                <w:szCs w:val="20"/>
              </w:rPr>
              <w:t xml:space="preserve"> </w:t>
            </w:r>
            <w:r w:rsidRPr="005742F8">
              <w:rPr>
                <w:rFonts w:hint="eastAsia"/>
                <w:sz w:val="20"/>
                <w:szCs w:val="20"/>
              </w:rPr>
              <w:t>있다</w:t>
            </w:r>
            <w:r w:rsidRPr="005742F8">
              <w:rPr>
                <w:rFonts w:hint="eastAsia"/>
                <w:sz w:val="20"/>
                <w:szCs w:val="20"/>
              </w:rPr>
              <w:t xml:space="preserve">. </w:t>
            </w:r>
          </w:p>
        </w:tc>
      </w:tr>
      <w:tr w:rsidR="005742F8" w:rsidRPr="005742F8" w:rsidTr="005742F8">
        <w:tc>
          <w:tcPr>
            <w:tcW w:w="675" w:type="dxa"/>
          </w:tcPr>
          <w:p w:rsidR="005742F8" w:rsidRPr="005742F8" w:rsidRDefault="005742F8" w:rsidP="00A1250A">
            <w:pPr>
              <w:rPr>
                <w:rFonts w:hint="eastAsia"/>
                <w:sz w:val="20"/>
                <w:szCs w:val="20"/>
              </w:rPr>
            </w:pPr>
            <w:r>
              <w:rPr>
                <w:rFonts w:hint="eastAsia"/>
                <w:sz w:val="20"/>
                <w:szCs w:val="20"/>
              </w:rPr>
              <w:t>4</w:t>
            </w:r>
          </w:p>
        </w:tc>
        <w:tc>
          <w:tcPr>
            <w:tcW w:w="2694" w:type="dxa"/>
          </w:tcPr>
          <w:p w:rsidR="005742F8" w:rsidRPr="005742F8" w:rsidRDefault="005742F8" w:rsidP="005742F8">
            <w:pPr>
              <w:rPr>
                <w:rFonts w:hint="eastAsia"/>
                <w:sz w:val="20"/>
                <w:szCs w:val="20"/>
              </w:rPr>
            </w:pPr>
            <w:r w:rsidRPr="005742F8">
              <w:rPr>
                <w:rFonts w:hint="eastAsia"/>
                <w:sz w:val="20"/>
                <w:szCs w:val="20"/>
              </w:rPr>
              <w:t>1</w:t>
            </w:r>
            <w:r w:rsidRPr="005742F8">
              <w:rPr>
                <w:rFonts w:hint="eastAsia"/>
                <w:sz w:val="20"/>
                <w:szCs w:val="20"/>
              </w:rPr>
              <w:t>채널</w:t>
            </w:r>
            <w:r w:rsidRPr="005742F8">
              <w:rPr>
                <w:rFonts w:hint="eastAsia"/>
                <w:sz w:val="20"/>
                <w:szCs w:val="20"/>
              </w:rPr>
              <w:t xml:space="preserve"> PPG </w:t>
            </w:r>
            <w:r w:rsidRPr="005742F8">
              <w:rPr>
                <w:rFonts w:hint="eastAsia"/>
                <w:sz w:val="20"/>
                <w:szCs w:val="20"/>
              </w:rPr>
              <w:t>신호</w:t>
            </w:r>
            <w:r w:rsidRPr="005742F8">
              <w:rPr>
                <w:rFonts w:hint="eastAsia"/>
                <w:sz w:val="20"/>
                <w:szCs w:val="20"/>
              </w:rPr>
              <w:t xml:space="preserve"> </w:t>
            </w:r>
            <w:r w:rsidRPr="005742F8">
              <w:rPr>
                <w:rFonts w:hint="eastAsia"/>
                <w:sz w:val="20"/>
                <w:szCs w:val="20"/>
              </w:rPr>
              <w:t>검출</w:t>
            </w:r>
          </w:p>
        </w:tc>
        <w:tc>
          <w:tcPr>
            <w:tcW w:w="6468" w:type="dxa"/>
          </w:tcPr>
          <w:p w:rsidR="005742F8" w:rsidRPr="005742F8" w:rsidRDefault="005742F8" w:rsidP="00A1250A">
            <w:pPr>
              <w:rPr>
                <w:rFonts w:hint="eastAsia"/>
                <w:sz w:val="20"/>
                <w:szCs w:val="20"/>
              </w:rPr>
            </w:pPr>
            <w:r w:rsidRPr="005742F8">
              <w:rPr>
                <w:rFonts w:hint="eastAsia"/>
                <w:sz w:val="20"/>
                <w:szCs w:val="20"/>
              </w:rPr>
              <w:t xml:space="preserve">PPG </w:t>
            </w:r>
            <w:r w:rsidRPr="005742F8">
              <w:rPr>
                <w:rFonts w:hint="eastAsia"/>
                <w:sz w:val="20"/>
                <w:szCs w:val="20"/>
              </w:rPr>
              <w:t>센서의</w:t>
            </w:r>
            <w:r w:rsidRPr="005742F8">
              <w:rPr>
                <w:rFonts w:hint="eastAsia"/>
                <w:sz w:val="20"/>
                <w:szCs w:val="20"/>
              </w:rPr>
              <w:t xml:space="preserve"> GREEN </w:t>
            </w:r>
            <w:r w:rsidRPr="005742F8">
              <w:rPr>
                <w:rFonts w:hint="eastAsia"/>
                <w:sz w:val="20"/>
                <w:szCs w:val="20"/>
              </w:rPr>
              <w:t>빛을</w:t>
            </w:r>
            <w:r w:rsidRPr="005742F8">
              <w:rPr>
                <w:rFonts w:hint="eastAsia"/>
                <w:sz w:val="20"/>
                <w:szCs w:val="20"/>
              </w:rPr>
              <w:t xml:space="preserve"> </w:t>
            </w:r>
            <w:r w:rsidRPr="005742F8">
              <w:rPr>
                <w:rFonts w:hint="eastAsia"/>
                <w:sz w:val="20"/>
                <w:szCs w:val="20"/>
              </w:rPr>
              <w:t>이용한</w:t>
            </w:r>
            <w:r w:rsidRPr="005742F8">
              <w:rPr>
                <w:rFonts w:hint="eastAsia"/>
                <w:sz w:val="20"/>
                <w:szCs w:val="20"/>
              </w:rPr>
              <w:t xml:space="preserve"> </w:t>
            </w:r>
            <w:r w:rsidRPr="005742F8">
              <w:rPr>
                <w:rFonts w:hint="eastAsia"/>
                <w:sz w:val="20"/>
                <w:szCs w:val="20"/>
              </w:rPr>
              <w:t>실시간</w:t>
            </w:r>
            <w:r w:rsidRPr="005742F8">
              <w:rPr>
                <w:rFonts w:hint="eastAsia"/>
                <w:sz w:val="20"/>
                <w:szCs w:val="20"/>
              </w:rPr>
              <w:t xml:space="preserve"> PPG</w:t>
            </w:r>
            <w:r w:rsidRPr="005742F8">
              <w:rPr>
                <w:rFonts w:hint="eastAsia"/>
                <w:sz w:val="20"/>
                <w:szCs w:val="20"/>
              </w:rPr>
              <w:t>신호</w:t>
            </w:r>
            <w:r w:rsidRPr="005742F8">
              <w:rPr>
                <w:rFonts w:hint="eastAsia"/>
                <w:sz w:val="20"/>
                <w:szCs w:val="20"/>
              </w:rPr>
              <w:t xml:space="preserve"> </w:t>
            </w:r>
            <w:r w:rsidRPr="005742F8">
              <w:rPr>
                <w:rFonts w:hint="eastAsia"/>
                <w:sz w:val="20"/>
                <w:szCs w:val="20"/>
              </w:rPr>
              <w:t>검출</w:t>
            </w:r>
            <w:r w:rsidRPr="005742F8">
              <w:rPr>
                <w:rFonts w:hint="eastAsia"/>
                <w:sz w:val="20"/>
                <w:szCs w:val="20"/>
              </w:rPr>
              <w:t>.</w:t>
            </w:r>
          </w:p>
        </w:tc>
      </w:tr>
      <w:tr w:rsidR="005742F8" w:rsidRPr="005742F8" w:rsidTr="005742F8">
        <w:tc>
          <w:tcPr>
            <w:tcW w:w="675" w:type="dxa"/>
          </w:tcPr>
          <w:p w:rsidR="005742F8" w:rsidRPr="005742F8" w:rsidRDefault="005742F8" w:rsidP="00A1250A">
            <w:pPr>
              <w:rPr>
                <w:rFonts w:hint="eastAsia"/>
                <w:sz w:val="20"/>
                <w:szCs w:val="20"/>
              </w:rPr>
            </w:pPr>
            <w:r>
              <w:rPr>
                <w:rFonts w:hint="eastAsia"/>
                <w:sz w:val="20"/>
                <w:szCs w:val="20"/>
              </w:rPr>
              <w:t>5</w:t>
            </w:r>
          </w:p>
        </w:tc>
        <w:tc>
          <w:tcPr>
            <w:tcW w:w="2694" w:type="dxa"/>
          </w:tcPr>
          <w:p w:rsidR="005742F8" w:rsidRPr="005742F8" w:rsidRDefault="005742F8" w:rsidP="005742F8">
            <w:pPr>
              <w:rPr>
                <w:rFonts w:hint="eastAsia"/>
                <w:sz w:val="20"/>
                <w:szCs w:val="20"/>
              </w:rPr>
            </w:pPr>
            <w:r w:rsidRPr="005742F8">
              <w:rPr>
                <w:rFonts w:hint="eastAsia"/>
                <w:sz w:val="20"/>
                <w:szCs w:val="20"/>
              </w:rPr>
              <w:t>GREEN Intensity Control</w:t>
            </w:r>
          </w:p>
        </w:tc>
        <w:tc>
          <w:tcPr>
            <w:tcW w:w="6468" w:type="dxa"/>
          </w:tcPr>
          <w:p w:rsidR="005742F8" w:rsidRPr="005742F8" w:rsidRDefault="005742F8" w:rsidP="00A1250A">
            <w:pPr>
              <w:rPr>
                <w:rFonts w:hint="eastAsia"/>
                <w:sz w:val="20"/>
                <w:szCs w:val="20"/>
              </w:rPr>
            </w:pPr>
            <w:r w:rsidRPr="005742F8">
              <w:rPr>
                <w:rFonts w:hint="eastAsia"/>
                <w:sz w:val="20"/>
                <w:szCs w:val="20"/>
              </w:rPr>
              <w:t>PPG</w:t>
            </w:r>
            <w:r w:rsidRPr="005742F8">
              <w:rPr>
                <w:rFonts w:hint="eastAsia"/>
                <w:sz w:val="20"/>
                <w:szCs w:val="20"/>
              </w:rPr>
              <w:t>센서</w:t>
            </w:r>
            <w:r w:rsidRPr="005742F8">
              <w:rPr>
                <w:rFonts w:hint="eastAsia"/>
                <w:sz w:val="20"/>
                <w:szCs w:val="20"/>
              </w:rPr>
              <w:t xml:space="preserve"> GREEN Light Intensity </w:t>
            </w:r>
            <w:r w:rsidRPr="005742F8">
              <w:rPr>
                <w:rFonts w:hint="eastAsia"/>
                <w:sz w:val="20"/>
                <w:szCs w:val="20"/>
              </w:rPr>
              <w:t>조절</w:t>
            </w:r>
            <w:r w:rsidRPr="005742F8">
              <w:rPr>
                <w:rFonts w:hint="eastAsia"/>
                <w:sz w:val="20"/>
                <w:szCs w:val="20"/>
              </w:rPr>
              <w:t xml:space="preserve"> </w:t>
            </w:r>
            <w:r w:rsidRPr="005742F8">
              <w:rPr>
                <w:rFonts w:hint="eastAsia"/>
                <w:sz w:val="20"/>
                <w:szCs w:val="20"/>
              </w:rPr>
              <w:t>기능</w:t>
            </w:r>
          </w:p>
        </w:tc>
      </w:tr>
      <w:tr w:rsidR="005742F8" w:rsidRPr="005742F8" w:rsidTr="005742F8">
        <w:tc>
          <w:tcPr>
            <w:tcW w:w="675" w:type="dxa"/>
          </w:tcPr>
          <w:p w:rsidR="005742F8" w:rsidRPr="005742F8" w:rsidRDefault="005742F8" w:rsidP="00A1250A">
            <w:pPr>
              <w:rPr>
                <w:rFonts w:hint="eastAsia"/>
                <w:sz w:val="20"/>
                <w:szCs w:val="20"/>
              </w:rPr>
            </w:pPr>
            <w:r>
              <w:rPr>
                <w:rFonts w:hint="eastAsia"/>
                <w:sz w:val="20"/>
                <w:szCs w:val="20"/>
              </w:rPr>
              <w:t>6</w:t>
            </w:r>
          </w:p>
        </w:tc>
        <w:tc>
          <w:tcPr>
            <w:tcW w:w="2694" w:type="dxa"/>
          </w:tcPr>
          <w:p w:rsidR="005742F8" w:rsidRPr="005742F8" w:rsidRDefault="005742F8" w:rsidP="005742F8">
            <w:pPr>
              <w:rPr>
                <w:rFonts w:hint="eastAsia"/>
                <w:sz w:val="20"/>
                <w:szCs w:val="20"/>
              </w:rPr>
            </w:pPr>
            <w:r w:rsidRPr="005742F8">
              <w:rPr>
                <w:rFonts w:hint="eastAsia"/>
                <w:sz w:val="20"/>
                <w:szCs w:val="20"/>
              </w:rPr>
              <w:t>USB to UART Bridge</w:t>
            </w:r>
          </w:p>
        </w:tc>
        <w:tc>
          <w:tcPr>
            <w:tcW w:w="6468" w:type="dxa"/>
          </w:tcPr>
          <w:p w:rsidR="005742F8" w:rsidRPr="005742F8" w:rsidRDefault="005742F8" w:rsidP="00A1250A">
            <w:pPr>
              <w:rPr>
                <w:rFonts w:hint="eastAsia"/>
                <w:sz w:val="20"/>
                <w:szCs w:val="20"/>
              </w:rPr>
            </w:pPr>
            <w:r w:rsidRPr="005742F8">
              <w:rPr>
                <w:sz w:val="20"/>
                <w:szCs w:val="20"/>
              </w:rPr>
              <w:t>U</w:t>
            </w:r>
            <w:r w:rsidRPr="005742F8">
              <w:rPr>
                <w:rFonts w:hint="eastAsia"/>
                <w:sz w:val="20"/>
                <w:szCs w:val="20"/>
              </w:rPr>
              <w:t xml:space="preserve">SB </w:t>
            </w:r>
            <w:r w:rsidRPr="005742F8">
              <w:rPr>
                <w:rFonts w:hint="eastAsia"/>
                <w:sz w:val="20"/>
                <w:szCs w:val="20"/>
              </w:rPr>
              <w:t>단자를</w:t>
            </w:r>
            <w:r w:rsidRPr="005742F8">
              <w:rPr>
                <w:rFonts w:hint="eastAsia"/>
                <w:sz w:val="20"/>
                <w:szCs w:val="20"/>
              </w:rPr>
              <w:t xml:space="preserve"> </w:t>
            </w:r>
            <w:r w:rsidRPr="005742F8">
              <w:rPr>
                <w:rFonts w:hint="eastAsia"/>
                <w:sz w:val="20"/>
                <w:szCs w:val="20"/>
              </w:rPr>
              <w:t>통한</w:t>
            </w:r>
            <w:r w:rsidRPr="005742F8">
              <w:rPr>
                <w:rFonts w:hint="eastAsia"/>
                <w:sz w:val="20"/>
                <w:szCs w:val="20"/>
              </w:rPr>
              <w:t xml:space="preserve"> UART </w:t>
            </w:r>
            <w:r w:rsidRPr="005742F8">
              <w:rPr>
                <w:rFonts w:hint="eastAsia"/>
                <w:sz w:val="20"/>
                <w:szCs w:val="20"/>
              </w:rPr>
              <w:t>통신</w:t>
            </w:r>
            <w:r w:rsidRPr="005742F8">
              <w:rPr>
                <w:rFonts w:hint="eastAsia"/>
                <w:sz w:val="20"/>
                <w:szCs w:val="20"/>
              </w:rPr>
              <w:t xml:space="preserve"> </w:t>
            </w:r>
            <w:r w:rsidRPr="005742F8">
              <w:rPr>
                <w:rFonts w:hint="eastAsia"/>
                <w:sz w:val="20"/>
                <w:szCs w:val="20"/>
              </w:rPr>
              <w:t>기능</w:t>
            </w:r>
          </w:p>
        </w:tc>
      </w:tr>
      <w:tr w:rsidR="005742F8" w:rsidRPr="005742F8" w:rsidTr="005742F8">
        <w:tc>
          <w:tcPr>
            <w:tcW w:w="675" w:type="dxa"/>
          </w:tcPr>
          <w:p w:rsidR="005742F8" w:rsidRPr="005742F8" w:rsidRDefault="005742F8" w:rsidP="00A1250A">
            <w:pPr>
              <w:rPr>
                <w:rFonts w:hint="eastAsia"/>
                <w:sz w:val="20"/>
                <w:szCs w:val="20"/>
              </w:rPr>
            </w:pPr>
            <w:r>
              <w:rPr>
                <w:rFonts w:hint="eastAsia"/>
                <w:sz w:val="20"/>
                <w:szCs w:val="20"/>
              </w:rPr>
              <w:t>7</w:t>
            </w:r>
          </w:p>
        </w:tc>
        <w:tc>
          <w:tcPr>
            <w:tcW w:w="2694" w:type="dxa"/>
          </w:tcPr>
          <w:p w:rsidR="005742F8" w:rsidRPr="005742F8" w:rsidRDefault="005742F8" w:rsidP="005742F8">
            <w:pPr>
              <w:rPr>
                <w:rFonts w:hint="eastAsia"/>
                <w:sz w:val="20"/>
                <w:szCs w:val="20"/>
              </w:rPr>
            </w:pPr>
            <w:r w:rsidRPr="005742F8">
              <w:rPr>
                <w:rFonts w:hint="eastAsia"/>
                <w:sz w:val="20"/>
                <w:szCs w:val="20"/>
              </w:rPr>
              <w:t>전원</w:t>
            </w:r>
            <w:r w:rsidRPr="005742F8">
              <w:rPr>
                <w:rFonts w:hint="eastAsia"/>
                <w:sz w:val="20"/>
                <w:szCs w:val="20"/>
              </w:rPr>
              <w:t xml:space="preserve"> </w:t>
            </w:r>
            <w:r w:rsidRPr="005742F8">
              <w:rPr>
                <w:rFonts w:hint="eastAsia"/>
                <w:sz w:val="20"/>
                <w:szCs w:val="20"/>
              </w:rPr>
              <w:t>및</w:t>
            </w:r>
            <w:r w:rsidRPr="005742F8">
              <w:rPr>
                <w:rFonts w:hint="eastAsia"/>
                <w:sz w:val="20"/>
                <w:szCs w:val="20"/>
              </w:rPr>
              <w:t xml:space="preserve"> </w:t>
            </w:r>
            <w:r w:rsidRPr="005742F8">
              <w:rPr>
                <w:rFonts w:hint="eastAsia"/>
                <w:sz w:val="20"/>
                <w:szCs w:val="20"/>
              </w:rPr>
              <w:t>신호</w:t>
            </w:r>
            <w:r w:rsidRPr="005742F8">
              <w:rPr>
                <w:rFonts w:hint="eastAsia"/>
                <w:sz w:val="20"/>
                <w:szCs w:val="20"/>
              </w:rPr>
              <w:t xml:space="preserve"> </w:t>
            </w:r>
            <w:r w:rsidRPr="005742F8">
              <w:rPr>
                <w:rFonts w:hint="eastAsia"/>
                <w:sz w:val="20"/>
                <w:szCs w:val="20"/>
              </w:rPr>
              <w:t>절연</w:t>
            </w:r>
          </w:p>
        </w:tc>
        <w:tc>
          <w:tcPr>
            <w:tcW w:w="6468" w:type="dxa"/>
          </w:tcPr>
          <w:p w:rsidR="005742F8" w:rsidRPr="005742F8" w:rsidRDefault="005742F8" w:rsidP="00A1250A">
            <w:pPr>
              <w:rPr>
                <w:sz w:val="20"/>
                <w:szCs w:val="20"/>
              </w:rPr>
            </w:pPr>
            <w:r w:rsidRPr="005742F8">
              <w:rPr>
                <w:rFonts w:hint="eastAsia"/>
                <w:sz w:val="20"/>
                <w:szCs w:val="20"/>
              </w:rPr>
              <w:t xml:space="preserve">PPG </w:t>
            </w:r>
            <w:r w:rsidRPr="005742F8">
              <w:rPr>
                <w:rFonts w:hint="eastAsia"/>
                <w:sz w:val="20"/>
                <w:szCs w:val="20"/>
              </w:rPr>
              <w:t>센서</w:t>
            </w:r>
            <w:r w:rsidRPr="005742F8">
              <w:rPr>
                <w:rFonts w:hint="eastAsia"/>
                <w:sz w:val="20"/>
                <w:szCs w:val="20"/>
              </w:rPr>
              <w:t xml:space="preserve"> </w:t>
            </w:r>
            <w:r w:rsidRPr="005742F8">
              <w:rPr>
                <w:rFonts w:hint="eastAsia"/>
                <w:sz w:val="20"/>
                <w:szCs w:val="20"/>
              </w:rPr>
              <w:t>모듈과</w:t>
            </w:r>
            <w:r w:rsidRPr="005742F8">
              <w:rPr>
                <w:rFonts w:hint="eastAsia"/>
                <w:sz w:val="20"/>
                <w:szCs w:val="20"/>
              </w:rPr>
              <w:t xml:space="preserve"> </w:t>
            </w:r>
            <w:r w:rsidRPr="005742F8">
              <w:rPr>
                <w:rFonts w:hint="eastAsia"/>
                <w:sz w:val="20"/>
                <w:szCs w:val="20"/>
              </w:rPr>
              <w:t>호스트</w:t>
            </w:r>
            <w:r w:rsidRPr="005742F8">
              <w:rPr>
                <w:rFonts w:hint="eastAsia"/>
                <w:sz w:val="20"/>
                <w:szCs w:val="20"/>
              </w:rPr>
              <w:t>(PC)</w:t>
            </w:r>
            <w:r w:rsidRPr="005742F8">
              <w:rPr>
                <w:rFonts w:hint="eastAsia"/>
                <w:sz w:val="20"/>
                <w:szCs w:val="20"/>
              </w:rPr>
              <w:t>는</w:t>
            </w:r>
            <w:r w:rsidRPr="005742F8">
              <w:rPr>
                <w:rFonts w:hint="eastAsia"/>
                <w:sz w:val="20"/>
                <w:szCs w:val="20"/>
              </w:rPr>
              <w:t xml:space="preserve"> </w:t>
            </w:r>
            <w:r w:rsidRPr="005742F8">
              <w:rPr>
                <w:rFonts w:hint="eastAsia"/>
                <w:sz w:val="20"/>
                <w:szCs w:val="20"/>
              </w:rPr>
              <w:t>전기적으로</w:t>
            </w:r>
            <w:r w:rsidRPr="005742F8">
              <w:rPr>
                <w:rFonts w:hint="eastAsia"/>
                <w:sz w:val="20"/>
                <w:szCs w:val="20"/>
              </w:rPr>
              <w:t xml:space="preserve"> </w:t>
            </w:r>
            <w:r w:rsidRPr="005742F8">
              <w:rPr>
                <w:rFonts w:hint="eastAsia"/>
                <w:sz w:val="20"/>
                <w:szCs w:val="20"/>
              </w:rPr>
              <w:t>절연</w:t>
            </w:r>
            <w:r w:rsidRPr="005742F8">
              <w:rPr>
                <w:rFonts w:hint="eastAsia"/>
                <w:sz w:val="20"/>
                <w:szCs w:val="20"/>
              </w:rPr>
              <w:t>.</w:t>
            </w:r>
          </w:p>
        </w:tc>
      </w:tr>
      <w:tr w:rsidR="005742F8" w:rsidRPr="005742F8" w:rsidTr="005742F8">
        <w:tc>
          <w:tcPr>
            <w:tcW w:w="675" w:type="dxa"/>
          </w:tcPr>
          <w:p w:rsidR="005742F8" w:rsidRPr="005742F8" w:rsidRDefault="005742F8" w:rsidP="00A1250A">
            <w:pPr>
              <w:rPr>
                <w:rFonts w:hint="eastAsia"/>
                <w:sz w:val="20"/>
                <w:szCs w:val="20"/>
              </w:rPr>
            </w:pPr>
            <w:r>
              <w:rPr>
                <w:rFonts w:hint="eastAsia"/>
                <w:sz w:val="20"/>
                <w:szCs w:val="20"/>
              </w:rPr>
              <w:t>8</w:t>
            </w:r>
          </w:p>
        </w:tc>
        <w:tc>
          <w:tcPr>
            <w:tcW w:w="2694" w:type="dxa"/>
          </w:tcPr>
          <w:p w:rsidR="005742F8" w:rsidRPr="005742F8" w:rsidRDefault="005742F8" w:rsidP="005742F8">
            <w:pPr>
              <w:rPr>
                <w:rFonts w:hint="eastAsia"/>
                <w:sz w:val="20"/>
                <w:szCs w:val="20"/>
              </w:rPr>
            </w:pPr>
            <w:r w:rsidRPr="005742F8">
              <w:rPr>
                <w:rFonts w:hint="eastAsia"/>
                <w:sz w:val="20"/>
                <w:szCs w:val="20"/>
              </w:rPr>
              <w:t>과전류차단</w:t>
            </w:r>
          </w:p>
        </w:tc>
        <w:tc>
          <w:tcPr>
            <w:tcW w:w="6468" w:type="dxa"/>
          </w:tcPr>
          <w:p w:rsidR="005742F8" w:rsidRPr="005742F8" w:rsidRDefault="005742F8" w:rsidP="00A1250A">
            <w:pPr>
              <w:rPr>
                <w:rFonts w:hint="eastAsia"/>
                <w:sz w:val="20"/>
                <w:szCs w:val="20"/>
              </w:rPr>
            </w:pPr>
            <w:r w:rsidRPr="005742F8">
              <w:rPr>
                <w:rFonts w:hint="eastAsia"/>
                <w:sz w:val="20"/>
                <w:szCs w:val="20"/>
              </w:rPr>
              <w:t xml:space="preserve">PPG </w:t>
            </w:r>
            <w:r w:rsidRPr="005742F8">
              <w:rPr>
                <w:rFonts w:hint="eastAsia"/>
                <w:sz w:val="20"/>
                <w:szCs w:val="20"/>
              </w:rPr>
              <w:t>센서</w:t>
            </w:r>
            <w:r w:rsidRPr="005742F8">
              <w:rPr>
                <w:rFonts w:hint="eastAsia"/>
                <w:sz w:val="20"/>
                <w:szCs w:val="20"/>
              </w:rPr>
              <w:t xml:space="preserve"> </w:t>
            </w:r>
            <w:r w:rsidRPr="005742F8">
              <w:rPr>
                <w:rFonts w:hint="eastAsia"/>
                <w:sz w:val="20"/>
                <w:szCs w:val="20"/>
              </w:rPr>
              <w:t>모듈에</w:t>
            </w:r>
            <w:r w:rsidRPr="005742F8">
              <w:rPr>
                <w:rFonts w:hint="eastAsia"/>
                <w:sz w:val="20"/>
                <w:szCs w:val="20"/>
              </w:rPr>
              <w:t xml:space="preserve"> </w:t>
            </w:r>
            <w:r w:rsidRPr="005742F8">
              <w:rPr>
                <w:rFonts w:hint="eastAsia"/>
                <w:sz w:val="20"/>
                <w:szCs w:val="20"/>
              </w:rPr>
              <w:t>과전류가</w:t>
            </w:r>
            <w:r w:rsidRPr="005742F8">
              <w:rPr>
                <w:rFonts w:hint="eastAsia"/>
                <w:sz w:val="20"/>
                <w:szCs w:val="20"/>
              </w:rPr>
              <w:t xml:space="preserve"> </w:t>
            </w:r>
            <w:r w:rsidRPr="005742F8">
              <w:rPr>
                <w:rFonts w:hint="eastAsia"/>
                <w:sz w:val="20"/>
                <w:szCs w:val="20"/>
              </w:rPr>
              <w:t>흐를</w:t>
            </w:r>
            <w:r w:rsidRPr="005742F8">
              <w:rPr>
                <w:rFonts w:hint="eastAsia"/>
                <w:sz w:val="20"/>
                <w:szCs w:val="20"/>
              </w:rPr>
              <w:t xml:space="preserve"> </w:t>
            </w:r>
            <w:r w:rsidRPr="005742F8">
              <w:rPr>
                <w:rFonts w:hint="eastAsia"/>
                <w:sz w:val="20"/>
                <w:szCs w:val="20"/>
              </w:rPr>
              <w:t>경우</w:t>
            </w:r>
            <w:r w:rsidRPr="005742F8">
              <w:rPr>
                <w:rFonts w:hint="eastAsia"/>
                <w:sz w:val="20"/>
                <w:szCs w:val="20"/>
              </w:rPr>
              <w:t xml:space="preserve">, </w:t>
            </w:r>
            <w:r w:rsidRPr="005742F8">
              <w:rPr>
                <w:rFonts w:hint="eastAsia"/>
                <w:sz w:val="20"/>
                <w:szCs w:val="20"/>
              </w:rPr>
              <w:t>공급</w:t>
            </w:r>
            <w:r w:rsidRPr="005742F8">
              <w:rPr>
                <w:rFonts w:hint="eastAsia"/>
                <w:sz w:val="20"/>
                <w:szCs w:val="20"/>
              </w:rPr>
              <w:t xml:space="preserve"> </w:t>
            </w:r>
            <w:r w:rsidRPr="005742F8">
              <w:rPr>
                <w:rFonts w:hint="eastAsia"/>
                <w:sz w:val="20"/>
                <w:szCs w:val="20"/>
              </w:rPr>
              <w:t>전원</w:t>
            </w:r>
            <w:r w:rsidRPr="005742F8">
              <w:rPr>
                <w:rFonts w:hint="eastAsia"/>
                <w:sz w:val="20"/>
                <w:szCs w:val="20"/>
              </w:rPr>
              <w:t xml:space="preserve"> </w:t>
            </w:r>
            <w:r w:rsidRPr="005742F8">
              <w:rPr>
                <w:rFonts w:hint="eastAsia"/>
                <w:sz w:val="20"/>
                <w:szCs w:val="20"/>
              </w:rPr>
              <w:t>차단</w:t>
            </w:r>
            <w:r w:rsidRPr="005742F8">
              <w:rPr>
                <w:rFonts w:hint="eastAsia"/>
                <w:sz w:val="20"/>
                <w:szCs w:val="20"/>
              </w:rPr>
              <w:t>.</w:t>
            </w:r>
          </w:p>
        </w:tc>
      </w:tr>
    </w:tbl>
    <w:p w:rsidR="00F44F05" w:rsidRDefault="00F44F05" w:rsidP="00F44F05">
      <w:pPr>
        <w:rPr>
          <w:rFonts w:hint="eastAsia"/>
        </w:rPr>
      </w:pPr>
      <w:r>
        <w:rPr>
          <w:rFonts w:hint="eastAsia"/>
        </w:rPr>
        <w:t>표</w:t>
      </w:r>
      <w:r>
        <w:rPr>
          <w:rFonts w:hint="eastAsia"/>
        </w:rPr>
        <w:t>[</w:t>
      </w:r>
      <w:r w:rsidR="002F281C">
        <w:rPr>
          <w:rFonts w:hint="eastAsia"/>
        </w:rPr>
        <w:t>2</w:t>
      </w:r>
      <w:r>
        <w:rPr>
          <w:rFonts w:hint="eastAsia"/>
        </w:rPr>
        <w:t>]. LX</w:t>
      </w:r>
      <w:r w:rsidR="002F281C">
        <w:rPr>
          <w:rFonts w:hint="eastAsia"/>
        </w:rPr>
        <w:t>I4000 Instrument</w:t>
      </w:r>
      <w:r>
        <w:rPr>
          <w:rFonts w:hint="eastAsia"/>
        </w:rPr>
        <w:t xml:space="preserve"> </w:t>
      </w:r>
      <w:r>
        <w:rPr>
          <w:rFonts w:hint="eastAsia"/>
        </w:rPr>
        <w:t>기능</w:t>
      </w:r>
      <w:r>
        <w:rPr>
          <w:rFonts w:hint="eastAsia"/>
        </w:rPr>
        <w:t xml:space="preserve"> </w:t>
      </w:r>
      <w:r>
        <w:rPr>
          <w:rFonts w:hint="eastAsia"/>
        </w:rPr>
        <w:t>항목</w:t>
      </w:r>
      <w:r>
        <w:rPr>
          <w:rFonts w:hint="eastAsia"/>
        </w:rPr>
        <w:t xml:space="preserve">. </w:t>
      </w:r>
    </w:p>
    <w:p w:rsidR="00F44F05" w:rsidRPr="00FE6946" w:rsidRDefault="00F44F05" w:rsidP="005949AC"/>
    <w:p w:rsidR="00936936" w:rsidRDefault="00236BFD" w:rsidP="00C06EC0">
      <w:pPr>
        <w:pStyle w:val="2"/>
        <w:rPr>
          <w:lang w:eastAsia="ko-KR"/>
        </w:rPr>
      </w:pPr>
      <w:bookmarkStart w:id="10" w:name="_Toc18923757"/>
      <w:r>
        <w:rPr>
          <w:rFonts w:hint="eastAsia"/>
          <w:lang w:eastAsia="ko-KR"/>
        </w:rPr>
        <w:t>성능</w:t>
      </w:r>
      <w:bookmarkEnd w:id="10"/>
    </w:p>
    <w:p w:rsidR="00F44F05" w:rsidRPr="002B575B" w:rsidRDefault="002B575B" w:rsidP="00F44F05">
      <w:r>
        <w:rPr>
          <w:rFonts w:hint="eastAsia"/>
        </w:rPr>
        <w:t>표</w:t>
      </w:r>
      <w:r>
        <w:rPr>
          <w:rFonts w:hint="eastAsia"/>
        </w:rPr>
        <w:t>[</w:t>
      </w:r>
      <w:r w:rsidR="005742F8">
        <w:rPr>
          <w:rFonts w:hint="eastAsia"/>
        </w:rPr>
        <w:t>2</w:t>
      </w:r>
      <w:r>
        <w:rPr>
          <w:rFonts w:hint="eastAsia"/>
        </w:rPr>
        <w:t>]</w:t>
      </w:r>
      <w:r w:rsidR="005742F8">
        <w:rPr>
          <w:rFonts w:hint="eastAsia"/>
        </w:rPr>
        <w:t xml:space="preserve"> </w:t>
      </w:r>
      <w:r w:rsidR="005742F8">
        <w:rPr>
          <w:rFonts w:hint="eastAsia"/>
        </w:rPr>
        <w:t>기능에</w:t>
      </w:r>
      <w:r w:rsidR="005742F8">
        <w:rPr>
          <w:rFonts w:hint="eastAsia"/>
        </w:rPr>
        <w:t xml:space="preserve"> </w:t>
      </w:r>
      <w:r w:rsidR="005742F8">
        <w:rPr>
          <w:rFonts w:hint="eastAsia"/>
        </w:rPr>
        <w:t>부합하는</w:t>
      </w:r>
      <w:r w:rsidR="005742F8">
        <w:rPr>
          <w:rFonts w:hint="eastAsia"/>
        </w:rPr>
        <w:t xml:space="preserve"> LXI4000 Instrument</w:t>
      </w:r>
      <w:r w:rsidR="005742F8">
        <w:rPr>
          <w:rFonts w:hint="eastAsia"/>
        </w:rPr>
        <w:t>의</w:t>
      </w:r>
      <w:r w:rsidR="005742F8">
        <w:rPr>
          <w:rFonts w:hint="eastAsia"/>
        </w:rPr>
        <w:t xml:space="preserve"> </w:t>
      </w:r>
      <w:r>
        <w:rPr>
          <w:rFonts w:hint="eastAsia"/>
        </w:rPr>
        <w:t>정량적</w:t>
      </w:r>
      <w:r>
        <w:rPr>
          <w:rFonts w:hint="eastAsia"/>
        </w:rPr>
        <w:t xml:space="preserve"> </w:t>
      </w:r>
      <w:r>
        <w:rPr>
          <w:rFonts w:hint="eastAsia"/>
        </w:rPr>
        <w:t>동작</w:t>
      </w:r>
      <w:r>
        <w:rPr>
          <w:rFonts w:hint="eastAsia"/>
        </w:rPr>
        <w:t xml:space="preserve"> </w:t>
      </w:r>
      <w:r>
        <w:rPr>
          <w:rFonts w:hint="eastAsia"/>
        </w:rPr>
        <w:t>특성</w:t>
      </w:r>
      <w:r>
        <w:rPr>
          <w:rFonts w:hint="eastAsia"/>
        </w:rPr>
        <w:t xml:space="preserve"> </w:t>
      </w:r>
      <w:r>
        <w:rPr>
          <w:rFonts w:hint="eastAsia"/>
        </w:rPr>
        <w:t>값은</w:t>
      </w:r>
      <w:r>
        <w:rPr>
          <w:rFonts w:hint="eastAsia"/>
        </w:rPr>
        <w:t xml:space="preserve"> </w:t>
      </w:r>
      <w:r>
        <w:rPr>
          <w:rFonts w:hint="eastAsia"/>
        </w:rPr>
        <w:t>아래</w:t>
      </w:r>
      <w:r>
        <w:rPr>
          <w:rFonts w:hint="eastAsia"/>
        </w:rPr>
        <w:t xml:space="preserve"> </w:t>
      </w:r>
      <w:r>
        <w:rPr>
          <w:rFonts w:hint="eastAsia"/>
        </w:rPr>
        <w:t>표</w:t>
      </w:r>
      <w:r>
        <w:rPr>
          <w:rFonts w:hint="eastAsia"/>
        </w:rPr>
        <w:t>[</w:t>
      </w:r>
      <w:r w:rsidR="005742F8">
        <w:rPr>
          <w:rFonts w:hint="eastAsia"/>
        </w:rPr>
        <w:t>3</w:t>
      </w:r>
      <w:r>
        <w:rPr>
          <w:rFonts w:hint="eastAsia"/>
        </w:rPr>
        <w:t>]</w:t>
      </w:r>
      <w:r w:rsidR="005742F8">
        <w:rPr>
          <w:rFonts w:hint="eastAsia"/>
        </w:rPr>
        <w:t>과</w:t>
      </w:r>
      <w:r>
        <w:rPr>
          <w:rFonts w:hint="eastAsia"/>
        </w:rPr>
        <w:t xml:space="preserve"> </w:t>
      </w:r>
      <w:r>
        <w:rPr>
          <w:rFonts w:hint="eastAsia"/>
        </w:rPr>
        <w:t>같다</w:t>
      </w:r>
      <w:r>
        <w:rPr>
          <w:rFonts w:hint="eastAsia"/>
        </w:rPr>
        <w:t xml:space="preserve">. </w:t>
      </w:r>
    </w:p>
    <w:tbl>
      <w:tblPr>
        <w:tblStyle w:val="a5"/>
        <w:tblW w:w="0" w:type="auto"/>
        <w:tblLook w:val="04A0"/>
      </w:tblPr>
      <w:tblGrid>
        <w:gridCol w:w="675"/>
        <w:gridCol w:w="2694"/>
        <w:gridCol w:w="6486"/>
      </w:tblGrid>
      <w:tr w:rsidR="00D403CB" w:rsidRPr="002969CE" w:rsidTr="00112935">
        <w:tc>
          <w:tcPr>
            <w:tcW w:w="675" w:type="dxa"/>
          </w:tcPr>
          <w:p w:rsidR="00D403CB" w:rsidRPr="002969CE" w:rsidRDefault="00D403CB" w:rsidP="00A1250A">
            <w:pPr>
              <w:rPr>
                <w:sz w:val="20"/>
                <w:szCs w:val="20"/>
              </w:rPr>
            </w:pPr>
            <w:r w:rsidRPr="002969CE">
              <w:rPr>
                <w:rFonts w:hint="eastAsia"/>
                <w:sz w:val="20"/>
                <w:szCs w:val="20"/>
              </w:rPr>
              <w:t>순번</w:t>
            </w:r>
          </w:p>
        </w:tc>
        <w:tc>
          <w:tcPr>
            <w:tcW w:w="2694" w:type="dxa"/>
          </w:tcPr>
          <w:p w:rsidR="00D403CB" w:rsidRPr="002969CE" w:rsidRDefault="00D403CB" w:rsidP="00A1250A">
            <w:pPr>
              <w:rPr>
                <w:sz w:val="20"/>
                <w:szCs w:val="20"/>
              </w:rPr>
            </w:pPr>
            <w:r w:rsidRPr="002969CE">
              <w:rPr>
                <w:rFonts w:hint="eastAsia"/>
                <w:sz w:val="20"/>
                <w:szCs w:val="20"/>
              </w:rPr>
              <w:t>항목</w:t>
            </w:r>
          </w:p>
        </w:tc>
        <w:tc>
          <w:tcPr>
            <w:tcW w:w="6486" w:type="dxa"/>
          </w:tcPr>
          <w:p w:rsidR="00D403CB" w:rsidRPr="002969CE" w:rsidRDefault="00D403CB" w:rsidP="00A1250A">
            <w:pPr>
              <w:rPr>
                <w:sz w:val="20"/>
                <w:szCs w:val="20"/>
              </w:rPr>
            </w:pPr>
            <w:r w:rsidRPr="002969CE">
              <w:rPr>
                <w:rFonts w:hint="eastAsia"/>
                <w:sz w:val="20"/>
                <w:szCs w:val="20"/>
              </w:rPr>
              <w:t>내용</w:t>
            </w:r>
          </w:p>
        </w:tc>
      </w:tr>
      <w:tr w:rsidR="00D403CB" w:rsidRPr="002969CE" w:rsidTr="00112935">
        <w:tc>
          <w:tcPr>
            <w:tcW w:w="675" w:type="dxa"/>
          </w:tcPr>
          <w:p w:rsidR="00D403CB" w:rsidRPr="002969CE" w:rsidRDefault="00D403CB" w:rsidP="00A1250A">
            <w:pPr>
              <w:rPr>
                <w:sz w:val="20"/>
                <w:szCs w:val="20"/>
              </w:rPr>
            </w:pPr>
            <w:r w:rsidRPr="002969CE">
              <w:rPr>
                <w:rFonts w:hint="eastAsia"/>
                <w:sz w:val="20"/>
                <w:szCs w:val="20"/>
              </w:rPr>
              <w:t>1</w:t>
            </w:r>
          </w:p>
        </w:tc>
        <w:tc>
          <w:tcPr>
            <w:tcW w:w="2694" w:type="dxa"/>
          </w:tcPr>
          <w:p w:rsidR="00D403CB" w:rsidRPr="002969CE" w:rsidRDefault="00D403CB" w:rsidP="00BE7CBF">
            <w:pPr>
              <w:rPr>
                <w:sz w:val="20"/>
                <w:szCs w:val="20"/>
              </w:rPr>
            </w:pPr>
            <w:r w:rsidRPr="002969CE">
              <w:rPr>
                <w:rFonts w:hint="eastAsia"/>
                <w:sz w:val="20"/>
                <w:szCs w:val="20"/>
              </w:rPr>
              <w:t xml:space="preserve">PPG </w:t>
            </w:r>
            <w:r w:rsidR="00BE7CBF">
              <w:rPr>
                <w:rFonts w:hint="eastAsia"/>
                <w:sz w:val="20"/>
                <w:szCs w:val="20"/>
              </w:rPr>
              <w:t>Sensor</w:t>
            </w:r>
          </w:p>
        </w:tc>
        <w:tc>
          <w:tcPr>
            <w:tcW w:w="6486" w:type="dxa"/>
          </w:tcPr>
          <w:p w:rsidR="00BE7CBF" w:rsidRDefault="00BE7CBF" w:rsidP="002969CE">
            <w:pPr>
              <w:rPr>
                <w:rFonts w:hint="eastAsia"/>
                <w:sz w:val="20"/>
                <w:szCs w:val="20"/>
              </w:rPr>
            </w:pPr>
            <w:r>
              <w:rPr>
                <w:rFonts w:hint="eastAsia"/>
                <w:sz w:val="20"/>
                <w:szCs w:val="20"/>
              </w:rPr>
              <w:t>방식</w:t>
            </w:r>
            <w:r>
              <w:rPr>
                <w:rFonts w:hint="eastAsia"/>
                <w:sz w:val="20"/>
                <w:szCs w:val="20"/>
              </w:rPr>
              <w:t xml:space="preserve">: pulse </w:t>
            </w:r>
            <w:r>
              <w:rPr>
                <w:rFonts w:hint="eastAsia"/>
                <w:sz w:val="20"/>
                <w:szCs w:val="20"/>
              </w:rPr>
              <w:t>반사식</w:t>
            </w:r>
          </w:p>
          <w:p w:rsidR="00D403CB" w:rsidRPr="002969CE" w:rsidRDefault="00BE7CBF" w:rsidP="00BE7CBF">
            <w:pPr>
              <w:rPr>
                <w:sz w:val="20"/>
                <w:szCs w:val="20"/>
              </w:rPr>
            </w:pPr>
            <w:r>
              <w:rPr>
                <w:rFonts w:hint="eastAsia"/>
                <w:sz w:val="20"/>
                <w:szCs w:val="20"/>
              </w:rPr>
              <w:t>광원</w:t>
            </w:r>
            <w:r>
              <w:rPr>
                <w:rFonts w:hint="eastAsia"/>
                <w:sz w:val="20"/>
                <w:szCs w:val="20"/>
              </w:rPr>
              <w:t xml:space="preserve">: </w:t>
            </w:r>
            <w:r w:rsidR="00D403CB" w:rsidRPr="002969CE">
              <w:rPr>
                <w:rFonts w:hint="eastAsia"/>
                <w:sz w:val="20"/>
                <w:szCs w:val="20"/>
              </w:rPr>
              <w:t xml:space="preserve">GREEN: 525nm. PPG </w:t>
            </w:r>
            <w:r w:rsidR="00D403CB" w:rsidRPr="002969CE">
              <w:rPr>
                <w:rFonts w:hint="eastAsia"/>
                <w:sz w:val="20"/>
                <w:szCs w:val="20"/>
              </w:rPr>
              <w:t>신호</w:t>
            </w:r>
            <w:r w:rsidR="00D403CB" w:rsidRPr="002969CE">
              <w:rPr>
                <w:rFonts w:hint="eastAsia"/>
                <w:sz w:val="20"/>
                <w:szCs w:val="20"/>
              </w:rPr>
              <w:t xml:space="preserve"> </w:t>
            </w:r>
            <w:r w:rsidR="00D403CB" w:rsidRPr="002969CE">
              <w:rPr>
                <w:rFonts w:hint="eastAsia"/>
                <w:sz w:val="20"/>
                <w:szCs w:val="20"/>
              </w:rPr>
              <w:t>계측용</w:t>
            </w:r>
            <w:r w:rsidR="00D403CB" w:rsidRPr="002969CE">
              <w:rPr>
                <w:rFonts w:hint="eastAsia"/>
                <w:sz w:val="20"/>
                <w:szCs w:val="20"/>
              </w:rPr>
              <w:t xml:space="preserve"> </w:t>
            </w:r>
            <w:r w:rsidR="00D403CB" w:rsidRPr="002969CE">
              <w:rPr>
                <w:rFonts w:hint="eastAsia"/>
                <w:sz w:val="20"/>
                <w:szCs w:val="20"/>
              </w:rPr>
              <w:t>광원</w:t>
            </w:r>
          </w:p>
        </w:tc>
      </w:tr>
      <w:tr w:rsidR="00D403CB" w:rsidRPr="002969CE" w:rsidTr="00112935">
        <w:tc>
          <w:tcPr>
            <w:tcW w:w="675" w:type="dxa"/>
          </w:tcPr>
          <w:p w:rsidR="00D403CB" w:rsidRPr="002969CE" w:rsidRDefault="00D403CB" w:rsidP="00A1250A">
            <w:pPr>
              <w:rPr>
                <w:sz w:val="20"/>
                <w:szCs w:val="20"/>
              </w:rPr>
            </w:pPr>
            <w:r w:rsidRPr="002969CE">
              <w:rPr>
                <w:rFonts w:hint="eastAsia"/>
                <w:sz w:val="20"/>
                <w:szCs w:val="20"/>
              </w:rPr>
              <w:t>2</w:t>
            </w:r>
          </w:p>
        </w:tc>
        <w:tc>
          <w:tcPr>
            <w:tcW w:w="2694" w:type="dxa"/>
          </w:tcPr>
          <w:p w:rsidR="00D403CB" w:rsidRPr="002969CE" w:rsidRDefault="00D403CB" w:rsidP="00DC4E96">
            <w:pPr>
              <w:rPr>
                <w:sz w:val="20"/>
                <w:szCs w:val="20"/>
              </w:rPr>
            </w:pPr>
            <w:r w:rsidRPr="002969CE">
              <w:rPr>
                <w:rFonts w:hint="eastAsia"/>
                <w:sz w:val="20"/>
                <w:szCs w:val="20"/>
              </w:rPr>
              <w:t>PPG ADC data size</w:t>
            </w:r>
          </w:p>
        </w:tc>
        <w:tc>
          <w:tcPr>
            <w:tcW w:w="6486" w:type="dxa"/>
          </w:tcPr>
          <w:p w:rsidR="00D403CB" w:rsidRPr="002969CE" w:rsidRDefault="00D403CB" w:rsidP="00D403CB">
            <w:pPr>
              <w:rPr>
                <w:sz w:val="20"/>
                <w:szCs w:val="20"/>
              </w:rPr>
            </w:pPr>
            <w:r w:rsidRPr="002969CE">
              <w:rPr>
                <w:rFonts w:hint="eastAsia"/>
                <w:sz w:val="20"/>
                <w:szCs w:val="20"/>
              </w:rPr>
              <w:t>3 byte. PPG</w:t>
            </w:r>
            <w:r w:rsidRPr="002969CE">
              <w:rPr>
                <w:rFonts w:hint="eastAsia"/>
                <w:sz w:val="20"/>
                <w:szCs w:val="20"/>
              </w:rPr>
              <w:t>신호</w:t>
            </w:r>
            <w:r w:rsidRPr="002969CE">
              <w:rPr>
                <w:rFonts w:hint="eastAsia"/>
                <w:sz w:val="20"/>
                <w:szCs w:val="20"/>
              </w:rPr>
              <w:t xml:space="preserve"> </w:t>
            </w:r>
            <w:r w:rsidRPr="002969CE">
              <w:rPr>
                <w:rFonts w:hint="eastAsia"/>
                <w:sz w:val="20"/>
                <w:szCs w:val="20"/>
              </w:rPr>
              <w:t>원시</w:t>
            </w:r>
            <w:r w:rsidRPr="002969CE">
              <w:rPr>
                <w:rFonts w:hint="eastAsia"/>
                <w:sz w:val="20"/>
                <w:szCs w:val="20"/>
              </w:rPr>
              <w:t xml:space="preserve"> </w:t>
            </w:r>
            <w:r w:rsidRPr="002969CE">
              <w:rPr>
                <w:rFonts w:hint="eastAsia"/>
                <w:sz w:val="20"/>
                <w:szCs w:val="20"/>
              </w:rPr>
              <w:t>데이터</w:t>
            </w:r>
            <w:r w:rsidRPr="002969CE">
              <w:rPr>
                <w:rFonts w:hint="eastAsia"/>
                <w:sz w:val="20"/>
                <w:szCs w:val="20"/>
              </w:rPr>
              <w:t xml:space="preserve"> </w:t>
            </w:r>
            <w:r w:rsidRPr="002969CE">
              <w:rPr>
                <w:rFonts w:hint="eastAsia"/>
                <w:sz w:val="20"/>
                <w:szCs w:val="20"/>
              </w:rPr>
              <w:t>크기</w:t>
            </w:r>
          </w:p>
        </w:tc>
      </w:tr>
      <w:tr w:rsidR="00D403CB" w:rsidRPr="002969CE" w:rsidTr="00112935">
        <w:tc>
          <w:tcPr>
            <w:tcW w:w="675" w:type="dxa"/>
          </w:tcPr>
          <w:p w:rsidR="00D403CB" w:rsidRPr="002969CE" w:rsidRDefault="00D403CB" w:rsidP="00A1250A">
            <w:pPr>
              <w:rPr>
                <w:sz w:val="20"/>
                <w:szCs w:val="20"/>
              </w:rPr>
            </w:pPr>
            <w:r w:rsidRPr="002969CE">
              <w:rPr>
                <w:rFonts w:hint="eastAsia"/>
                <w:sz w:val="20"/>
                <w:szCs w:val="20"/>
              </w:rPr>
              <w:t>3</w:t>
            </w:r>
          </w:p>
        </w:tc>
        <w:tc>
          <w:tcPr>
            <w:tcW w:w="2694" w:type="dxa"/>
          </w:tcPr>
          <w:p w:rsidR="00D403CB" w:rsidRPr="002969CE" w:rsidRDefault="00D403CB" w:rsidP="00A1250A">
            <w:pPr>
              <w:rPr>
                <w:sz w:val="20"/>
                <w:szCs w:val="20"/>
              </w:rPr>
            </w:pPr>
            <w:r w:rsidRPr="002969CE">
              <w:rPr>
                <w:rFonts w:hint="eastAsia"/>
                <w:sz w:val="20"/>
                <w:szCs w:val="20"/>
              </w:rPr>
              <w:t>PPG sampling frequency</w:t>
            </w:r>
          </w:p>
        </w:tc>
        <w:tc>
          <w:tcPr>
            <w:tcW w:w="6486" w:type="dxa"/>
          </w:tcPr>
          <w:p w:rsidR="00D403CB" w:rsidRPr="002969CE" w:rsidRDefault="00D403CB" w:rsidP="00D403CB">
            <w:pPr>
              <w:rPr>
                <w:sz w:val="20"/>
                <w:szCs w:val="20"/>
              </w:rPr>
            </w:pPr>
            <w:r w:rsidRPr="002969CE">
              <w:rPr>
                <w:rFonts w:hint="eastAsia"/>
                <w:sz w:val="20"/>
                <w:szCs w:val="20"/>
              </w:rPr>
              <w:t>256Hz. PPG</w:t>
            </w:r>
            <w:r w:rsidRPr="002969CE">
              <w:rPr>
                <w:rFonts w:hint="eastAsia"/>
                <w:sz w:val="20"/>
                <w:szCs w:val="20"/>
              </w:rPr>
              <w:t>신호</w:t>
            </w:r>
            <w:r w:rsidRPr="002969CE">
              <w:rPr>
                <w:rFonts w:hint="eastAsia"/>
                <w:sz w:val="20"/>
                <w:szCs w:val="20"/>
              </w:rPr>
              <w:t xml:space="preserve"> </w:t>
            </w:r>
            <w:r w:rsidRPr="002969CE">
              <w:rPr>
                <w:rFonts w:hint="eastAsia"/>
                <w:sz w:val="20"/>
                <w:szCs w:val="20"/>
              </w:rPr>
              <w:t>샘플링</w:t>
            </w:r>
            <w:r w:rsidRPr="002969CE">
              <w:rPr>
                <w:rFonts w:hint="eastAsia"/>
                <w:sz w:val="20"/>
                <w:szCs w:val="20"/>
              </w:rPr>
              <w:t xml:space="preserve"> </w:t>
            </w:r>
            <w:r w:rsidRPr="002969CE">
              <w:rPr>
                <w:rFonts w:hint="eastAsia"/>
                <w:sz w:val="20"/>
                <w:szCs w:val="20"/>
              </w:rPr>
              <w:t>주파수</w:t>
            </w:r>
          </w:p>
        </w:tc>
      </w:tr>
      <w:tr w:rsidR="00D403CB" w:rsidRPr="002969CE" w:rsidTr="00112935">
        <w:tc>
          <w:tcPr>
            <w:tcW w:w="675" w:type="dxa"/>
          </w:tcPr>
          <w:p w:rsidR="00D403CB" w:rsidRPr="002969CE" w:rsidRDefault="00D403CB" w:rsidP="00A1250A">
            <w:pPr>
              <w:rPr>
                <w:sz w:val="20"/>
                <w:szCs w:val="20"/>
              </w:rPr>
            </w:pPr>
            <w:r w:rsidRPr="002969CE">
              <w:rPr>
                <w:rFonts w:hint="eastAsia"/>
                <w:sz w:val="20"/>
                <w:szCs w:val="20"/>
              </w:rPr>
              <w:t>4</w:t>
            </w:r>
          </w:p>
        </w:tc>
        <w:tc>
          <w:tcPr>
            <w:tcW w:w="2694" w:type="dxa"/>
          </w:tcPr>
          <w:p w:rsidR="00D403CB" w:rsidRPr="002969CE" w:rsidRDefault="00D403CB" w:rsidP="00A1250A">
            <w:pPr>
              <w:rPr>
                <w:sz w:val="20"/>
                <w:szCs w:val="20"/>
              </w:rPr>
            </w:pPr>
            <w:r w:rsidRPr="002969CE">
              <w:rPr>
                <w:rFonts w:hint="eastAsia"/>
                <w:sz w:val="20"/>
                <w:szCs w:val="20"/>
              </w:rPr>
              <w:t xml:space="preserve">PPG </w:t>
            </w:r>
            <w:r w:rsidRPr="002969CE">
              <w:rPr>
                <w:rFonts w:hint="eastAsia"/>
                <w:sz w:val="20"/>
                <w:szCs w:val="20"/>
              </w:rPr>
              <w:t>신호</w:t>
            </w:r>
            <w:r w:rsidRPr="002969CE">
              <w:rPr>
                <w:rFonts w:hint="eastAsia"/>
                <w:sz w:val="20"/>
                <w:szCs w:val="20"/>
              </w:rPr>
              <w:t xml:space="preserve"> </w:t>
            </w:r>
            <w:r w:rsidRPr="002969CE">
              <w:rPr>
                <w:rFonts w:hint="eastAsia"/>
                <w:sz w:val="20"/>
                <w:szCs w:val="20"/>
              </w:rPr>
              <w:t>출력</w:t>
            </w:r>
            <w:r w:rsidRPr="002969CE">
              <w:rPr>
                <w:rFonts w:hint="eastAsia"/>
                <w:sz w:val="20"/>
                <w:szCs w:val="20"/>
              </w:rPr>
              <w:t xml:space="preserve"> </w:t>
            </w:r>
            <w:r w:rsidRPr="002969CE">
              <w:rPr>
                <w:rFonts w:hint="eastAsia"/>
                <w:sz w:val="20"/>
                <w:szCs w:val="20"/>
              </w:rPr>
              <w:t>데이터</w:t>
            </w:r>
            <w:r w:rsidRPr="002969CE">
              <w:rPr>
                <w:rFonts w:hint="eastAsia"/>
                <w:sz w:val="20"/>
                <w:szCs w:val="20"/>
              </w:rPr>
              <w:t xml:space="preserve"> </w:t>
            </w:r>
            <w:r w:rsidRPr="002969CE">
              <w:rPr>
                <w:rFonts w:hint="eastAsia"/>
                <w:sz w:val="20"/>
                <w:szCs w:val="20"/>
              </w:rPr>
              <w:t>크기</w:t>
            </w:r>
          </w:p>
        </w:tc>
        <w:tc>
          <w:tcPr>
            <w:tcW w:w="6486" w:type="dxa"/>
          </w:tcPr>
          <w:p w:rsidR="00D403CB" w:rsidRPr="002969CE" w:rsidRDefault="00D403CB" w:rsidP="00D403CB">
            <w:pPr>
              <w:rPr>
                <w:rFonts w:hint="eastAsia"/>
                <w:sz w:val="20"/>
                <w:szCs w:val="20"/>
              </w:rPr>
            </w:pPr>
            <w:r w:rsidRPr="002969CE">
              <w:rPr>
                <w:rFonts w:hint="eastAsia"/>
                <w:sz w:val="20"/>
                <w:szCs w:val="20"/>
              </w:rPr>
              <w:t xml:space="preserve">2 byte. </w:t>
            </w:r>
            <w:r w:rsidRPr="002969CE">
              <w:rPr>
                <w:rFonts w:hint="eastAsia"/>
                <w:sz w:val="20"/>
                <w:szCs w:val="20"/>
              </w:rPr>
              <w:t>신호처리된</w:t>
            </w:r>
            <w:r w:rsidRPr="002969CE">
              <w:rPr>
                <w:rFonts w:hint="eastAsia"/>
                <w:sz w:val="20"/>
                <w:szCs w:val="20"/>
              </w:rPr>
              <w:t xml:space="preserve"> PPG</w:t>
            </w:r>
            <w:r w:rsidRPr="002969CE">
              <w:rPr>
                <w:rFonts w:hint="eastAsia"/>
                <w:sz w:val="20"/>
                <w:szCs w:val="20"/>
              </w:rPr>
              <w:t>신호</w:t>
            </w:r>
            <w:r w:rsidRPr="002969CE">
              <w:rPr>
                <w:rFonts w:hint="eastAsia"/>
                <w:sz w:val="20"/>
                <w:szCs w:val="20"/>
              </w:rPr>
              <w:t xml:space="preserve"> </w:t>
            </w:r>
            <w:r w:rsidRPr="002969CE">
              <w:rPr>
                <w:rFonts w:hint="eastAsia"/>
                <w:sz w:val="20"/>
                <w:szCs w:val="20"/>
              </w:rPr>
              <w:t>출력</w:t>
            </w:r>
            <w:r w:rsidRPr="002969CE">
              <w:rPr>
                <w:rFonts w:hint="eastAsia"/>
                <w:sz w:val="20"/>
                <w:szCs w:val="20"/>
              </w:rPr>
              <w:t xml:space="preserve"> </w:t>
            </w:r>
            <w:r w:rsidRPr="002969CE">
              <w:rPr>
                <w:rFonts w:hint="eastAsia"/>
                <w:sz w:val="20"/>
                <w:szCs w:val="20"/>
              </w:rPr>
              <w:t>데이터</w:t>
            </w:r>
            <w:r w:rsidRPr="002969CE">
              <w:rPr>
                <w:rFonts w:hint="eastAsia"/>
                <w:sz w:val="20"/>
                <w:szCs w:val="20"/>
              </w:rPr>
              <w:t xml:space="preserve"> </w:t>
            </w:r>
            <w:r w:rsidRPr="002969CE">
              <w:rPr>
                <w:rFonts w:hint="eastAsia"/>
                <w:sz w:val="20"/>
                <w:szCs w:val="20"/>
              </w:rPr>
              <w:t>크기</w:t>
            </w:r>
            <w:r w:rsidRPr="002969CE">
              <w:rPr>
                <w:rFonts w:hint="eastAsia"/>
                <w:sz w:val="20"/>
                <w:szCs w:val="20"/>
              </w:rPr>
              <w:t>.</w:t>
            </w:r>
          </w:p>
          <w:p w:rsidR="00D403CB" w:rsidRPr="002969CE" w:rsidRDefault="00D403CB" w:rsidP="00D403CB">
            <w:pPr>
              <w:rPr>
                <w:sz w:val="20"/>
                <w:szCs w:val="20"/>
              </w:rPr>
            </w:pPr>
            <w:r w:rsidRPr="002969CE">
              <w:rPr>
                <w:rFonts w:hint="eastAsia"/>
                <w:sz w:val="20"/>
                <w:szCs w:val="20"/>
              </w:rPr>
              <w:t xml:space="preserve">0~65535. </w:t>
            </w:r>
            <w:r w:rsidRPr="002969CE">
              <w:rPr>
                <w:rFonts w:hint="eastAsia"/>
                <w:sz w:val="20"/>
                <w:szCs w:val="20"/>
              </w:rPr>
              <w:t>중심</w:t>
            </w:r>
            <w:r w:rsidRPr="002969CE">
              <w:rPr>
                <w:rFonts w:hint="eastAsia"/>
                <w:sz w:val="20"/>
                <w:szCs w:val="20"/>
              </w:rPr>
              <w:t xml:space="preserve"> </w:t>
            </w:r>
            <w:r w:rsidRPr="002969CE">
              <w:rPr>
                <w:rFonts w:hint="eastAsia"/>
                <w:sz w:val="20"/>
                <w:szCs w:val="20"/>
              </w:rPr>
              <w:t>값</w:t>
            </w:r>
            <w:r w:rsidRPr="002969CE">
              <w:rPr>
                <w:rFonts w:hint="eastAsia"/>
                <w:sz w:val="20"/>
                <w:szCs w:val="20"/>
              </w:rPr>
              <w:t>=32768</w:t>
            </w:r>
          </w:p>
        </w:tc>
      </w:tr>
      <w:tr w:rsidR="00FD0894" w:rsidRPr="002969CE" w:rsidTr="00112935">
        <w:tc>
          <w:tcPr>
            <w:tcW w:w="675" w:type="dxa"/>
          </w:tcPr>
          <w:p w:rsidR="00FD0894" w:rsidRPr="002969CE" w:rsidRDefault="002969CE" w:rsidP="00A1250A">
            <w:pPr>
              <w:rPr>
                <w:sz w:val="20"/>
                <w:szCs w:val="20"/>
              </w:rPr>
            </w:pPr>
            <w:r w:rsidRPr="002969CE">
              <w:rPr>
                <w:rFonts w:hint="eastAsia"/>
                <w:sz w:val="20"/>
                <w:szCs w:val="20"/>
              </w:rPr>
              <w:t>5</w:t>
            </w:r>
          </w:p>
        </w:tc>
        <w:tc>
          <w:tcPr>
            <w:tcW w:w="2694" w:type="dxa"/>
          </w:tcPr>
          <w:p w:rsidR="00FD0894" w:rsidRPr="002969CE" w:rsidRDefault="00FD0894" w:rsidP="005432B0">
            <w:pPr>
              <w:rPr>
                <w:rFonts w:hint="eastAsia"/>
                <w:sz w:val="20"/>
                <w:szCs w:val="20"/>
              </w:rPr>
            </w:pPr>
            <w:r w:rsidRPr="002969CE">
              <w:rPr>
                <w:rFonts w:hint="eastAsia"/>
                <w:sz w:val="20"/>
                <w:szCs w:val="20"/>
              </w:rPr>
              <w:t xml:space="preserve">Stream Packet </w:t>
            </w:r>
          </w:p>
        </w:tc>
        <w:tc>
          <w:tcPr>
            <w:tcW w:w="6486" w:type="dxa"/>
          </w:tcPr>
          <w:p w:rsidR="00FD0894" w:rsidRPr="002969CE" w:rsidRDefault="005432B0" w:rsidP="005432B0">
            <w:pPr>
              <w:jc w:val="left"/>
              <w:rPr>
                <w:rFonts w:hint="eastAsia"/>
                <w:sz w:val="20"/>
                <w:szCs w:val="20"/>
              </w:rPr>
            </w:pPr>
            <w:proofErr w:type="spellStart"/>
            <w:r w:rsidRPr="002969CE">
              <w:rPr>
                <w:rFonts w:hint="eastAsia"/>
                <w:sz w:val="20"/>
                <w:szCs w:val="20"/>
              </w:rPr>
              <w:t>전송율</w:t>
            </w:r>
            <w:proofErr w:type="spellEnd"/>
            <w:r w:rsidRPr="002969CE">
              <w:rPr>
                <w:rFonts w:hint="eastAsia"/>
                <w:sz w:val="20"/>
                <w:szCs w:val="20"/>
              </w:rPr>
              <w:t xml:space="preserve">: </w:t>
            </w:r>
            <w:r w:rsidR="00FD0894" w:rsidRPr="002969CE">
              <w:rPr>
                <w:rFonts w:hint="eastAsia"/>
                <w:sz w:val="20"/>
                <w:szCs w:val="20"/>
              </w:rPr>
              <w:t>256 packet/sec</w:t>
            </w:r>
          </w:p>
          <w:p w:rsidR="005432B0" w:rsidRPr="002969CE" w:rsidRDefault="005432B0" w:rsidP="005432B0">
            <w:pPr>
              <w:jc w:val="left"/>
              <w:rPr>
                <w:sz w:val="20"/>
                <w:szCs w:val="20"/>
              </w:rPr>
            </w:pPr>
            <w:r w:rsidRPr="002969CE">
              <w:rPr>
                <w:rFonts w:hint="eastAsia"/>
                <w:sz w:val="20"/>
                <w:szCs w:val="20"/>
              </w:rPr>
              <w:t>Packet Size: 8byte</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6</w:t>
            </w:r>
          </w:p>
        </w:tc>
        <w:tc>
          <w:tcPr>
            <w:tcW w:w="2694" w:type="dxa"/>
          </w:tcPr>
          <w:p w:rsidR="00D403CB" w:rsidRPr="002969CE" w:rsidRDefault="00D403CB" w:rsidP="00A1250A">
            <w:pPr>
              <w:rPr>
                <w:sz w:val="20"/>
                <w:szCs w:val="20"/>
              </w:rPr>
            </w:pPr>
            <w:r w:rsidRPr="002969CE">
              <w:rPr>
                <w:rFonts w:hint="eastAsia"/>
                <w:sz w:val="20"/>
                <w:szCs w:val="20"/>
              </w:rPr>
              <w:t xml:space="preserve">PPG </w:t>
            </w:r>
            <w:r w:rsidRPr="002969CE">
              <w:rPr>
                <w:rFonts w:hint="eastAsia"/>
                <w:sz w:val="20"/>
                <w:szCs w:val="20"/>
              </w:rPr>
              <w:t>신호</w:t>
            </w:r>
            <w:r w:rsidRPr="002969CE">
              <w:rPr>
                <w:rFonts w:hint="eastAsia"/>
                <w:sz w:val="20"/>
                <w:szCs w:val="20"/>
              </w:rPr>
              <w:t xml:space="preserve"> HPF</w:t>
            </w:r>
          </w:p>
        </w:tc>
        <w:tc>
          <w:tcPr>
            <w:tcW w:w="6486" w:type="dxa"/>
          </w:tcPr>
          <w:p w:rsidR="00D403CB" w:rsidRPr="002969CE" w:rsidRDefault="00D403CB" w:rsidP="00D403CB">
            <w:pPr>
              <w:jc w:val="left"/>
              <w:rPr>
                <w:sz w:val="20"/>
                <w:szCs w:val="20"/>
              </w:rPr>
            </w:pPr>
            <w:proofErr w:type="spellStart"/>
            <w:r w:rsidRPr="002969CE">
              <w:rPr>
                <w:sz w:val="20"/>
                <w:szCs w:val="20"/>
              </w:rPr>
              <w:t>F</w:t>
            </w:r>
            <w:r w:rsidRPr="002969CE">
              <w:rPr>
                <w:rFonts w:hint="eastAsia"/>
                <w:sz w:val="20"/>
                <w:szCs w:val="20"/>
              </w:rPr>
              <w:t>c</w:t>
            </w:r>
            <w:proofErr w:type="spellEnd"/>
            <w:r w:rsidRPr="002969CE">
              <w:rPr>
                <w:rFonts w:hint="eastAsia"/>
                <w:sz w:val="20"/>
                <w:szCs w:val="20"/>
              </w:rPr>
              <w:t xml:space="preserve"> = 0.5Hz</w:t>
            </w:r>
          </w:p>
          <w:p w:rsidR="00D403CB" w:rsidRPr="002969CE" w:rsidRDefault="00D403CB" w:rsidP="00D403CB">
            <w:pPr>
              <w:jc w:val="left"/>
              <w:rPr>
                <w:sz w:val="20"/>
                <w:szCs w:val="20"/>
              </w:rPr>
            </w:pPr>
            <w:r w:rsidRPr="002969CE">
              <w:rPr>
                <w:sz w:val="20"/>
                <w:szCs w:val="20"/>
              </w:rPr>
              <w:t>O</w:t>
            </w:r>
            <w:r w:rsidRPr="002969CE">
              <w:rPr>
                <w:rFonts w:hint="eastAsia"/>
                <w:sz w:val="20"/>
                <w:szCs w:val="20"/>
              </w:rPr>
              <w:t>rder =1</w:t>
            </w:r>
            <w:r w:rsidRPr="002969CE">
              <w:rPr>
                <w:rFonts w:hint="eastAsia"/>
                <w:sz w:val="20"/>
                <w:szCs w:val="20"/>
                <w:vertAlign w:val="superscript"/>
              </w:rPr>
              <w:t>st</w:t>
            </w:r>
          </w:p>
          <w:p w:rsidR="00D403CB" w:rsidRPr="002969CE" w:rsidRDefault="00D403CB" w:rsidP="00A1250A">
            <w:pPr>
              <w:rPr>
                <w:sz w:val="20"/>
                <w:szCs w:val="20"/>
              </w:rPr>
            </w:pPr>
            <w:r w:rsidRPr="002969CE">
              <w:rPr>
                <w:rFonts w:hint="eastAsia"/>
                <w:sz w:val="20"/>
                <w:szCs w:val="20"/>
              </w:rPr>
              <w:t>Filter type : IIR, Butterworth</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7</w:t>
            </w:r>
          </w:p>
        </w:tc>
        <w:tc>
          <w:tcPr>
            <w:tcW w:w="2694" w:type="dxa"/>
          </w:tcPr>
          <w:p w:rsidR="00D403CB" w:rsidRPr="002969CE" w:rsidRDefault="00D403CB" w:rsidP="00A1250A">
            <w:pPr>
              <w:rPr>
                <w:sz w:val="20"/>
                <w:szCs w:val="20"/>
              </w:rPr>
            </w:pPr>
            <w:r w:rsidRPr="002969CE">
              <w:rPr>
                <w:rFonts w:hint="eastAsia"/>
                <w:sz w:val="20"/>
                <w:szCs w:val="20"/>
              </w:rPr>
              <w:t>PPG</w:t>
            </w:r>
            <w:r w:rsidRPr="002969CE">
              <w:rPr>
                <w:rFonts w:hint="eastAsia"/>
                <w:sz w:val="20"/>
                <w:szCs w:val="20"/>
              </w:rPr>
              <w:t>신호</w:t>
            </w:r>
            <w:r w:rsidRPr="002969CE">
              <w:rPr>
                <w:rFonts w:hint="eastAsia"/>
                <w:sz w:val="20"/>
                <w:szCs w:val="20"/>
              </w:rPr>
              <w:t xml:space="preserve"> LPF</w:t>
            </w:r>
          </w:p>
        </w:tc>
        <w:tc>
          <w:tcPr>
            <w:tcW w:w="6486" w:type="dxa"/>
          </w:tcPr>
          <w:p w:rsidR="00D403CB" w:rsidRPr="002969CE" w:rsidRDefault="00D403CB" w:rsidP="00D403CB">
            <w:pPr>
              <w:jc w:val="left"/>
              <w:rPr>
                <w:sz w:val="20"/>
                <w:szCs w:val="20"/>
              </w:rPr>
            </w:pPr>
            <w:proofErr w:type="spellStart"/>
            <w:r w:rsidRPr="002969CE">
              <w:rPr>
                <w:rFonts w:hint="eastAsia"/>
                <w:sz w:val="20"/>
                <w:szCs w:val="20"/>
              </w:rPr>
              <w:t>Fc</w:t>
            </w:r>
            <w:proofErr w:type="spellEnd"/>
            <w:r w:rsidRPr="002969CE">
              <w:rPr>
                <w:rFonts w:hint="eastAsia"/>
                <w:sz w:val="20"/>
                <w:szCs w:val="20"/>
              </w:rPr>
              <w:t xml:space="preserve"> = 10Hz</w:t>
            </w:r>
          </w:p>
          <w:p w:rsidR="00D403CB" w:rsidRPr="002969CE" w:rsidRDefault="00D403CB" w:rsidP="00D403CB">
            <w:pPr>
              <w:jc w:val="left"/>
              <w:rPr>
                <w:sz w:val="20"/>
                <w:szCs w:val="20"/>
              </w:rPr>
            </w:pPr>
            <w:r w:rsidRPr="002969CE">
              <w:rPr>
                <w:sz w:val="20"/>
                <w:szCs w:val="20"/>
              </w:rPr>
              <w:t>O</w:t>
            </w:r>
            <w:r w:rsidRPr="002969CE">
              <w:rPr>
                <w:rFonts w:hint="eastAsia"/>
                <w:sz w:val="20"/>
                <w:szCs w:val="20"/>
              </w:rPr>
              <w:t>rder = 4</w:t>
            </w:r>
            <w:r w:rsidRPr="002969CE">
              <w:rPr>
                <w:rFonts w:hint="eastAsia"/>
                <w:sz w:val="20"/>
                <w:szCs w:val="20"/>
                <w:vertAlign w:val="superscript"/>
              </w:rPr>
              <w:t>th</w:t>
            </w:r>
          </w:p>
          <w:p w:rsidR="00D403CB" w:rsidRPr="002969CE" w:rsidRDefault="00D403CB" w:rsidP="00D403CB">
            <w:pPr>
              <w:rPr>
                <w:sz w:val="20"/>
                <w:szCs w:val="20"/>
              </w:rPr>
            </w:pPr>
            <w:r w:rsidRPr="002969CE">
              <w:rPr>
                <w:rFonts w:hint="eastAsia"/>
                <w:sz w:val="20"/>
                <w:szCs w:val="20"/>
              </w:rPr>
              <w:t>Filter type : IIR, Butterworth</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8</w:t>
            </w:r>
          </w:p>
        </w:tc>
        <w:tc>
          <w:tcPr>
            <w:tcW w:w="2694" w:type="dxa"/>
          </w:tcPr>
          <w:p w:rsidR="00D403CB" w:rsidRPr="002969CE" w:rsidRDefault="00D403CB" w:rsidP="00A1250A">
            <w:pPr>
              <w:rPr>
                <w:sz w:val="20"/>
                <w:szCs w:val="20"/>
              </w:rPr>
            </w:pPr>
            <w:r w:rsidRPr="002969CE">
              <w:rPr>
                <w:rFonts w:hint="eastAsia"/>
                <w:sz w:val="20"/>
                <w:szCs w:val="20"/>
              </w:rPr>
              <w:t>PPG Light Intensity</w:t>
            </w:r>
          </w:p>
        </w:tc>
        <w:tc>
          <w:tcPr>
            <w:tcW w:w="6486" w:type="dxa"/>
          </w:tcPr>
          <w:p w:rsidR="00D403CB" w:rsidRPr="002969CE" w:rsidRDefault="00D403CB" w:rsidP="002969CE">
            <w:pPr>
              <w:rPr>
                <w:sz w:val="20"/>
                <w:szCs w:val="20"/>
              </w:rPr>
            </w:pPr>
            <w:r w:rsidRPr="002969CE">
              <w:rPr>
                <w:rFonts w:hint="eastAsia"/>
                <w:sz w:val="20"/>
                <w:szCs w:val="20"/>
              </w:rPr>
              <w:t xml:space="preserve">0~55. </w:t>
            </w:r>
            <w:r w:rsidR="002969CE" w:rsidRPr="002969CE">
              <w:rPr>
                <w:rFonts w:hint="eastAsia"/>
                <w:sz w:val="20"/>
                <w:szCs w:val="20"/>
              </w:rPr>
              <w:t>범위에서</w:t>
            </w:r>
            <w:r w:rsidR="002969CE" w:rsidRPr="002969CE">
              <w:rPr>
                <w:rFonts w:hint="eastAsia"/>
                <w:sz w:val="20"/>
                <w:szCs w:val="20"/>
              </w:rPr>
              <w:t xml:space="preserve"> </w:t>
            </w:r>
            <w:r w:rsidR="002969CE" w:rsidRPr="002969CE">
              <w:rPr>
                <w:rFonts w:hint="eastAsia"/>
                <w:sz w:val="20"/>
                <w:szCs w:val="20"/>
              </w:rPr>
              <w:t>가변</w:t>
            </w:r>
            <w:r w:rsidR="002969CE" w:rsidRPr="002969CE">
              <w:rPr>
                <w:rFonts w:hint="eastAsia"/>
                <w:sz w:val="20"/>
                <w:szCs w:val="20"/>
              </w:rPr>
              <w:t xml:space="preserve">. </w:t>
            </w:r>
            <w:r w:rsidRPr="002969CE">
              <w:rPr>
                <w:rFonts w:hint="eastAsia"/>
                <w:sz w:val="20"/>
                <w:szCs w:val="20"/>
              </w:rPr>
              <w:t>기본</w:t>
            </w:r>
            <w:r w:rsidRPr="002969CE">
              <w:rPr>
                <w:rFonts w:hint="eastAsia"/>
                <w:sz w:val="20"/>
                <w:szCs w:val="20"/>
              </w:rPr>
              <w:t xml:space="preserve"> </w:t>
            </w:r>
            <w:r w:rsidRPr="002969CE">
              <w:rPr>
                <w:rFonts w:hint="eastAsia"/>
                <w:sz w:val="20"/>
                <w:szCs w:val="20"/>
              </w:rPr>
              <w:t>값</w:t>
            </w:r>
            <w:r w:rsidRPr="002969CE">
              <w:rPr>
                <w:rFonts w:hint="eastAsia"/>
                <w:sz w:val="20"/>
                <w:szCs w:val="20"/>
              </w:rPr>
              <w:t>=15.</w:t>
            </w:r>
          </w:p>
        </w:tc>
      </w:tr>
      <w:tr w:rsidR="00FD0894" w:rsidRPr="002969CE" w:rsidTr="00112935">
        <w:tc>
          <w:tcPr>
            <w:tcW w:w="675" w:type="dxa"/>
          </w:tcPr>
          <w:p w:rsidR="00FD0894" w:rsidRPr="002969CE" w:rsidRDefault="002969CE" w:rsidP="00A1250A">
            <w:pPr>
              <w:rPr>
                <w:rFonts w:hint="eastAsia"/>
                <w:sz w:val="20"/>
                <w:szCs w:val="20"/>
              </w:rPr>
            </w:pPr>
            <w:r w:rsidRPr="002969CE">
              <w:rPr>
                <w:rFonts w:hint="eastAsia"/>
                <w:sz w:val="20"/>
                <w:szCs w:val="20"/>
              </w:rPr>
              <w:t>9</w:t>
            </w:r>
          </w:p>
        </w:tc>
        <w:tc>
          <w:tcPr>
            <w:tcW w:w="2694" w:type="dxa"/>
          </w:tcPr>
          <w:p w:rsidR="00FD0894" w:rsidRPr="002969CE" w:rsidRDefault="00FD0894" w:rsidP="00A1250A">
            <w:pPr>
              <w:rPr>
                <w:rFonts w:hint="eastAsia"/>
                <w:sz w:val="20"/>
                <w:szCs w:val="20"/>
              </w:rPr>
            </w:pPr>
            <w:r w:rsidRPr="002969CE">
              <w:rPr>
                <w:rFonts w:hint="eastAsia"/>
                <w:sz w:val="20"/>
                <w:szCs w:val="20"/>
              </w:rPr>
              <w:t xml:space="preserve">PPG </w:t>
            </w:r>
            <w:r w:rsidRPr="002969CE">
              <w:rPr>
                <w:rFonts w:hint="eastAsia"/>
                <w:sz w:val="20"/>
                <w:szCs w:val="20"/>
              </w:rPr>
              <w:t>신호</w:t>
            </w:r>
            <w:r w:rsidR="00BE7CBF">
              <w:rPr>
                <w:rFonts w:hint="eastAsia"/>
                <w:sz w:val="20"/>
                <w:szCs w:val="20"/>
              </w:rPr>
              <w:t xml:space="preserve"> </w:t>
            </w:r>
            <w:r w:rsidRPr="002969CE">
              <w:rPr>
                <w:rFonts w:hint="eastAsia"/>
                <w:sz w:val="20"/>
                <w:szCs w:val="20"/>
              </w:rPr>
              <w:t>표시</w:t>
            </w:r>
            <w:r w:rsidRPr="002969CE">
              <w:rPr>
                <w:rFonts w:hint="eastAsia"/>
                <w:sz w:val="20"/>
                <w:szCs w:val="20"/>
              </w:rPr>
              <w:t xml:space="preserve"> </w:t>
            </w:r>
            <w:r w:rsidR="00BE7CBF">
              <w:rPr>
                <w:rFonts w:hint="eastAsia"/>
                <w:sz w:val="20"/>
                <w:szCs w:val="20"/>
              </w:rPr>
              <w:t>시간</w:t>
            </w:r>
            <w:r w:rsidR="00BE7CBF">
              <w:rPr>
                <w:rFonts w:hint="eastAsia"/>
                <w:sz w:val="20"/>
                <w:szCs w:val="20"/>
              </w:rPr>
              <w:t xml:space="preserve"> </w:t>
            </w:r>
            <w:r w:rsidRPr="002969CE">
              <w:rPr>
                <w:rFonts w:hint="eastAsia"/>
                <w:sz w:val="20"/>
                <w:szCs w:val="20"/>
              </w:rPr>
              <w:t>범위</w:t>
            </w:r>
          </w:p>
        </w:tc>
        <w:tc>
          <w:tcPr>
            <w:tcW w:w="6486" w:type="dxa"/>
          </w:tcPr>
          <w:p w:rsidR="002969CE" w:rsidRPr="002969CE" w:rsidRDefault="00FD0894" w:rsidP="00D403CB">
            <w:pPr>
              <w:rPr>
                <w:rFonts w:hint="eastAsia"/>
                <w:sz w:val="20"/>
                <w:szCs w:val="20"/>
              </w:rPr>
            </w:pPr>
            <w:r w:rsidRPr="002969CE">
              <w:rPr>
                <w:rFonts w:hint="eastAsia"/>
                <w:sz w:val="20"/>
                <w:szCs w:val="20"/>
              </w:rPr>
              <w:t>1</w:t>
            </w:r>
            <w:r w:rsidRPr="002969CE">
              <w:rPr>
                <w:rFonts w:hint="eastAsia"/>
                <w:sz w:val="20"/>
                <w:szCs w:val="20"/>
              </w:rPr>
              <w:t>초</w:t>
            </w:r>
            <w:r w:rsidRPr="002969CE">
              <w:rPr>
                <w:rFonts w:hint="eastAsia"/>
                <w:sz w:val="20"/>
                <w:szCs w:val="20"/>
              </w:rPr>
              <w:t>(256)~10</w:t>
            </w:r>
            <w:r w:rsidRPr="002969CE">
              <w:rPr>
                <w:rFonts w:hint="eastAsia"/>
                <w:sz w:val="20"/>
                <w:szCs w:val="20"/>
              </w:rPr>
              <w:t>분</w:t>
            </w:r>
            <w:r w:rsidRPr="002969CE">
              <w:rPr>
                <w:rFonts w:hint="eastAsia"/>
                <w:sz w:val="20"/>
                <w:szCs w:val="20"/>
              </w:rPr>
              <w:t>10</w:t>
            </w:r>
            <w:r w:rsidRPr="002969CE">
              <w:rPr>
                <w:rFonts w:hint="eastAsia"/>
                <w:sz w:val="20"/>
                <w:szCs w:val="20"/>
              </w:rPr>
              <w:t>초</w:t>
            </w:r>
            <w:r w:rsidRPr="002969CE">
              <w:rPr>
                <w:rFonts w:hint="eastAsia"/>
                <w:sz w:val="20"/>
                <w:szCs w:val="20"/>
              </w:rPr>
              <w:t xml:space="preserve">(156160). </w:t>
            </w:r>
          </w:p>
          <w:p w:rsidR="00FD0894" w:rsidRPr="002969CE" w:rsidRDefault="00FD0894" w:rsidP="00D403CB">
            <w:pPr>
              <w:rPr>
                <w:rFonts w:hint="eastAsia"/>
                <w:sz w:val="20"/>
                <w:szCs w:val="20"/>
              </w:rPr>
            </w:pPr>
            <w:r w:rsidRPr="002969CE">
              <w:rPr>
                <w:rFonts w:hint="eastAsia"/>
                <w:sz w:val="20"/>
                <w:szCs w:val="20"/>
              </w:rPr>
              <w:t>파형</w:t>
            </w:r>
            <w:r w:rsidRPr="002969CE">
              <w:rPr>
                <w:rFonts w:hint="eastAsia"/>
                <w:sz w:val="20"/>
                <w:szCs w:val="20"/>
              </w:rPr>
              <w:t xml:space="preserve"> </w:t>
            </w:r>
            <w:r w:rsidRPr="002969CE">
              <w:rPr>
                <w:rFonts w:hint="eastAsia"/>
                <w:sz w:val="20"/>
                <w:szCs w:val="20"/>
              </w:rPr>
              <w:t>표시</w:t>
            </w:r>
            <w:r w:rsidRPr="002969CE">
              <w:rPr>
                <w:rFonts w:hint="eastAsia"/>
                <w:sz w:val="20"/>
                <w:szCs w:val="20"/>
              </w:rPr>
              <w:t xml:space="preserve"> </w:t>
            </w:r>
            <w:r w:rsidRPr="002969CE">
              <w:rPr>
                <w:rFonts w:hint="eastAsia"/>
                <w:sz w:val="20"/>
                <w:szCs w:val="20"/>
              </w:rPr>
              <w:t>그래프</w:t>
            </w:r>
            <w:r w:rsidRPr="002969CE">
              <w:rPr>
                <w:rFonts w:hint="eastAsia"/>
                <w:sz w:val="20"/>
                <w:szCs w:val="20"/>
              </w:rPr>
              <w:t xml:space="preserve"> </w:t>
            </w:r>
            <w:r w:rsidRPr="002969CE">
              <w:rPr>
                <w:rFonts w:hint="eastAsia"/>
                <w:sz w:val="20"/>
                <w:szCs w:val="20"/>
              </w:rPr>
              <w:t>시간</w:t>
            </w:r>
            <w:r w:rsidRPr="002969CE">
              <w:rPr>
                <w:rFonts w:hint="eastAsia"/>
                <w:sz w:val="20"/>
                <w:szCs w:val="20"/>
              </w:rPr>
              <w:t xml:space="preserve"> </w:t>
            </w:r>
            <w:r w:rsidRPr="002969CE">
              <w:rPr>
                <w:rFonts w:hint="eastAsia"/>
                <w:sz w:val="20"/>
                <w:szCs w:val="20"/>
              </w:rPr>
              <w:t>영역</w:t>
            </w:r>
            <w:r w:rsidR="002969CE" w:rsidRPr="002969CE">
              <w:rPr>
                <w:rFonts w:hint="eastAsia"/>
                <w:sz w:val="20"/>
                <w:szCs w:val="20"/>
              </w:rPr>
              <w:t xml:space="preserve"> </w:t>
            </w:r>
            <w:r w:rsidR="002969CE" w:rsidRPr="002969CE">
              <w:rPr>
                <w:rFonts w:hint="eastAsia"/>
                <w:sz w:val="20"/>
                <w:szCs w:val="20"/>
              </w:rPr>
              <w:t>및</w:t>
            </w:r>
            <w:r w:rsidR="002969CE" w:rsidRPr="002969CE">
              <w:rPr>
                <w:rFonts w:hint="eastAsia"/>
                <w:sz w:val="20"/>
                <w:szCs w:val="20"/>
              </w:rPr>
              <w:t xml:space="preserve"> </w:t>
            </w:r>
            <w:r w:rsidR="002969CE" w:rsidRPr="002969CE">
              <w:rPr>
                <w:rFonts w:hint="eastAsia"/>
                <w:sz w:val="20"/>
                <w:szCs w:val="20"/>
              </w:rPr>
              <w:t>데이터</w:t>
            </w:r>
            <w:r w:rsidR="002969CE" w:rsidRPr="002969CE">
              <w:rPr>
                <w:rFonts w:hint="eastAsia"/>
                <w:sz w:val="20"/>
                <w:szCs w:val="20"/>
              </w:rPr>
              <w:t xml:space="preserve"> </w:t>
            </w:r>
            <w:r w:rsidR="002969CE" w:rsidRPr="002969CE">
              <w:rPr>
                <w:rFonts w:hint="eastAsia"/>
                <w:sz w:val="20"/>
                <w:szCs w:val="20"/>
              </w:rPr>
              <w:t>저장</w:t>
            </w:r>
            <w:r w:rsidR="002969CE" w:rsidRPr="002969CE">
              <w:rPr>
                <w:rFonts w:hint="eastAsia"/>
                <w:sz w:val="20"/>
                <w:szCs w:val="20"/>
              </w:rPr>
              <w:t xml:space="preserve"> </w:t>
            </w:r>
            <w:r w:rsidR="002969CE" w:rsidRPr="002969CE">
              <w:rPr>
                <w:rFonts w:hint="eastAsia"/>
                <w:sz w:val="20"/>
                <w:szCs w:val="20"/>
              </w:rPr>
              <w:t>시간</w:t>
            </w:r>
            <w:r w:rsidR="002969CE" w:rsidRPr="002969CE">
              <w:rPr>
                <w:rFonts w:hint="eastAsia"/>
                <w:sz w:val="20"/>
                <w:szCs w:val="20"/>
              </w:rPr>
              <w:t>.</w:t>
            </w:r>
          </w:p>
        </w:tc>
      </w:tr>
      <w:tr w:rsidR="000F1A59" w:rsidRPr="002969CE" w:rsidTr="00112935">
        <w:tc>
          <w:tcPr>
            <w:tcW w:w="675" w:type="dxa"/>
          </w:tcPr>
          <w:p w:rsidR="000F1A59" w:rsidRPr="002969CE" w:rsidRDefault="002969CE" w:rsidP="00A1250A">
            <w:pPr>
              <w:rPr>
                <w:rFonts w:hint="eastAsia"/>
                <w:sz w:val="20"/>
                <w:szCs w:val="20"/>
              </w:rPr>
            </w:pPr>
            <w:r w:rsidRPr="002969CE">
              <w:rPr>
                <w:rFonts w:hint="eastAsia"/>
                <w:sz w:val="20"/>
                <w:szCs w:val="20"/>
              </w:rPr>
              <w:t>10</w:t>
            </w:r>
          </w:p>
        </w:tc>
        <w:tc>
          <w:tcPr>
            <w:tcW w:w="2694" w:type="dxa"/>
          </w:tcPr>
          <w:p w:rsidR="000F1A59" w:rsidRPr="002969CE" w:rsidRDefault="000F1A59" w:rsidP="00A1250A">
            <w:pPr>
              <w:rPr>
                <w:rFonts w:hint="eastAsia"/>
                <w:sz w:val="20"/>
                <w:szCs w:val="20"/>
              </w:rPr>
            </w:pPr>
            <w:r w:rsidRPr="002969CE">
              <w:rPr>
                <w:rFonts w:hint="eastAsia"/>
                <w:sz w:val="20"/>
                <w:szCs w:val="20"/>
              </w:rPr>
              <w:t xml:space="preserve">PPG Module </w:t>
            </w:r>
            <w:r w:rsidRPr="002969CE">
              <w:rPr>
                <w:rFonts w:hint="eastAsia"/>
                <w:sz w:val="20"/>
                <w:szCs w:val="20"/>
              </w:rPr>
              <w:t>상태</w:t>
            </w:r>
            <w:r w:rsidRPr="002969CE">
              <w:rPr>
                <w:rFonts w:hint="eastAsia"/>
                <w:sz w:val="20"/>
                <w:szCs w:val="20"/>
              </w:rPr>
              <w:t xml:space="preserve"> LED</w:t>
            </w:r>
          </w:p>
        </w:tc>
        <w:tc>
          <w:tcPr>
            <w:tcW w:w="6486" w:type="dxa"/>
          </w:tcPr>
          <w:p w:rsidR="000F1A59" w:rsidRPr="002969CE" w:rsidRDefault="000F1A59" w:rsidP="00D403CB">
            <w:pPr>
              <w:rPr>
                <w:rFonts w:hint="eastAsia"/>
                <w:sz w:val="20"/>
                <w:szCs w:val="20"/>
              </w:rPr>
            </w:pPr>
            <w:r w:rsidRPr="002969CE">
              <w:rPr>
                <w:rFonts w:hint="eastAsia"/>
                <w:sz w:val="20"/>
                <w:szCs w:val="20"/>
              </w:rPr>
              <w:t>전원</w:t>
            </w:r>
            <w:r w:rsidRPr="002969CE">
              <w:rPr>
                <w:rFonts w:hint="eastAsia"/>
                <w:sz w:val="20"/>
                <w:szCs w:val="20"/>
              </w:rPr>
              <w:t xml:space="preserve"> </w:t>
            </w:r>
            <w:r w:rsidRPr="002969CE">
              <w:rPr>
                <w:rFonts w:hint="eastAsia"/>
                <w:sz w:val="20"/>
                <w:szCs w:val="20"/>
              </w:rPr>
              <w:t>인가</w:t>
            </w:r>
            <w:r w:rsidRPr="002969CE">
              <w:rPr>
                <w:rFonts w:hint="eastAsia"/>
                <w:sz w:val="20"/>
                <w:szCs w:val="20"/>
              </w:rPr>
              <w:t>(</w:t>
            </w:r>
            <w:r w:rsidRPr="002969CE">
              <w:rPr>
                <w:rFonts w:hint="eastAsia"/>
                <w:sz w:val="20"/>
                <w:szCs w:val="20"/>
              </w:rPr>
              <w:t>대기</w:t>
            </w:r>
            <w:r w:rsidRPr="002969CE">
              <w:rPr>
                <w:rFonts w:hint="eastAsia"/>
                <w:sz w:val="20"/>
                <w:szCs w:val="20"/>
              </w:rPr>
              <w:t>): Green</w:t>
            </w:r>
          </w:p>
          <w:p w:rsidR="000F1A59" w:rsidRPr="002969CE" w:rsidRDefault="000F1A59" w:rsidP="00D403CB">
            <w:pPr>
              <w:rPr>
                <w:rFonts w:hint="eastAsia"/>
                <w:sz w:val="20"/>
                <w:szCs w:val="20"/>
              </w:rPr>
            </w:pPr>
            <w:r w:rsidRPr="002969CE">
              <w:rPr>
                <w:rFonts w:hint="eastAsia"/>
                <w:sz w:val="20"/>
                <w:szCs w:val="20"/>
              </w:rPr>
              <w:t>PPG</w:t>
            </w:r>
            <w:r w:rsidRPr="002969CE">
              <w:rPr>
                <w:rFonts w:hint="eastAsia"/>
                <w:sz w:val="20"/>
                <w:szCs w:val="20"/>
              </w:rPr>
              <w:t>신호</w:t>
            </w:r>
            <w:r w:rsidRPr="002969CE">
              <w:rPr>
                <w:rFonts w:hint="eastAsia"/>
                <w:sz w:val="20"/>
                <w:szCs w:val="20"/>
              </w:rPr>
              <w:t xml:space="preserve"> </w:t>
            </w:r>
            <w:r w:rsidRPr="002969CE">
              <w:rPr>
                <w:rFonts w:hint="eastAsia"/>
                <w:sz w:val="20"/>
                <w:szCs w:val="20"/>
              </w:rPr>
              <w:t>검출</w:t>
            </w:r>
            <w:r w:rsidRPr="002969CE">
              <w:rPr>
                <w:rFonts w:hint="eastAsia"/>
                <w:sz w:val="20"/>
                <w:szCs w:val="20"/>
              </w:rPr>
              <w:t xml:space="preserve"> </w:t>
            </w:r>
            <w:r w:rsidRPr="002969CE">
              <w:rPr>
                <w:rFonts w:hint="eastAsia"/>
                <w:sz w:val="20"/>
                <w:szCs w:val="20"/>
              </w:rPr>
              <w:t>중</w:t>
            </w:r>
            <w:r w:rsidRPr="002969CE">
              <w:rPr>
                <w:rFonts w:hint="eastAsia"/>
                <w:sz w:val="20"/>
                <w:szCs w:val="20"/>
              </w:rPr>
              <w:t>: Green+Blue</w:t>
            </w:r>
          </w:p>
        </w:tc>
      </w:tr>
      <w:tr w:rsidR="00FD0894" w:rsidRPr="002969CE" w:rsidTr="00112935">
        <w:tc>
          <w:tcPr>
            <w:tcW w:w="675" w:type="dxa"/>
          </w:tcPr>
          <w:p w:rsidR="00FD0894" w:rsidRPr="002969CE" w:rsidRDefault="002969CE" w:rsidP="00A1250A">
            <w:pPr>
              <w:rPr>
                <w:rFonts w:hint="eastAsia"/>
                <w:sz w:val="20"/>
                <w:szCs w:val="20"/>
              </w:rPr>
            </w:pPr>
            <w:r w:rsidRPr="002969CE">
              <w:rPr>
                <w:rFonts w:hint="eastAsia"/>
                <w:sz w:val="20"/>
                <w:szCs w:val="20"/>
              </w:rPr>
              <w:t>11</w:t>
            </w:r>
          </w:p>
        </w:tc>
        <w:tc>
          <w:tcPr>
            <w:tcW w:w="2694" w:type="dxa"/>
          </w:tcPr>
          <w:p w:rsidR="00FD0894" w:rsidRPr="002969CE" w:rsidRDefault="000F1A59" w:rsidP="00A1250A">
            <w:pPr>
              <w:rPr>
                <w:rFonts w:hint="eastAsia"/>
                <w:sz w:val="20"/>
                <w:szCs w:val="20"/>
              </w:rPr>
            </w:pPr>
            <w:r w:rsidRPr="002969CE">
              <w:rPr>
                <w:rFonts w:hint="eastAsia"/>
                <w:sz w:val="20"/>
                <w:szCs w:val="20"/>
              </w:rPr>
              <w:t xml:space="preserve">Base </w:t>
            </w:r>
            <w:r w:rsidRPr="002969CE">
              <w:rPr>
                <w:rFonts w:hint="eastAsia"/>
                <w:sz w:val="20"/>
                <w:szCs w:val="20"/>
              </w:rPr>
              <w:t>동작</w:t>
            </w:r>
          </w:p>
        </w:tc>
        <w:tc>
          <w:tcPr>
            <w:tcW w:w="6486" w:type="dxa"/>
          </w:tcPr>
          <w:p w:rsidR="000F1A59" w:rsidRPr="002969CE" w:rsidRDefault="000F1A59" w:rsidP="00D403CB">
            <w:pPr>
              <w:rPr>
                <w:rFonts w:hint="eastAsia"/>
                <w:sz w:val="20"/>
                <w:szCs w:val="20"/>
              </w:rPr>
            </w:pPr>
            <w:r w:rsidRPr="002969CE">
              <w:rPr>
                <w:rFonts w:hint="eastAsia"/>
                <w:sz w:val="20"/>
                <w:szCs w:val="20"/>
              </w:rPr>
              <w:t>출력전류</w:t>
            </w:r>
            <w:r w:rsidRPr="002969CE">
              <w:rPr>
                <w:rFonts w:hint="eastAsia"/>
                <w:sz w:val="20"/>
                <w:szCs w:val="20"/>
              </w:rPr>
              <w:t xml:space="preserve">: 30mADC </w:t>
            </w:r>
            <w:r w:rsidRPr="002969CE">
              <w:rPr>
                <w:rFonts w:hint="eastAsia"/>
                <w:sz w:val="20"/>
                <w:szCs w:val="20"/>
              </w:rPr>
              <w:t>이하</w:t>
            </w:r>
          </w:p>
          <w:p w:rsidR="000F1A59" w:rsidRPr="002969CE" w:rsidRDefault="000F1A59" w:rsidP="00D403CB">
            <w:pPr>
              <w:rPr>
                <w:rFonts w:hint="eastAsia"/>
                <w:sz w:val="20"/>
                <w:szCs w:val="20"/>
              </w:rPr>
            </w:pPr>
            <w:r w:rsidRPr="002969CE">
              <w:rPr>
                <w:rFonts w:hint="eastAsia"/>
                <w:sz w:val="20"/>
                <w:szCs w:val="20"/>
              </w:rPr>
              <w:t>과전류</w:t>
            </w:r>
            <w:r w:rsidRPr="002969CE">
              <w:rPr>
                <w:rFonts w:hint="eastAsia"/>
                <w:sz w:val="20"/>
                <w:szCs w:val="20"/>
              </w:rPr>
              <w:t xml:space="preserve"> </w:t>
            </w:r>
            <w:r w:rsidRPr="002969CE">
              <w:rPr>
                <w:rFonts w:hint="eastAsia"/>
                <w:sz w:val="20"/>
                <w:szCs w:val="20"/>
              </w:rPr>
              <w:t>차단</w:t>
            </w:r>
            <w:r w:rsidRPr="002969CE">
              <w:rPr>
                <w:rFonts w:hint="eastAsia"/>
                <w:sz w:val="20"/>
                <w:szCs w:val="20"/>
              </w:rPr>
              <w:t xml:space="preserve"> </w:t>
            </w:r>
            <w:r w:rsidRPr="002969CE">
              <w:rPr>
                <w:rFonts w:hint="eastAsia"/>
                <w:sz w:val="20"/>
                <w:szCs w:val="20"/>
              </w:rPr>
              <w:t>한계</w:t>
            </w:r>
            <w:r w:rsidRPr="002969CE">
              <w:rPr>
                <w:rFonts w:hint="eastAsia"/>
                <w:sz w:val="20"/>
                <w:szCs w:val="20"/>
              </w:rPr>
              <w:t xml:space="preserve">: 60mADC </w:t>
            </w:r>
            <w:r w:rsidRPr="002969CE">
              <w:rPr>
                <w:rFonts w:hint="eastAsia"/>
                <w:sz w:val="20"/>
                <w:szCs w:val="20"/>
              </w:rPr>
              <w:t>이상</w:t>
            </w:r>
            <w:r w:rsidRPr="002969CE">
              <w:rPr>
                <w:rFonts w:hint="eastAsia"/>
                <w:sz w:val="20"/>
                <w:szCs w:val="20"/>
              </w:rPr>
              <w:t xml:space="preserve"> (</w:t>
            </w:r>
            <w:r w:rsidRPr="002969CE">
              <w:rPr>
                <w:rFonts w:hint="eastAsia"/>
                <w:sz w:val="20"/>
                <w:szCs w:val="20"/>
              </w:rPr>
              <w:t>과전류</w:t>
            </w:r>
            <w:r w:rsidRPr="002969CE">
              <w:rPr>
                <w:rFonts w:hint="eastAsia"/>
                <w:sz w:val="20"/>
                <w:szCs w:val="20"/>
              </w:rPr>
              <w:t xml:space="preserve"> </w:t>
            </w:r>
            <w:r w:rsidRPr="002969CE">
              <w:rPr>
                <w:rFonts w:hint="eastAsia"/>
                <w:sz w:val="20"/>
                <w:szCs w:val="20"/>
              </w:rPr>
              <w:t>발생</w:t>
            </w:r>
            <w:r w:rsidRPr="002969CE">
              <w:rPr>
                <w:rFonts w:hint="eastAsia"/>
                <w:sz w:val="20"/>
                <w:szCs w:val="20"/>
              </w:rPr>
              <w:t xml:space="preserve"> </w:t>
            </w:r>
            <w:r w:rsidRPr="002969CE">
              <w:rPr>
                <w:rFonts w:hint="eastAsia"/>
                <w:sz w:val="20"/>
                <w:szCs w:val="20"/>
              </w:rPr>
              <w:t>시</w:t>
            </w:r>
            <w:r w:rsidRPr="002969CE">
              <w:rPr>
                <w:rFonts w:hint="eastAsia"/>
                <w:sz w:val="20"/>
                <w:szCs w:val="20"/>
              </w:rPr>
              <w:t xml:space="preserve"> RED ON)</w:t>
            </w:r>
          </w:p>
          <w:p w:rsidR="00FD0894" w:rsidRPr="002969CE" w:rsidRDefault="000F1A59" w:rsidP="00D403CB">
            <w:pPr>
              <w:rPr>
                <w:rFonts w:hint="eastAsia"/>
                <w:sz w:val="20"/>
                <w:szCs w:val="20"/>
              </w:rPr>
            </w:pPr>
            <w:r w:rsidRPr="002969CE">
              <w:rPr>
                <w:rFonts w:hint="eastAsia"/>
                <w:sz w:val="20"/>
                <w:szCs w:val="20"/>
              </w:rPr>
              <w:t>절연</w:t>
            </w:r>
            <w:r w:rsidRPr="002969CE">
              <w:rPr>
                <w:rFonts w:hint="eastAsia"/>
                <w:sz w:val="20"/>
                <w:szCs w:val="20"/>
              </w:rPr>
              <w:t xml:space="preserve"> </w:t>
            </w:r>
            <w:r w:rsidRPr="002969CE">
              <w:rPr>
                <w:rFonts w:hint="eastAsia"/>
                <w:sz w:val="20"/>
                <w:szCs w:val="20"/>
              </w:rPr>
              <w:t>전압</w:t>
            </w:r>
            <w:r w:rsidRPr="002969CE">
              <w:rPr>
                <w:rFonts w:hint="eastAsia"/>
                <w:sz w:val="20"/>
                <w:szCs w:val="20"/>
              </w:rPr>
              <w:t xml:space="preserve">: </w:t>
            </w:r>
            <w:r w:rsidR="00FD0894" w:rsidRPr="002969CE">
              <w:rPr>
                <w:rFonts w:hint="eastAsia"/>
                <w:sz w:val="20"/>
                <w:szCs w:val="20"/>
              </w:rPr>
              <w:t>2.5kVrms (@1min.)</w:t>
            </w:r>
          </w:p>
        </w:tc>
      </w:tr>
      <w:tr w:rsidR="00FD0894" w:rsidRPr="002969CE" w:rsidTr="00112935">
        <w:tc>
          <w:tcPr>
            <w:tcW w:w="675" w:type="dxa"/>
          </w:tcPr>
          <w:p w:rsidR="00FD0894" w:rsidRPr="002969CE" w:rsidRDefault="002969CE" w:rsidP="00A1250A">
            <w:pPr>
              <w:rPr>
                <w:rFonts w:hint="eastAsia"/>
                <w:sz w:val="20"/>
                <w:szCs w:val="20"/>
              </w:rPr>
            </w:pPr>
            <w:r w:rsidRPr="002969CE">
              <w:rPr>
                <w:rFonts w:hint="eastAsia"/>
                <w:sz w:val="20"/>
                <w:szCs w:val="20"/>
              </w:rPr>
              <w:t>12</w:t>
            </w:r>
          </w:p>
        </w:tc>
        <w:tc>
          <w:tcPr>
            <w:tcW w:w="2694" w:type="dxa"/>
          </w:tcPr>
          <w:p w:rsidR="00FD0894" w:rsidRPr="002969CE" w:rsidRDefault="00FD0894" w:rsidP="00A1250A">
            <w:pPr>
              <w:rPr>
                <w:rFonts w:hint="eastAsia"/>
                <w:sz w:val="20"/>
                <w:szCs w:val="20"/>
              </w:rPr>
            </w:pPr>
            <w:r w:rsidRPr="002969CE">
              <w:rPr>
                <w:rFonts w:hint="eastAsia"/>
                <w:sz w:val="20"/>
                <w:szCs w:val="20"/>
              </w:rPr>
              <w:t xml:space="preserve">PPG sensor </w:t>
            </w:r>
            <w:r w:rsidRPr="002969CE">
              <w:rPr>
                <w:rFonts w:hint="eastAsia"/>
                <w:sz w:val="20"/>
                <w:szCs w:val="20"/>
              </w:rPr>
              <w:t>구동</w:t>
            </w:r>
            <w:r w:rsidRPr="002969CE">
              <w:rPr>
                <w:rFonts w:hint="eastAsia"/>
                <w:sz w:val="20"/>
                <w:szCs w:val="20"/>
              </w:rPr>
              <w:t xml:space="preserve"> </w:t>
            </w:r>
            <w:r w:rsidRPr="002969CE">
              <w:rPr>
                <w:rFonts w:hint="eastAsia"/>
                <w:sz w:val="20"/>
                <w:szCs w:val="20"/>
              </w:rPr>
              <w:t>전압</w:t>
            </w:r>
          </w:p>
        </w:tc>
        <w:tc>
          <w:tcPr>
            <w:tcW w:w="6486" w:type="dxa"/>
          </w:tcPr>
          <w:p w:rsidR="00FD0894" w:rsidRPr="002969CE" w:rsidRDefault="00FD0894" w:rsidP="00D403CB">
            <w:pPr>
              <w:rPr>
                <w:rFonts w:hint="eastAsia"/>
                <w:sz w:val="20"/>
                <w:szCs w:val="20"/>
              </w:rPr>
            </w:pPr>
            <w:r w:rsidRPr="002969CE">
              <w:rPr>
                <w:rFonts w:hint="eastAsia"/>
                <w:sz w:val="20"/>
                <w:szCs w:val="20"/>
              </w:rPr>
              <w:t>5VDC (+/-10%)</w:t>
            </w:r>
          </w:p>
        </w:tc>
      </w:tr>
      <w:tr w:rsidR="00FD0894" w:rsidRPr="002969CE" w:rsidTr="00112935">
        <w:tc>
          <w:tcPr>
            <w:tcW w:w="675" w:type="dxa"/>
          </w:tcPr>
          <w:p w:rsidR="00FD0894" w:rsidRPr="002969CE" w:rsidRDefault="002969CE" w:rsidP="00A1250A">
            <w:pPr>
              <w:rPr>
                <w:rFonts w:hint="eastAsia"/>
                <w:sz w:val="20"/>
                <w:szCs w:val="20"/>
              </w:rPr>
            </w:pPr>
            <w:r w:rsidRPr="002969CE">
              <w:rPr>
                <w:rFonts w:hint="eastAsia"/>
                <w:sz w:val="20"/>
                <w:szCs w:val="20"/>
              </w:rPr>
              <w:t>13</w:t>
            </w:r>
          </w:p>
        </w:tc>
        <w:tc>
          <w:tcPr>
            <w:tcW w:w="2694" w:type="dxa"/>
          </w:tcPr>
          <w:p w:rsidR="00FD0894" w:rsidRPr="002969CE" w:rsidRDefault="00FD0894" w:rsidP="00A1250A">
            <w:pPr>
              <w:rPr>
                <w:rFonts w:hint="eastAsia"/>
                <w:sz w:val="20"/>
                <w:szCs w:val="20"/>
              </w:rPr>
            </w:pPr>
            <w:r w:rsidRPr="002969CE">
              <w:rPr>
                <w:rFonts w:hint="eastAsia"/>
                <w:sz w:val="20"/>
                <w:szCs w:val="20"/>
              </w:rPr>
              <w:t xml:space="preserve">UART </w:t>
            </w:r>
            <w:r w:rsidRPr="002969CE">
              <w:rPr>
                <w:rFonts w:hint="eastAsia"/>
                <w:sz w:val="20"/>
                <w:szCs w:val="20"/>
              </w:rPr>
              <w:t>통신</w:t>
            </w:r>
          </w:p>
        </w:tc>
        <w:tc>
          <w:tcPr>
            <w:tcW w:w="6486" w:type="dxa"/>
          </w:tcPr>
          <w:p w:rsidR="00FD0894" w:rsidRPr="002969CE" w:rsidRDefault="00FD0894" w:rsidP="00D403CB">
            <w:pPr>
              <w:rPr>
                <w:sz w:val="20"/>
                <w:szCs w:val="20"/>
              </w:rPr>
            </w:pPr>
            <w:r w:rsidRPr="002969CE">
              <w:rPr>
                <w:sz w:val="20"/>
                <w:szCs w:val="20"/>
              </w:rPr>
              <w:t>B</w:t>
            </w:r>
            <w:r w:rsidRPr="002969CE">
              <w:rPr>
                <w:rFonts w:hint="eastAsia"/>
                <w:sz w:val="20"/>
                <w:szCs w:val="20"/>
              </w:rPr>
              <w:t>aud rate</w:t>
            </w:r>
            <w:r w:rsidRPr="002969CE">
              <w:rPr>
                <w:sz w:val="20"/>
                <w:szCs w:val="20"/>
              </w:rPr>
              <w:t>: 115200 bps</w:t>
            </w:r>
          </w:p>
          <w:p w:rsidR="00FD0894" w:rsidRPr="002969CE" w:rsidRDefault="00FD0894" w:rsidP="00D403CB">
            <w:pPr>
              <w:rPr>
                <w:rFonts w:hint="eastAsia"/>
                <w:sz w:val="20"/>
                <w:szCs w:val="20"/>
              </w:rPr>
            </w:pPr>
            <w:r w:rsidRPr="002969CE">
              <w:rPr>
                <w:sz w:val="20"/>
                <w:szCs w:val="20"/>
              </w:rPr>
              <w:t>D</w:t>
            </w:r>
            <w:r w:rsidRPr="002969CE">
              <w:rPr>
                <w:rFonts w:hint="eastAsia"/>
                <w:sz w:val="20"/>
                <w:szCs w:val="20"/>
              </w:rPr>
              <w:t>ata bit: 8bit</w:t>
            </w:r>
          </w:p>
          <w:p w:rsidR="00FD0894" w:rsidRPr="002969CE" w:rsidRDefault="00FD0894" w:rsidP="00D403CB">
            <w:pPr>
              <w:rPr>
                <w:rFonts w:hint="eastAsia"/>
                <w:sz w:val="20"/>
                <w:szCs w:val="20"/>
              </w:rPr>
            </w:pPr>
            <w:r w:rsidRPr="002969CE">
              <w:rPr>
                <w:sz w:val="20"/>
                <w:szCs w:val="20"/>
              </w:rPr>
              <w:t>S</w:t>
            </w:r>
            <w:r w:rsidRPr="002969CE">
              <w:rPr>
                <w:rFonts w:hint="eastAsia"/>
                <w:sz w:val="20"/>
                <w:szCs w:val="20"/>
              </w:rPr>
              <w:t>top bit: 1bit</w:t>
            </w:r>
          </w:p>
          <w:p w:rsidR="00FD0894" w:rsidRPr="002969CE" w:rsidRDefault="00FD0894" w:rsidP="00D403CB">
            <w:pPr>
              <w:rPr>
                <w:rFonts w:hint="eastAsia"/>
                <w:sz w:val="20"/>
                <w:szCs w:val="20"/>
              </w:rPr>
            </w:pPr>
            <w:r w:rsidRPr="002969CE">
              <w:rPr>
                <w:rFonts w:hint="eastAsia"/>
                <w:sz w:val="20"/>
                <w:szCs w:val="20"/>
              </w:rPr>
              <w:t>Parity: none</w:t>
            </w:r>
          </w:p>
          <w:p w:rsidR="00FD0894" w:rsidRPr="002969CE" w:rsidRDefault="00FD0894" w:rsidP="00D403CB">
            <w:pPr>
              <w:rPr>
                <w:rFonts w:hint="eastAsia"/>
                <w:sz w:val="20"/>
                <w:szCs w:val="20"/>
              </w:rPr>
            </w:pPr>
            <w:r w:rsidRPr="002969CE">
              <w:rPr>
                <w:rFonts w:hint="eastAsia"/>
                <w:sz w:val="20"/>
                <w:szCs w:val="20"/>
              </w:rPr>
              <w:t>Flow control: none</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14</w:t>
            </w:r>
          </w:p>
        </w:tc>
        <w:tc>
          <w:tcPr>
            <w:tcW w:w="2694" w:type="dxa"/>
          </w:tcPr>
          <w:p w:rsidR="00D403CB" w:rsidRPr="002969CE" w:rsidRDefault="00D403CB" w:rsidP="00A1250A">
            <w:pPr>
              <w:rPr>
                <w:sz w:val="20"/>
                <w:szCs w:val="20"/>
              </w:rPr>
            </w:pPr>
            <w:r w:rsidRPr="002969CE">
              <w:rPr>
                <w:rFonts w:hint="eastAsia"/>
                <w:sz w:val="20"/>
                <w:szCs w:val="20"/>
              </w:rPr>
              <w:t>MCU</w:t>
            </w:r>
          </w:p>
        </w:tc>
        <w:tc>
          <w:tcPr>
            <w:tcW w:w="6486" w:type="dxa"/>
          </w:tcPr>
          <w:p w:rsidR="00D403CB" w:rsidRPr="002969CE" w:rsidRDefault="00D403CB" w:rsidP="00D403CB">
            <w:pPr>
              <w:rPr>
                <w:sz w:val="20"/>
                <w:szCs w:val="20"/>
              </w:rPr>
            </w:pPr>
            <w:r w:rsidRPr="002969CE">
              <w:rPr>
                <w:rFonts w:hint="eastAsia"/>
                <w:sz w:val="20"/>
                <w:szCs w:val="20"/>
              </w:rPr>
              <w:t>ARM Cortex-M4</w:t>
            </w:r>
            <w:r w:rsidR="000F1A59" w:rsidRPr="002969CE">
              <w:rPr>
                <w:rFonts w:hint="eastAsia"/>
                <w:sz w:val="20"/>
                <w:szCs w:val="20"/>
              </w:rPr>
              <w:t>.</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15</w:t>
            </w:r>
          </w:p>
        </w:tc>
        <w:tc>
          <w:tcPr>
            <w:tcW w:w="2694" w:type="dxa"/>
          </w:tcPr>
          <w:p w:rsidR="00D403CB" w:rsidRPr="002969CE" w:rsidRDefault="00D403CB" w:rsidP="00A1250A">
            <w:pPr>
              <w:rPr>
                <w:sz w:val="20"/>
                <w:szCs w:val="20"/>
              </w:rPr>
            </w:pPr>
            <w:r w:rsidRPr="002969CE">
              <w:rPr>
                <w:rFonts w:hint="eastAsia"/>
                <w:sz w:val="20"/>
                <w:szCs w:val="20"/>
              </w:rPr>
              <w:t>전원</w:t>
            </w:r>
          </w:p>
        </w:tc>
        <w:tc>
          <w:tcPr>
            <w:tcW w:w="6486" w:type="dxa"/>
          </w:tcPr>
          <w:p w:rsidR="000F1A59" w:rsidRPr="002969CE" w:rsidRDefault="000F1A59" w:rsidP="000F1A59">
            <w:pPr>
              <w:rPr>
                <w:rFonts w:hint="eastAsia"/>
                <w:sz w:val="20"/>
                <w:szCs w:val="20"/>
              </w:rPr>
            </w:pPr>
            <w:r w:rsidRPr="002969CE">
              <w:rPr>
                <w:rFonts w:hint="eastAsia"/>
                <w:sz w:val="20"/>
                <w:szCs w:val="20"/>
              </w:rPr>
              <w:t xml:space="preserve">USB port </w:t>
            </w:r>
            <w:r w:rsidRPr="002969CE">
              <w:rPr>
                <w:rFonts w:hint="eastAsia"/>
                <w:sz w:val="20"/>
                <w:szCs w:val="20"/>
              </w:rPr>
              <w:t>공급</w:t>
            </w:r>
            <w:r w:rsidRPr="002969CE">
              <w:rPr>
                <w:rFonts w:hint="eastAsia"/>
                <w:sz w:val="20"/>
                <w:szCs w:val="20"/>
              </w:rPr>
              <w:t xml:space="preserve"> </w:t>
            </w:r>
            <w:r w:rsidRPr="002969CE">
              <w:rPr>
                <w:rFonts w:hint="eastAsia"/>
                <w:sz w:val="20"/>
                <w:szCs w:val="20"/>
              </w:rPr>
              <w:t>전압</w:t>
            </w:r>
            <w:r w:rsidRPr="002969CE">
              <w:rPr>
                <w:rFonts w:hint="eastAsia"/>
                <w:sz w:val="20"/>
                <w:szCs w:val="20"/>
              </w:rPr>
              <w:t>: 5VDC (+/-10%)</w:t>
            </w:r>
          </w:p>
          <w:p w:rsidR="00D403CB" w:rsidRPr="002969CE" w:rsidRDefault="000F1A59" w:rsidP="000F1A59">
            <w:pPr>
              <w:rPr>
                <w:sz w:val="20"/>
                <w:szCs w:val="20"/>
              </w:rPr>
            </w:pPr>
            <w:r w:rsidRPr="002969CE">
              <w:rPr>
                <w:rFonts w:hint="eastAsia"/>
                <w:sz w:val="20"/>
                <w:szCs w:val="20"/>
              </w:rPr>
              <w:t>소비전류</w:t>
            </w:r>
            <w:r w:rsidRPr="002969CE">
              <w:rPr>
                <w:rFonts w:hint="eastAsia"/>
                <w:sz w:val="20"/>
                <w:szCs w:val="20"/>
              </w:rPr>
              <w:t xml:space="preserve">: </w:t>
            </w:r>
            <w:r w:rsidR="00112935" w:rsidRPr="002969CE">
              <w:rPr>
                <w:rFonts w:hint="eastAsia"/>
                <w:sz w:val="20"/>
                <w:szCs w:val="20"/>
              </w:rPr>
              <w:t>2</w:t>
            </w:r>
            <w:r w:rsidR="00D403CB" w:rsidRPr="002969CE">
              <w:rPr>
                <w:rFonts w:hint="eastAsia"/>
                <w:sz w:val="20"/>
                <w:szCs w:val="20"/>
              </w:rPr>
              <w:t>5mA</w:t>
            </w:r>
            <w:r w:rsidR="004A4EF4" w:rsidRPr="002969CE">
              <w:rPr>
                <w:rFonts w:hint="eastAsia"/>
                <w:sz w:val="20"/>
                <w:szCs w:val="20"/>
              </w:rPr>
              <w:t>(@PPG Green Light Intensity = 15)</w:t>
            </w:r>
          </w:p>
        </w:tc>
      </w:tr>
      <w:tr w:rsidR="00D403CB" w:rsidRPr="002969CE" w:rsidTr="00112935">
        <w:tc>
          <w:tcPr>
            <w:tcW w:w="675" w:type="dxa"/>
          </w:tcPr>
          <w:p w:rsidR="00D403CB" w:rsidRPr="002969CE" w:rsidRDefault="002969CE" w:rsidP="00A1250A">
            <w:pPr>
              <w:rPr>
                <w:sz w:val="20"/>
                <w:szCs w:val="20"/>
              </w:rPr>
            </w:pPr>
            <w:r w:rsidRPr="002969CE">
              <w:rPr>
                <w:rFonts w:hint="eastAsia"/>
                <w:sz w:val="20"/>
                <w:szCs w:val="20"/>
              </w:rPr>
              <w:t>16</w:t>
            </w:r>
          </w:p>
        </w:tc>
        <w:tc>
          <w:tcPr>
            <w:tcW w:w="2694" w:type="dxa"/>
          </w:tcPr>
          <w:p w:rsidR="00D403CB" w:rsidRPr="002969CE" w:rsidRDefault="00D403CB" w:rsidP="00A1250A">
            <w:pPr>
              <w:rPr>
                <w:sz w:val="20"/>
                <w:szCs w:val="20"/>
              </w:rPr>
            </w:pPr>
            <w:r w:rsidRPr="002969CE">
              <w:rPr>
                <w:rFonts w:hint="eastAsia"/>
                <w:sz w:val="20"/>
                <w:szCs w:val="20"/>
              </w:rPr>
              <w:t>크기</w:t>
            </w:r>
          </w:p>
        </w:tc>
        <w:tc>
          <w:tcPr>
            <w:tcW w:w="6486" w:type="dxa"/>
          </w:tcPr>
          <w:p w:rsidR="00FD0894" w:rsidRPr="002969CE" w:rsidRDefault="00FD0894" w:rsidP="00A1250A">
            <w:pPr>
              <w:rPr>
                <w:rFonts w:hint="eastAsia"/>
                <w:sz w:val="20"/>
                <w:szCs w:val="20"/>
              </w:rPr>
            </w:pPr>
            <w:r w:rsidRPr="002969CE">
              <w:rPr>
                <w:rFonts w:hint="eastAsia"/>
                <w:sz w:val="20"/>
                <w:szCs w:val="20"/>
              </w:rPr>
              <w:t>Base : 61x19x6 (mm)</w:t>
            </w:r>
          </w:p>
          <w:p w:rsidR="00D403CB" w:rsidRPr="002969CE" w:rsidRDefault="00FD0894" w:rsidP="00A1250A">
            <w:pPr>
              <w:rPr>
                <w:sz w:val="20"/>
                <w:szCs w:val="20"/>
              </w:rPr>
            </w:pPr>
            <w:r w:rsidRPr="002969CE">
              <w:rPr>
                <w:rFonts w:hint="eastAsia"/>
                <w:sz w:val="20"/>
                <w:szCs w:val="20"/>
              </w:rPr>
              <w:t xml:space="preserve">PPG sensor Module: </w:t>
            </w:r>
            <w:r w:rsidR="00D403CB" w:rsidRPr="002969CE">
              <w:rPr>
                <w:rFonts w:hint="eastAsia"/>
                <w:sz w:val="20"/>
                <w:szCs w:val="20"/>
              </w:rPr>
              <w:t>도선</w:t>
            </w:r>
            <w:r w:rsidR="00D403CB" w:rsidRPr="002969CE">
              <w:rPr>
                <w:rFonts w:hint="eastAsia"/>
                <w:sz w:val="20"/>
                <w:szCs w:val="20"/>
              </w:rPr>
              <w:t xml:space="preserve"> </w:t>
            </w:r>
            <w:r w:rsidR="00D403CB" w:rsidRPr="002969CE">
              <w:rPr>
                <w:rFonts w:hint="eastAsia"/>
                <w:sz w:val="20"/>
                <w:szCs w:val="20"/>
              </w:rPr>
              <w:t>길이</w:t>
            </w:r>
            <w:r w:rsidR="00D403CB" w:rsidRPr="002969CE">
              <w:rPr>
                <w:rFonts w:hint="eastAsia"/>
                <w:sz w:val="20"/>
                <w:szCs w:val="20"/>
              </w:rPr>
              <w:t xml:space="preserve">=1.5m, </w:t>
            </w:r>
            <w:r w:rsidR="00D403CB" w:rsidRPr="002969CE">
              <w:rPr>
                <w:rFonts w:hint="eastAsia"/>
                <w:sz w:val="20"/>
                <w:szCs w:val="20"/>
              </w:rPr>
              <w:t>반지</w:t>
            </w:r>
            <w:r w:rsidR="00D403CB" w:rsidRPr="002969CE">
              <w:rPr>
                <w:rFonts w:hint="eastAsia"/>
                <w:sz w:val="20"/>
                <w:szCs w:val="20"/>
              </w:rPr>
              <w:t xml:space="preserve"> </w:t>
            </w:r>
            <w:proofErr w:type="spellStart"/>
            <w:r w:rsidR="00D403CB" w:rsidRPr="002969CE">
              <w:rPr>
                <w:rFonts w:hint="eastAsia"/>
                <w:sz w:val="20"/>
                <w:szCs w:val="20"/>
              </w:rPr>
              <w:t>내경</w:t>
            </w:r>
            <w:proofErr w:type="spellEnd"/>
            <w:r w:rsidR="00D403CB" w:rsidRPr="002969CE">
              <w:rPr>
                <w:rFonts w:hint="eastAsia"/>
                <w:sz w:val="20"/>
                <w:szCs w:val="20"/>
              </w:rPr>
              <w:t xml:space="preserve"> 14</w:t>
            </w:r>
            <w:r w:rsidR="00D403CB" w:rsidRPr="002969CE">
              <w:rPr>
                <w:rFonts w:hint="eastAsia"/>
                <w:sz w:val="20"/>
                <w:szCs w:val="20"/>
              </w:rPr>
              <w:sym w:font="Symbol" w:char="F066"/>
            </w:r>
          </w:p>
        </w:tc>
      </w:tr>
    </w:tbl>
    <w:p w:rsidR="001D40AE" w:rsidRPr="00F44F05" w:rsidRDefault="00F44F05" w:rsidP="00F44F05">
      <w:r>
        <w:rPr>
          <w:rFonts w:hint="eastAsia"/>
        </w:rPr>
        <w:t>표</w:t>
      </w:r>
      <w:r>
        <w:rPr>
          <w:rFonts w:hint="eastAsia"/>
        </w:rPr>
        <w:t>[</w:t>
      </w:r>
      <w:r w:rsidR="000F1A59">
        <w:rPr>
          <w:rFonts w:hint="eastAsia"/>
        </w:rPr>
        <w:t>3</w:t>
      </w:r>
      <w:r>
        <w:rPr>
          <w:rFonts w:hint="eastAsia"/>
        </w:rPr>
        <w:t>]. LX</w:t>
      </w:r>
      <w:r w:rsidR="000F1A59">
        <w:rPr>
          <w:rFonts w:hint="eastAsia"/>
        </w:rPr>
        <w:t xml:space="preserve">I4000 Instrument </w:t>
      </w:r>
      <w:r w:rsidR="002B575B">
        <w:rPr>
          <w:rFonts w:hint="eastAsia"/>
        </w:rPr>
        <w:t>성능</w:t>
      </w:r>
      <w:r>
        <w:rPr>
          <w:rFonts w:hint="eastAsia"/>
        </w:rPr>
        <w:t xml:space="preserve"> </w:t>
      </w:r>
      <w:r>
        <w:rPr>
          <w:rFonts w:hint="eastAsia"/>
        </w:rPr>
        <w:t>항목</w:t>
      </w:r>
      <w:r>
        <w:rPr>
          <w:rFonts w:hint="eastAsia"/>
        </w:rPr>
        <w:t xml:space="preserve">. </w:t>
      </w:r>
    </w:p>
    <w:p w:rsidR="00700921" w:rsidRPr="00A079E7" w:rsidRDefault="00700921" w:rsidP="005949AC"/>
    <w:p w:rsidR="00700921" w:rsidRDefault="00700921" w:rsidP="005949AC"/>
    <w:p w:rsidR="009C36A9" w:rsidRDefault="009C36A9" w:rsidP="009C36A9">
      <w:pPr>
        <w:pStyle w:val="10"/>
        <w:rPr>
          <w:lang w:eastAsia="ko-KR"/>
        </w:rPr>
      </w:pPr>
      <w:bookmarkStart w:id="11" w:name="_Toc371433328"/>
      <w:bookmarkStart w:id="12" w:name="_Toc18923758"/>
      <w:r>
        <w:rPr>
          <w:rFonts w:hint="eastAsia"/>
          <w:lang w:eastAsia="ko-KR"/>
        </w:rPr>
        <w:lastRenderedPageBreak/>
        <w:t>Revision History</w:t>
      </w:r>
      <w:bookmarkEnd w:id="11"/>
      <w:bookmarkEnd w:id="12"/>
    </w:p>
    <w:p w:rsidR="009C36A9" w:rsidRDefault="009C36A9" w:rsidP="009C36A9">
      <w:pPr>
        <w:pStyle w:val="3"/>
        <w:rPr>
          <w:b w:val="0"/>
          <w:lang w:eastAsia="ko-KR"/>
        </w:rPr>
      </w:pPr>
    </w:p>
    <w:tbl>
      <w:tblPr>
        <w:tblStyle w:val="a5"/>
        <w:tblW w:w="0" w:type="auto"/>
        <w:tblInd w:w="108" w:type="dxa"/>
        <w:tblLook w:val="04A0"/>
      </w:tblPr>
      <w:tblGrid>
        <w:gridCol w:w="1701"/>
        <w:gridCol w:w="2410"/>
        <w:gridCol w:w="5528"/>
      </w:tblGrid>
      <w:tr w:rsidR="009C36A9" w:rsidTr="0071145F">
        <w:tc>
          <w:tcPr>
            <w:tcW w:w="1701" w:type="dxa"/>
            <w:shd w:val="clear" w:color="auto" w:fill="BDD3E1" w:themeFill="accent6" w:themeFillTint="66"/>
          </w:tcPr>
          <w:p w:rsidR="009C36A9" w:rsidRDefault="009C36A9" w:rsidP="0071145F">
            <w:r>
              <w:rPr>
                <w:rFonts w:hint="eastAsia"/>
              </w:rPr>
              <w:t>Release Date</w:t>
            </w:r>
          </w:p>
        </w:tc>
        <w:tc>
          <w:tcPr>
            <w:tcW w:w="2410" w:type="dxa"/>
            <w:shd w:val="clear" w:color="auto" w:fill="BDD3E1" w:themeFill="accent6" w:themeFillTint="66"/>
          </w:tcPr>
          <w:p w:rsidR="009C36A9" w:rsidRDefault="009C36A9" w:rsidP="0071145F">
            <w:r>
              <w:rPr>
                <w:rFonts w:hint="eastAsia"/>
              </w:rPr>
              <w:t>Doc. ID</w:t>
            </w:r>
          </w:p>
        </w:tc>
        <w:tc>
          <w:tcPr>
            <w:tcW w:w="5528" w:type="dxa"/>
            <w:shd w:val="clear" w:color="auto" w:fill="BDD3E1" w:themeFill="accent6" w:themeFillTint="66"/>
          </w:tcPr>
          <w:p w:rsidR="009C36A9" w:rsidRDefault="009C36A9" w:rsidP="0071145F">
            <w:r>
              <w:rPr>
                <w:rFonts w:hint="eastAsia"/>
              </w:rPr>
              <w:t>Description of Change</w:t>
            </w:r>
          </w:p>
        </w:tc>
      </w:tr>
      <w:tr w:rsidR="009C36A9" w:rsidTr="0071145F">
        <w:tc>
          <w:tcPr>
            <w:tcW w:w="1701" w:type="dxa"/>
          </w:tcPr>
          <w:p w:rsidR="009C36A9" w:rsidRPr="003701AA" w:rsidRDefault="009C36A9" w:rsidP="00E93C1F">
            <w:pPr>
              <w:rPr>
                <w:sz w:val="20"/>
                <w:szCs w:val="20"/>
              </w:rPr>
            </w:pPr>
            <w:r>
              <w:rPr>
                <w:rFonts w:hint="eastAsia"/>
                <w:sz w:val="20"/>
                <w:szCs w:val="20"/>
              </w:rPr>
              <w:t>201</w:t>
            </w:r>
            <w:r w:rsidR="00BD657A">
              <w:rPr>
                <w:rFonts w:hint="eastAsia"/>
                <w:sz w:val="20"/>
                <w:szCs w:val="20"/>
              </w:rPr>
              <w:t>9</w:t>
            </w:r>
            <w:r>
              <w:rPr>
                <w:rFonts w:hint="eastAsia"/>
                <w:sz w:val="20"/>
                <w:szCs w:val="20"/>
              </w:rPr>
              <w:t>-</w:t>
            </w:r>
            <w:r w:rsidR="00E93C1F">
              <w:rPr>
                <w:rFonts w:hint="eastAsia"/>
                <w:sz w:val="20"/>
                <w:szCs w:val="20"/>
              </w:rPr>
              <w:t>9</w:t>
            </w:r>
            <w:r>
              <w:rPr>
                <w:rFonts w:hint="eastAsia"/>
                <w:sz w:val="20"/>
                <w:szCs w:val="20"/>
              </w:rPr>
              <w:t>-</w:t>
            </w:r>
            <w:r w:rsidR="00E93C1F">
              <w:rPr>
                <w:rFonts w:hint="eastAsia"/>
                <w:sz w:val="20"/>
                <w:szCs w:val="20"/>
              </w:rPr>
              <w:t>09</w:t>
            </w:r>
          </w:p>
        </w:tc>
        <w:tc>
          <w:tcPr>
            <w:tcW w:w="2410" w:type="dxa"/>
          </w:tcPr>
          <w:p w:rsidR="009C36A9" w:rsidRPr="003701AA" w:rsidRDefault="009C36A9" w:rsidP="00E93C1F">
            <w:pPr>
              <w:rPr>
                <w:sz w:val="20"/>
                <w:szCs w:val="20"/>
              </w:rPr>
            </w:pPr>
            <w:r>
              <w:rPr>
                <w:rFonts w:hint="eastAsia"/>
                <w:sz w:val="20"/>
                <w:szCs w:val="20"/>
              </w:rPr>
              <w:t>LXD</w:t>
            </w:r>
            <w:r w:rsidR="00F02E87">
              <w:rPr>
                <w:rFonts w:hint="eastAsia"/>
                <w:sz w:val="20"/>
                <w:szCs w:val="20"/>
              </w:rPr>
              <w:t>1</w:t>
            </w:r>
            <w:r w:rsidR="00E93C1F">
              <w:rPr>
                <w:rFonts w:hint="eastAsia"/>
                <w:sz w:val="20"/>
                <w:szCs w:val="20"/>
              </w:rPr>
              <w:t>81</w:t>
            </w:r>
            <w:r>
              <w:rPr>
                <w:rFonts w:hint="eastAsia"/>
                <w:sz w:val="20"/>
                <w:szCs w:val="20"/>
              </w:rPr>
              <w:t xml:space="preserve"> V1</w:t>
            </w:r>
          </w:p>
        </w:tc>
        <w:tc>
          <w:tcPr>
            <w:tcW w:w="5528" w:type="dxa"/>
          </w:tcPr>
          <w:p w:rsidR="009C36A9" w:rsidRPr="003701AA" w:rsidRDefault="009C36A9" w:rsidP="0071145F">
            <w:pPr>
              <w:rPr>
                <w:sz w:val="20"/>
                <w:szCs w:val="20"/>
              </w:rPr>
            </w:pPr>
            <w:r>
              <w:rPr>
                <w:rFonts w:hint="eastAsia"/>
                <w:sz w:val="20"/>
                <w:szCs w:val="20"/>
              </w:rPr>
              <w:t>초판</w:t>
            </w:r>
            <w:r>
              <w:rPr>
                <w:rFonts w:hint="eastAsia"/>
                <w:sz w:val="20"/>
                <w:szCs w:val="20"/>
              </w:rPr>
              <w:t xml:space="preserve"> </w:t>
            </w:r>
            <w:r>
              <w:rPr>
                <w:rFonts w:hint="eastAsia"/>
                <w:sz w:val="20"/>
                <w:szCs w:val="20"/>
              </w:rPr>
              <w:t>발행</w:t>
            </w:r>
            <w:r>
              <w:rPr>
                <w:rFonts w:hint="eastAsia"/>
                <w:sz w:val="20"/>
                <w:szCs w:val="20"/>
              </w:rPr>
              <w:t>.</w:t>
            </w:r>
          </w:p>
        </w:tc>
      </w:tr>
    </w:tbl>
    <w:p w:rsidR="009C36A9" w:rsidRPr="00FE370C" w:rsidRDefault="009C36A9" w:rsidP="009C36A9"/>
    <w:p w:rsidR="009C36A9" w:rsidRPr="009C36A9" w:rsidRDefault="009C36A9" w:rsidP="00642180"/>
    <w:sectPr w:rsidR="009C36A9" w:rsidRPr="009C36A9" w:rsidSect="005949AC">
      <w:headerReference w:type="even" r:id="rId13"/>
      <w:headerReference w:type="default" r:id="rId14"/>
      <w:footerReference w:type="even" r:id="rId15"/>
      <w:footerReference w:type="default" r:id="rId16"/>
      <w:footerReference w:type="first" r:id="rId17"/>
      <w:pgSz w:w="11907" w:h="16840" w:code="9"/>
      <w:pgMar w:top="2155" w:right="1134" w:bottom="567" w:left="1134" w:header="794" w:footer="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6587" w:rsidRDefault="003D6587">
      <w:r>
        <w:separator/>
      </w:r>
    </w:p>
    <w:p w:rsidR="003D6587" w:rsidRDefault="003D6587"/>
    <w:p w:rsidR="003D6587" w:rsidRDefault="003D6587"/>
    <w:p w:rsidR="003D6587" w:rsidRDefault="003D6587"/>
    <w:p w:rsidR="003D6587" w:rsidRDefault="003D6587"/>
  </w:endnote>
  <w:endnote w:type="continuationSeparator" w:id="0">
    <w:p w:rsidR="003D6587" w:rsidRDefault="003D6587">
      <w:r>
        <w:continuationSeparator/>
      </w:r>
    </w:p>
    <w:p w:rsidR="003D6587" w:rsidRDefault="003D6587"/>
    <w:p w:rsidR="003D6587" w:rsidRDefault="003D6587"/>
    <w:p w:rsidR="003D6587" w:rsidRDefault="003D6587"/>
    <w:p w:rsidR="003D6587" w:rsidRDefault="003D6587"/>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10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7"/>
      <w:gridCol w:w="3472"/>
      <w:gridCol w:w="3472"/>
    </w:tblGrid>
    <w:tr w:rsidR="00112935" w:rsidTr="00762EFB">
      <w:trPr>
        <w:trHeight w:val="385"/>
      </w:trPr>
      <w:tc>
        <w:tcPr>
          <w:tcW w:w="1668" w:type="pct"/>
          <w:vAlign w:val="bottom"/>
        </w:tcPr>
        <w:p w:rsidR="00112935" w:rsidRPr="00EC551D" w:rsidRDefault="00112935" w:rsidP="002D5D7B">
          <w:pPr>
            <w:pStyle w:val="af1"/>
            <w:jc w:val="center"/>
          </w:pPr>
          <w:r w:rsidRPr="00C13E26">
            <w:rPr>
              <w:noProof/>
              <w:sz w:val="16"/>
            </w:rPr>
            <w:pict>
              <v:shapetype id="_x0000_t32" coordsize="21600,21600" o:spt="32" o:oned="t" path="m,l21600,21600e" filled="f">
                <v:path arrowok="t" fillok="f" o:connecttype="none"/>
                <o:lock v:ext="edit" shapetype="t"/>
              </v:shapetype>
              <v:shape id="_x0000_s4137" type="#_x0000_t32" style="position:absolute;left:0;text-align:left;margin-left:-129.45pt;margin-top:-.3pt;width:618.15pt;height:0;z-index:251678720" o:connectortype="straight" strokecolor="#406e8c [2409]"/>
            </w:pict>
          </w:r>
          <w:r>
            <w:rPr>
              <w:noProof/>
            </w:rPr>
            <w:drawing>
              <wp:anchor distT="0" distB="0" distL="114300" distR="114300" simplePos="0" relativeHeight="251660286" behindDoc="0" locked="0" layoutInCell="1" allowOverlap="1">
                <wp:simplePos x="0" y="0"/>
                <wp:positionH relativeFrom="margin">
                  <wp:posOffset>-57785</wp:posOffset>
                </wp:positionH>
                <wp:positionV relativeFrom="margin">
                  <wp:posOffset>-95885</wp:posOffset>
                </wp:positionV>
                <wp:extent cx="878840" cy="294005"/>
                <wp:effectExtent l="19050" t="0" r="0" b="0"/>
                <wp:wrapSquare wrapText="bothSides"/>
                <wp:docPr id="3" name="그림 2" descr="http://www.laxtha.com/Images/Company/LAXTHA_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xtha.com/Images/Company/LAXTHA_LOGO.gif">
                          <a:hlinkClick r:id="rId1"/>
                        </pic:cNvPr>
                        <pic:cNvPicPr>
                          <a:picLocks noChangeAspect="1" noChangeArrowheads="1"/>
                        </pic:cNvPicPr>
                      </pic:nvPicPr>
                      <pic:blipFill>
                        <a:blip r:embed="rId2"/>
                        <a:srcRect/>
                        <a:stretch>
                          <a:fillRect/>
                        </a:stretch>
                      </pic:blipFill>
                      <pic:spPr bwMode="auto">
                        <a:xfrm>
                          <a:off x="0" y="0"/>
                          <a:ext cx="878840" cy="294005"/>
                        </a:xfrm>
                        <a:prstGeom prst="rect">
                          <a:avLst/>
                        </a:prstGeom>
                        <a:noFill/>
                        <a:ln w="9525">
                          <a:noFill/>
                          <a:miter lim="800000"/>
                          <a:headEnd/>
                          <a:tailEnd/>
                        </a:ln>
                      </pic:spPr>
                    </pic:pic>
                  </a:graphicData>
                </a:graphic>
              </wp:anchor>
            </w:drawing>
          </w:r>
        </w:p>
      </w:tc>
      <w:tc>
        <w:tcPr>
          <w:tcW w:w="1666" w:type="pct"/>
        </w:tcPr>
        <w:p w:rsidR="00112935" w:rsidRPr="00A40130" w:rsidRDefault="00112935" w:rsidP="007778ED">
          <w:pPr>
            <w:pStyle w:val="af5"/>
            <w:jc w:val="center"/>
            <w:rPr>
              <w:szCs w:val="24"/>
            </w:rPr>
          </w:pPr>
          <w:fldSimple w:instr="PAGE">
            <w:r w:rsidR="00722548">
              <w:rPr>
                <w:noProof/>
              </w:rPr>
              <w:t>2</w:t>
            </w:r>
          </w:fldSimple>
          <w:r w:rsidRPr="00A40130">
            <w:rPr>
              <w:lang w:val="ko-KR"/>
            </w:rPr>
            <w:t xml:space="preserve"> / </w:t>
          </w:r>
          <w:fldSimple w:instr="NUMPAGES">
            <w:r w:rsidR="00722548">
              <w:rPr>
                <w:noProof/>
              </w:rPr>
              <w:t>8</w:t>
            </w:r>
          </w:fldSimple>
        </w:p>
      </w:tc>
      <w:tc>
        <w:tcPr>
          <w:tcW w:w="1666" w:type="pct"/>
          <w:vAlign w:val="bottom"/>
        </w:tcPr>
        <w:p w:rsidR="00112935" w:rsidRPr="00DD557B" w:rsidRDefault="00112935" w:rsidP="000D2CB5">
          <w:pPr>
            <w:pStyle w:val="af5"/>
            <w:jc w:val="right"/>
            <w:rPr>
              <w:rFonts w:ascii="Times New Roman" w:hAnsi="Times New Roman" w:cs="Times New Roman"/>
              <w:color w:val="595959" w:themeColor="text1" w:themeTint="A6"/>
              <w:sz w:val="36"/>
            </w:rPr>
          </w:pPr>
          <w:r w:rsidRPr="00BE1BDC">
            <w:rPr>
              <w:rFonts w:ascii="Times New Roman" w:hAnsi="Times New Roman" w:cs="Times New Roman" w:hint="eastAsia"/>
              <w:color w:val="7F7F7F" w:themeColor="text1" w:themeTint="80"/>
              <w:sz w:val="28"/>
            </w:rPr>
            <w:t>Doc</w:t>
          </w:r>
          <w:r>
            <w:rPr>
              <w:rFonts w:ascii="Times New Roman" w:hAnsi="Times New Roman" w:cs="Times New Roman" w:hint="eastAsia"/>
              <w:color w:val="7F7F7F" w:themeColor="text1" w:themeTint="80"/>
              <w:sz w:val="28"/>
            </w:rPr>
            <w:t>.</w:t>
          </w:r>
          <w:r w:rsidRPr="00BE1BDC">
            <w:rPr>
              <w:rFonts w:ascii="Times New Roman" w:hAnsi="Times New Roman" w:cs="Times New Roman" w:hint="eastAsia"/>
              <w:color w:val="7F7F7F" w:themeColor="text1" w:themeTint="80"/>
              <w:sz w:val="28"/>
            </w:rPr>
            <w:t xml:space="preserve"> ID.</w:t>
          </w:r>
          <w:r w:rsidRPr="00BE1BDC">
            <w:rPr>
              <w:rFonts w:ascii="Times New Roman" w:hAnsi="Times New Roman" w:cs="Times New Roman" w:hint="eastAsia"/>
              <w:color w:val="595959" w:themeColor="text1" w:themeTint="A6"/>
              <w:sz w:val="28"/>
            </w:rPr>
            <w:t xml:space="preserve"> </w:t>
          </w:r>
          <w:sdt>
            <w:sdtPr>
              <w:rPr>
                <w:rFonts w:ascii="Times New Roman" w:hAnsi="Times New Roman" w:cs="Times New Roman"/>
                <w:color w:val="5C92B5" w:themeColor="accent6"/>
                <w:sz w:val="28"/>
              </w:rPr>
              <w:alias w:val="키워드"/>
              <w:tag w:val="키워드"/>
              <w:id w:val="181698383"/>
              <w:lock w:val="sdtContentLocked"/>
              <w:dataBinding w:prefixMappings="xmlns:ns0='http://purl.org/dc/elements/1.1/' xmlns:ns1='http://schemas.openxmlformats.org/package/2006/metadata/core-properties' " w:xpath="/ns1:coreProperties[1]/ns1:keywords[1]" w:storeItemID="{6C3C8BC8-F283-45AE-878A-BAB7291924A1}"/>
              <w:text/>
            </w:sdtPr>
            <w:sdtContent>
              <w:r>
                <w:rPr>
                  <w:rFonts w:ascii="Times New Roman" w:hAnsi="Times New Roman" w:cs="Times New Roman" w:hint="eastAsia"/>
                  <w:color w:val="5C92B5" w:themeColor="accent6"/>
                  <w:sz w:val="28"/>
                </w:rPr>
                <w:t>LXD181 V1</w:t>
              </w:r>
            </w:sdtContent>
          </w:sdt>
        </w:p>
      </w:tc>
    </w:tr>
    <w:tr w:rsidR="00112935" w:rsidTr="000D2CB5">
      <w:tc>
        <w:tcPr>
          <w:tcW w:w="1668" w:type="pct"/>
          <w:vAlign w:val="bottom"/>
        </w:tcPr>
        <w:p w:rsidR="00112935" w:rsidRDefault="00112935" w:rsidP="00EC551D">
          <w:pPr>
            <w:pStyle w:val="af5"/>
            <w:rPr>
              <w:rFonts w:ascii="Verdana" w:hAnsi="Verdana"/>
              <w:noProof/>
              <w:color w:val="333399"/>
              <w:sz w:val="15"/>
              <w:szCs w:val="15"/>
            </w:rPr>
          </w:pPr>
          <w:sdt>
            <w:sdtPr>
              <w:rPr>
                <w:rFonts w:ascii="Times New Roman" w:eastAsiaTheme="majorEastAsia" w:hAnsi="Times New Roman" w:cs="Times New Roman"/>
                <w:sz w:val="16"/>
              </w:rPr>
              <w:alias w:val="메모"/>
              <w:tag w:val="메모"/>
              <w:id w:val="100007280"/>
              <w:lock w:val="sdtContentLocked"/>
              <w:dataBinding w:prefixMappings="xmlns:ns0='http://purl.org/dc/elements/1.1/' xmlns:ns1='http://schemas.openxmlformats.org/package/2006/metadata/core-properties' " w:xpath="/ns1:coreProperties[1]/ns0:description[1]" w:storeItemID="{6C3C8BC8-F283-45AE-878A-BAB7291924A1}"/>
              <w:text w:multiLine="1"/>
            </w:sdtPr>
            <w:sdtContent>
              <w:r>
                <w:rPr>
                  <w:rFonts w:ascii="Times New Roman" w:eastAsiaTheme="majorEastAsia" w:hAnsi="Times New Roman" w:cs="Times New Roman" w:hint="eastAsia"/>
                  <w:sz w:val="16"/>
                </w:rPr>
                <w:t>LAXTHA Inc. http://www.laxtha.com         .</w:t>
              </w:r>
              <w:r>
                <w:rPr>
                  <w:rFonts w:ascii="Times New Roman" w:eastAsiaTheme="majorEastAsia" w:hAnsi="Times New Roman" w:cs="Times New Roman" w:hint="eastAsia"/>
                  <w:sz w:val="16"/>
                </w:rPr>
                <w:br/>
                <w:t>Advanced Scientific Instruments. H/W &amp; S/W</w:t>
              </w:r>
            </w:sdtContent>
          </w:sdt>
          <w:r>
            <w:rPr>
              <w:rFonts w:ascii="Verdana" w:hAnsi="Verdana" w:hint="eastAsia"/>
              <w:noProof/>
              <w:color w:val="333399"/>
              <w:sz w:val="15"/>
              <w:szCs w:val="15"/>
            </w:rPr>
            <w:t>.</w:t>
          </w:r>
        </w:p>
        <w:p w:rsidR="00112935" w:rsidRDefault="00112935" w:rsidP="00276356">
          <w:pPr>
            <w:pStyle w:val="af5"/>
            <w:rPr>
              <w:rFonts w:ascii="Times New Roman" w:hAnsi="Times New Roman" w:cs="Times New Roman"/>
              <w:sz w:val="16"/>
            </w:rPr>
          </w:pPr>
          <w:sdt>
            <w:sdtPr>
              <w:rPr>
                <w:rFonts w:ascii="Times New Roman" w:hAnsi="Times New Roman" w:cs="Times New Roman"/>
                <w:sz w:val="14"/>
              </w:rPr>
              <w:alias w:val="상태"/>
              <w:tag w:val="상태"/>
              <w:id w:val="100007281"/>
              <w:lock w:val="sdtContentLocked"/>
              <w:dataBinding w:prefixMappings="xmlns:ns0='http://purl.org/dc/elements/1.1/' xmlns:ns1='http://schemas.openxmlformats.org/package/2006/metadata/core-properties' " w:xpath="/ns1:coreProperties[1]/ns1:contentStatus[1]" w:storeItemID="{6C3C8BC8-F283-45AE-878A-BAB7291924A1}"/>
              <w:text/>
            </w:sdtPr>
            <w:sdtContent>
              <w:r w:rsidRPr="00175459">
                <w:rPr>
                  <w:rFonts w:ascii="Times New Roman" w:hAnsi="Times New Roman" w:cs="Times New Roman" w:hint="eastAsia"/>
                  <w:sz w:val="16"/>
                </w:rPr>
                <w:t>Form ID.  LXS-F-226_V1</w:t>
              </w:r>
            </w:sdtContent>
          </w:sdt>
        </w:p>
      </w:tc>
      <w:tc>
        <w:tcPr>
          <w:tcW w:w="1666" w:type="pct"/>
          <w:vAlign w:val="bottom"/>
        </w:tcPr>
        <w:p w:rsidR="00112935" w:rsidRDefault="00112935" w:rsidP="000D2CB5">
          <w:pPr>
            <w:pStyle w:val="af5"/>
            <w:jc w:val="center"/>
            <w:rPr>
              <w:sz w:val="16"/>
            </w:rPr>
          </w:pPr>
          <w:r>
            <w:rPr>
              <w:rFonts w:ascii="Times New Roman" w:eastAsiaTheme="majorEastAsia" w:hAnsi="Times New Roman" w:cs="Times New Roman" w:hint="eastAsia"/>
              <w:sz w:val="16"/>
            </w:rPr>
            <w:t>Copyright © LAXTHA Inc. All Rights Reserved.</w:t>
          </w:r>
        </w:p>
      </w:tc>
      <w:tc>
        <w:tcPr>
          <w:tcW w:w="1666" w:type="pct"/>
          <w:vAlign w:val="bottom"/>
        </w:tcPr>
        <w:p w:rsidR="00112935" w:rsidRPr="00DD557B" w:rsidRDefault="00112935" w:rsidP="00762EFB">
          <w:pPr>
            <w:pStyle w:val="af5"/>
            <w:jc w:val="right"/>
            <w:rPr>
              <w:rFonts w:ascii="Times New Roman" w:hAnsi="Times New Roman" w:cs="Times New Roman"/>
              <w:color w:val="595959" w:themeColor="text1" w:themeTint="A6"/>
            </w:rPr>
          </w:pPr>
          <w:r w:rsidRPr="00BE1BDC">
            <w:rPr>
              <w:rFonts w:ascii="Times New Roman" w:hAnsi="Times New Roman" w:cs="Times New Roman" w:hint="eastAsia"/>
              <w:color w:val="7F7F7F" w:themeColor="text1" w:themeTint="80"/>
            </w:rPr>
            <w:t>Release Date.</w:t>
          </w:r>
          <w:r>
            <w:rPr>
              <w:rFonts w:ascii="Times New Roman" w:hAnsi="Times New Roman" w:cs="Times New Roman" w:hint="eastAsia"/>
              <w:color w:val="595959" w:themeColor="text1" w:themeTint="A6"/>
            </w:rPr>
            <w:t xml:space="preserve"> </w:t>
          </w:r>
          <w:sdt>
            <w:sdtPr>
              <w:rPr>
                <w:rFonts w:ascii="Times New Roman" w:hAnsi="Times New Roman" w:cs="Times New Roman"/>
                <w:color w:val="5C92B5" w:themeColor="accent6"/>
              </w:rPr>
              <w:alias w:val="게시 날짜"/>
              <w:tag w:val="게시 날짜"/>
              <w:id w:val="181698386"/>
              <w:lock w:val="sdtContentLocked"/>
              <w:dataBinding w:prefixMappings="xmlns:ns0='http://schemas.microsoft.com/office/2006/coverPageProps' " w:xpath="/ns0:CoverPageProperties[1]/ns0:PublishDate[1]" w:storeItemID="{55AF091B-3C7A-41E3-B477-F2FDAA23CFDA}"/>
              <w:date w:fullDate="2019-09-09T00:00:00Z">
                <w:dateFormat w:val="yyyy-MM-dd"/>
                <w:lid w:val="ko-KR"/>
                <w:storeMappedDataAs w:val="dateTime"/>
                <w:calendar w:val="gregorian"/>
              </w:date>
            </w:sdtPr>
            <w:sdtContent>
              <w:r>
                <w:rPr>
                  <w:rFonts w:ascii="Times New Roman" w:hAnsi="Times New Roman" w:cs="Times New Roman" w:hint="eastAsia"/>
                  <w:color w:val="5C92B5" w:themeColor="accent6"/>
                </w:rPr>
                <w:t>2019-09-09</w:t>
              </w:r>
            </w:sdtContent>
          </w:sdt>
        </w:p>
      </w:tc>
    </w:tr>
  </w:tbl>
  <w:p w:rsidR="00112935" w:rsidRDefault="00112935" w:rsidP="002D5D7B"/>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10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7"/>
      <w:gridCol w:w="3472"/>
      <w:gridCol w:w="3472"/>
    </w:tblGrid>
    <w:tr w:rsidR="00112935" w:rsidTr="009C7219">
      <w:trPr>
        <w:trHeight w:val="385"/>
      </w:trPr>
      <w:tc>
        <w:tcPr>
          <w:tcW w:w="1668" w:type="pct"/>
          <w:vAlign w:val="bottom"/>
        </w:tcPr>
        <w:p w:rsidR="00112935" w:rsidRPr="00EC551D" w:rsidRDefault="00112935" w:rsidP="000D70C5">
          <w:pPr>
            <w:pStyle w:val="af1"/>
            <w:jc w:val="center"/>
          </w:pPr>
          <w:r w:rsidRPr="00C13E26">
            <w:rPr>
              <w:noProof/>
              <w:sz w:val="16"/>
            </w:rPr>
            <w:pict>
              <v:shapetype id="_x0000_t32" coordsize="21600,21600" o:spt="32" o:oned="t" path="m,l21600,21600e" filled="f">
                <v:path arrowok="t" fillok="f" o:connecttype="none"/>
                <o:lock v:ext="edit" shapetype="t"/>
              </v:shapetype>
              <v:shape id="_x0000_s4138" type="#_x0000_t32" style="position:absolute;left:0;text-align:left;margin-left:-129.45pt;margin-top:-.3pt;width:618.15pt;height:0;z-index:251681792" o:connectortype="straight" strokecolor="#406e8c [2409]"/>
            </w:pict>
          </w:r>
          <w:r>
            <w:rPr>
              <w:noProof/>
            </w:rPr>
            <w:drawing>
              <wp:anchor distT="0" distB="0" distL="114300" distR="114300" simplePos="0" relativeHeight="251680768" behindDoc="0" locked="0" layoutInCell="1" allowOverlap="1">
                <wp:simplePos x="0" y="0"/>
                <wp:positionH relativeFrom="margin">
                  <wp:posOffset>-57785</wp:posOffset>
                </wp:positionH>
                <wp:positionV relativeFrom="margin">
                  <wp:posOffset>-95885</wp:posOffset>
                </wp:positionV>
                <wp:extent cx="878840" cy="294005"/>
                <wp:effectExtent l="19050" t="0" r="0" b="0"/>
                <wp:wrapSquare wrapText="bothSides"/>
                <wp:docPr id="5" name="그림 2" descr="http://www.laxtha.com/Images/Company/LAXTHA_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xtha.com/Images/Company/LAXTHA_LOGO.gif">
                          <a:hlinkClick r:id="rId1"/>
                        </pic:cNvPr>
                        <pic:cNvPicPr>
                          <a:picLocks noChangeAspect="1" noChangeArrowheads="1"/>
                        </pic:cNvPicPr>
                      </pic:nvPicPr>
                      <pic:blipFill>
                        <a:blip r:embed="rId2"/>
                        <a:srcRect/>
                        <a:stretch>
                          <a:fillRect/>
                        </a:stretch>
                      </pic:blipFill>
                      <pic:spPr bwMode="auto">
                        <a:xfrm>
                          <a:off x="0" y="0"/>
                          <a:ext cx="878840" cy="294005"/>
                        </a:xfrm>
                        <a:prstGeom prst="rect">
                          <a:avLst/>
                        </a:prstGeom>
                        <a:noFill/>
                        <a:ln w="9525">
                          <a:noFill/>
                          <a:miter lim="800000"/>
                          <a:headEnd/>
                          <a:tailEnd/>
                        </a:ln>
                      </pic:spPr>
                    </pic:pic>
                  </a:graphicData>
                </a:graphic>
              </wp:anchor>
            </w:drawing>
          </w:r>
        </w:p>
      </w:tc>
      <w:tc>
        <w:tcPr>
          <w:tcW w:w="1666" w:type="pct"/>
        </w:tcPr>
        <w:p w:rsidR="00112935" w:rsidRPr="00A40130" w:rsidRDefault="00112935" w:rsidP="000D70C5">
          <w:pPr>
            <w:pStyle w:val="af5"/>
            <w:jc w:val="center"/>
            <w:rPr>
              <w:szCs w:val="24"/>
            </w:rPr>
          </w:pPr>
          <w:fldSimple w:instr="PAGE">
            <w:r w:rsidR="00722548">
              <w:rPr>
                <w:noProof/>
              </w:rPr>
              <w:t>3</w:t>
            </w:r>
          </w:fldSimple>
          <w:r w:rsidRPr="00A40130">
            <w:rPr>
              <w:lang w:val="ko-KR"/>
            </w:rPr>
            <w:t xml:space="preserve"> / </w:t>
          </w:r>
          <w:fldSimple w:instr="NUMPAGES">
            <w:r w:rsidR="00722548">
              <w:rPr>
                <w:noProof/>
              </w:rPr>
              <w:t>8</w:t>
            </w:r>
          </w:fldSimple>
        </w:p>
      </w:tc>
      <w:tc>
        <w:tcPr>
          <w:tcW w:w="1666" w:type="pct"/>
          <w:vAlign w:val="bottom"/>
        </w:tcPr>
        <w:p w:rsidR="00112935" w:rsidRPr="00DD557B" w:rsidRDefault="00112935" w:rsidP="000D2CB5">
          <w:pPr>
            <w:pStyle w:val="af5"/>
            <w:jc w:val="right"/>
            <w:rPr>
              <w:rFonts w:ascii="Times New Roman" w:hAnsi="Times New Roman" w:cs="Times New Roman"/>
              <w:color w:val="595959" w:themeColor="text1" w:themeTint="A6"/>
              <w:sz w:val="36"/>
            </w:rPr>
          </w:pPr>
          <w:r w:rsidRPr="00BE1BDC">
            <w:rPr>
              <w:rFonts w:ascii="Times New Roman" w:hAnsi="Times New Roman" w:cs="Times New Roman" w:hint="eastAsia"/>
              <w:color w:val="7F7F7F" w:themeColor="text1" w:themeTint="80"/>
              <w:sz w:val="28"/>
            </w:rPr>
            <w:t>Doc</w:t>
          </w:r>
          <w:r>
            <w:rPr>
              <w:rFonts w:ascii="Times New Roman" w:hAnsi="Times New Roman" w:cs="Times New Roman" w:hint="eastAsia"/>
              <w:color w:val="7F7F7F" w:themeColor="text1" w:themeTint="80"/>
              <w:sz w:val="28"/>
            </w:rPr>
            <w:t>.</w:t>
          </w:r>
          <w:r w:rsidRPr="00BE1BDC">
            <w:rPr>
              <w:rFonts w:ascii="Times New Roman" w:hAnsi="Times New Roman" w:cs="Times New Roman" w:hint="eastAsia"/>
              <w:color w:val="7F7F7F" w:themeColor="text1" w:themeTint="80"/>
              <w:sz w:val="28"/>
            </w:rPr>
            <w:t xml:space="preserve"> ID.</w:t>
          </w:r>
          <w:r w:rsidRPr="00BE1BDC">
            <w:rPr>
              <w:rFonts w:ascii="Times New Roman" w:hAnsi="Times New Roman" w:cs="Times New Roman" w:hint="eastAsia"/>
              <w:color w:val="595959" w:themeColor="text1" w:themeTint="A6"/>
              <w:sz w:val="28"/>
            </w:rPr>
            <w:t xml:space="preserve"> </w:t>
          </w:r>
          <w:sdt>
            <w:sdtPr>
              <w:rPr>
                <w:rFonts w:ascii="Times New Roman" w:hAnsi="Times New Roman" w:cs="Times New Roman"/>
                <w:color w:val="5C92B5" w:themeColor="accent6"/>
                <w:sz w:val="28"/>
              </w:rPr>
              <w:alias w:val="키워드"/>
              <w:tag w:val="키워드"/>
              <w:id w:val="181698413"/>
              <w:lock w:val="sdtContentLocked"/>
              <w:dataBinding w:prefixMappings="xmlns:ns0='http://purl.org/dc/elements/1.1/' xmlns:ns1='http://schemas.openxmlformats.org/package/2006/metadata/core-properties' " w:xpath="/ns1:coreProperties[1]/ns1:keywords[1]" w:storeItemID="{6C3C8BC8-F283-45AE-878A-BAB7291924A1}"/>
              <w:text/>
            </w:sdtPr>
            <w:sdtContent>
              <w:r>
                <w:rPr>
                  <w:rFonts w:ascii="Times New Roman" w:hAnsi="Times New Roman" w:cs="Times New Roman" w:hint="eastAsia"/>
                  <w:color w:val="5C92B5" w:themeColor="accent6"/>
                  <w:sz w:val="28"/>
                </w:rPr>
                <w:t>LXD181 V1</w:t>
              </w:r>
            </w:sdtContent>
          </w:sdt>
        </w:p>
      </w:tc>
    </w:tr>
    <w:tr w:rsidR="00112935" w:rsidTr="000D2CB5">
      <w:tc>
        <w:tcPr>
          <w:tcW w:w="1668" w:type="pct"/>
          <w:vAlign w:val="bottom"/>
        </w:tcPr>
        <w:p w:rsidR="00112935" w:rsidRDefault="00112935" w:rsidP="000D70C5">
          <w:pPr>
            <w:pStyle w:val="af5"/>
            <w:rPr>
              <w:rFonts w:ascii="Verdana" w:hAnsi="Verdana"/>
              <w:noProof/>
              <w:color w:val="333399"/>
              <w:sz w:val="15"/>
              <w:szCs w:val="15"/>
            </w:rPr>
          </w:pPr>
          <w:sdt>
            <w:sdtPr>
              <w:rPr>
                <w:rFonts w:ascii="Times New Roman" w:eastAsiaTheme="majorEastAsia" w:hAnsi="Times New Roman" w:cs="Times New Roman"/>
                <w:sz w:val="16"/>
              </w:rPr>
              <w:alias w:val="메모"/>
              <w:tag w:val="메모"/>
              <w:id w:val="181694703"/>
              <w:lock w:val="sdtContentLocked"/>
              <w:dataBinding w:prefixMappings="xmlns:ns0='http://purl.org/dc/elements/1.1/' xmlns:ns1='http://schemas.openxmlformats.org/package/2006/metadata/core-properties' " w:xpath="/ns1:coreProperties[1]/ns0:description[1]" w:storeItemID="{6C3C8BC8-F283-45AE-878A-BAB7291924A1}"/>
              <w:text w:multiLine="1"/>
            </w:sdtPr>
            <w:sdtContent>
              <w:r>
                <w:rPr>
                  <w:rFonts w:ascii="Times New Roman" w:eastAsiaTheme="majorEastAsia" w:hAnsi="Times New Roman" w:cs="Times New Roman" w:hint="eastAsia"/>
                  <w:sz w:val="16"/>
                </w:rPr>
                <w:t>LAXTHA Inc. http://www.laxtha.com         .</w:t>
              </w:r>
              <w:r>
                <w:rPr>
                  <w:rFonts w:ascii="Times New Roman" w:eastAsiaTheme="majorEastAsia" w:hAnsi="Times New Roman" w:cs="Times New Roman" w:hint="eastAsia"/>
                  <w:sz w:val="16"/>
                </w:rPr>
                <w:br/>
                <w:t>Advanced Scientific Instruments. H/W &amp; S/W</w:t>
              </w:r>
            </w:sdtContent>
          </w:sdt>
          <w:r>
            <w:rPr>
              <w:rFonts w:ascii="Verdana" w:hAnsi="Verdana" w:hint="eastAsia"/>
              <w:noProof/>
              <w:color w:val="333399"/>
              <w:sz w:val="15"/>
              <w:szCs w:val="15"/>
            </w:rPr>
            <w:t>.</w:t>
          </w:r>
        </w:p>
        <w:p w:rsidR="00112935" w:rsidRDefault="00112935" w:rsidP="000D70C5">
          <w:pPr>
            <w:pStyle w:val="af5"/>
            <w:rPr>
              <w:rFonts w:ascii="Times New Roman" w:hAnsi="Times New Roman" w:cs="Times New Roman"/>
              <w:sz w:val="16"/>
            </w:rPr>
          </w:pPr>
          <w:sdt>
            <w:sdtPr>
              <w:rPr>
                <w:rFonts w:ascii="Times New Roman" w:hAnsi="Times New Roman" w:cs="Times New Roman"/>
                <w:sz w:val="14"/>
              </w:rPr>
              <w:alias w:val="상태"/>
              <w:tag w:val="상태"/>
              <w:id w:val="181694704"/>
              <w:lock w:val="sdtContentLocked"/>
              <w:dataBinding w:prefixMappings="xmlns:ns0='http://purl.org/dc/elements/1.1/' xmlns:ns1='http://schemas.openxmlformats.org/package/2006/metadata/core-properties' " w:xpath="/ns1:coreProperties[1]/ns1:contentStatus[1]" w:storeItemID="{6C3C8BC8-F283-45AE-878A-BAB7291924A1}"/>
              <w:text/>
            </w:sdtPr>
            <w:sdtContent>
              <w:r w:rsidRPr="00175459">
                <w:rPr>
                  <w:rFonts w:ascii="Times New Roman" w:hAnsi="Times New Roman" w:cs="Times New Roman" w:hint="eastAsia"/>
                  <w:sz w:val="16"/>
                </w:rPr>
                <w:t>Form ID.  LXS-F-226_V1</w:t>
              </w:r>
            </w:sdtContent>
          </w:sdt>
        </w:p>
      </w:tc>
      <w:tc>
        <w:tcPr>
          <w:tcW w:w="1666" w:type="pct"/>
          <w:vAlign w:val="bottom"/>
        </w:tcPr>
        <w:p w:rsidR="00112935" w:rsidRDefault="00112935" w:rsidP="000D2CB5">
          <w:pPr>
            <w:pStyle w:val="af5"/>
            <w:jc w:val="center"/>
            <w:rPr>
              <w:sz w:val="16"/>
            </w:rPr>
          </w:pPr>
          <w:r>
            <w:rPr>
              <w:rFonts w:ascii="Times New Roman" w:eastAsiaTheme="majorEastAsia" w:hAnsi="Times New Roman" w:cs="Times New Roman" w:hint="eastAsia"/>
              <w:sz w:val="16"/>
            </w:rPr>
            <w:t>Copyright © LAXTHA Inc. All Rights Reserved.</w:t>
          </w:r>
        </w:p>
      </w:tc>
      <w:tc>
        <w:tcPr>
          <w:tcW w:w="1666" w:type="pct"/>
          <w:vAlign w:val="bottom"/>
        </w:tcPr>
        <w:p w:rsidR="00112935" w:rsidRPr="00DD557B" w:rsidRDefault="00112935" w:rsidP="00B506C4">
          <w:pPr>
            <w:pStyle w:val="af5"/>
            <w:jc w:val="right"/>
            <w:rPr>
              <w:rFonts w:ascii="Times New Roman" w:hAnsi="Times New Roman" w:cs="Times New Roman"/>
              <w:color w:val="595959" w:themeColor="text1" w:themeTint="A6"/>
            </w:rPr>
          </w:pPr>
          <w:r w:rsidRPr="00DD557B">
            <w:rPr>
              <w:rFonts w:ascii="Times New Roman" w:hAnsi="Times New Roman" w:cs="Times New Roman" w:hint="eastAsia"/>
              <w:color w:val="595959" w:themeColor="text1" w:themeTint="A6"/>
            </w:rPr>
            <w:t xml:space="preserve"> </w:t>
          </w:r>
          <w:r w:rsidRPr="00BE1BDC">
            <w:rPr>
              <w:rFonts w:ascii="Times New Roman" w:hAnsi="Times New Roman" w:cs="Times New Roman" w:hint="eastAsia"/>
              <w:color w:val="7F7F7F" w:themeColor="text1" w:themeTint="80"/>
            </w:rPr>
            <w:t>Release Date.</w:t>
          </w:r>
          <w:r>
            <w:rPr>
              <w:rFonts w:ascii="Times New Roman" w:hAnsi="Times New Roman" w:cs="Times New Roman" w:hint="eastAsia"/>
              <w:color w:val="595959" w:themeColor="text1" w:themeTint="A6"/>
            </w:rPr>
            <w:t xml:space="preserve"> </w:t>
          </w:r>
          <w:sdt>
            <w:sdtPr>
              <w:rPr>
                <w:rFonts w:ascii="Times New Roman" w:hAnsi="Times New Roman" w:cs="Times New Roman"/>
                <w:color w:val="5C92B5" w:themeColor="accent6"/>
              </w:rPr>
              <w:alias w:val="게시 날짜"/>
              <w:tag w:val="게시 날짜"/>
              <w:id w:val="181698410"/>
              <w:lock w:val="sdtContentLocked"/>
              <w:dataBinding w:prefixMappings="xmlns:ns0='http://schemas.microsoft.com/office/2006/coverPageProps' " w:xpath="/ns0:CoverPageProperties[1]/ns0:PublishDate[1]" w:storeItemID="{55AF091B-3C7A-41E3-B477-F2FDAA23CFDA}"/>
              <w:date w:fullDate="2019-09-09T00:00:00Z">
                <w:dateFormat w:val="yyyy-MM-dd"/>
                <w:lid w:val="ko-KR"/>
                <w:storeMappedDataAs w:val="dateTime"/>
                <w:calendar w:val="gregorian"/>
              </w:date>
            </w:sdtPr>
            <w:sdtContent>
              <w:r>
                <w:rPr>
                  <w:rFonts w:ascii="Times New Roman" w:hAnsi="Times New Roman" w:cs="Times New Roman" w:hint="eastAsia"/>
                  <w:color w:val="5C92B5" w:themeColor="accent6"/>
                </w:rPr>
                <w:t>2019-09-09</w:t>
              </w:r>
            </w:sdtContent>
          </w:sdt>
        </w:p>
      </w:tc>
    </w:tr>
  </w:tbl>
  <w:p w:rsidR="00112935" w:rsidRDefault="00112935" w:rsidP="00A40130">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W w:w="104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477"/>
      <w:gridCol w:w="3472"/>
      <w:gridCol w:w="3472"/>
    </w:tblGrid>
    <w:tr w:rsidR="00112935" w:rsidTr="000D2CB5">
      <w:trPr>
        <w:trHeight w:val="385"/>
      </w:trPr>
      <w:tc>
        <w:tcPr>
          <w:tcW w:w="1668" w:type="pct"/>
          <w:vAlign w:val="bottom"/>
        </w:tcPr>
        <w:p w:rsidR="00112935" w:rsidRPr="00EC551D" w:rsidRDefault="00112935" w:rsidP="000D70C5">
          <w:pPr>
            <w:pStyle w:val="af1"/>
            <w:jc w:val="center"/>
          </w:pPr>
          <w:r w:rsidRPr="00C13E26">
            <w:rPr>
              <w:noProof/>
              <w:sz w:val="16"/>
            </w:rPr>
            <w:pict>
              <v:shapetype id="_x0000_t32" coordsize="21600,21600" o:spt="32" o:oned="t" path="m,l21600,21600e" filled="f">
                <v:path arrowok="t" fillok="f" o:connecttype="none"/>
                <o:lock v:ext="edit" shapetype="t"/>
              </v:shapetype>
              <v:shape id="_x0000_s4139" type="#_x0000_t32" style="position:absolute;left:0;text-align:left;margin-left:-129.45pt;margin-top:-.3pt;width:618.15pt;height:0;z-index:251684864" o:connectortype="straight" strokecolor="#406e8c [2409]"/>
            </w:pict>
          </w:r>
          <w:r>
            <w:rPr>
              <w:noProof/>
            </w:rPr>
            <w:drawing>
              <wp:anchor distT="0" distB="0" distL="114300" distR="114300" simplePos="0" relativeHeight="251683840" behindDoc="0" locked="0" layoutInCell="1" allowOverlap="1">
                <wp:simplePos x="0" y="0"/>
                <wp:positionH relativeFrom="margin">
                  <wp:posOffset>-57785</wp:posOffset>
                </wp:positionH>
                <wp:positionV relativeFrom="margin">
                  <wp:posOffset>-95885</wp:posOffset>
                </wp:positionV>
                <wp:extent cx="878840" cy="294005"/>
                <wp:effectExtent l="19050" t="0" r="0" b="0"/>
                <wp:wrapSquare wrapText="bothSides"/>
                <wp:docPr id="6" name="그림 2" descr="http://www.laxtha.com/Images/Company/LAXTHA_LOGO.gif">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laxtha.com/Images/Company/LAXTHA_LOGO.gif">
                          <a:hlinkClick r:id="rId1"/>
                        </pic:cNvPr>
                        <pic:cNvPicPr>
                          <a:picLocks noChangeAspect="1" noChangeArrowheads="1"/>
                        </pic:cNvPicPr>
                      </pic:nvPicPr>
                      <pic:blipFill>
                        <a:blip r:embed="rId2"/>
                        <a:srcRect/>
                        <a:stretch>
                          <a:fillRect/>
                        </a:stretch>
                      </pic:blipFill>
                      <pic:spPr bwMode="auto">
                        <a:xfrm>
                          <a:off x="0" y="0"/>
                          <a:ext cx="878840" cy="294005"/>
                        </a:xfrm>
                        <a:prstGeom prst="rect">
                          <a:avLst/>
                        </a:prstGeom>
                        <a:noFill/>
                        <a:ln w="9525">
                          <a:noFill/>
                          <a:miter lim="800000"/>
                          <a:headEnd/>
                          <a:tailEnd/>
                        </a:ln>
                      </pic:spPr>
                    </pic:pic>
                  </a:graphicData>
                </a:graphic>
              </wp:anchor>
            </w:drawing>
          </w:r>
        </w:p>
      </w:tc>
      <w:tc>
        <w:tcPr>
          <w:tcW w:w="1666" w:type="pct"/>
        </w:tcPr>
        <w:p w:rsidR="00112935" w:rsidRPr="00A40130" w:rsidRDefault="00112935" w:rsidP="000D2CB5">
          <w:pPr>
            <w:pStyle w:val="af5"/>
            <w:jc w:val="center"/>
            <w:rPr>
              <w:szCs w:val="24"/>
            </w:rPr>
          </w:pPr>
          <w:fldSimple w:instr="PAGE">
            <w:r w:rsidR="00722548">
              <w:rPr>
                <w:noProof/>
              </w:rPr>
              <w:t>1</w:t>
            </w:r>
          </w:fldSimple>
          <w:r w:rsidRPr="00A40130">
            <w:rPr>
              <w:lang w:val="ko-KR"/>
            </w:rPr>
            <w:t xml:space="preserve"> / </w:t>
          </w:r>
          <w:fldSimple w:instr="NUMPAGES">
            <w:r w:rsidR="00722548">
              <w:rPr>
                <w:noProof/>
              </w:rPr>
              <w:t>8</w:t>
            </w:r>
          </w:fldSimple>
        </w:p>
      </w:tc>
      <w:tc>
        <w:tcPr>
          <w:tcW w:w="1666" w:type="pct"/>
          <w:vAlign w:val="bottom"/>
        </w:tcPr>
        <w:p w:rsidR="00112935" w:rsidRPr="00BE1BDC" w:rsidRDefault="00112935" w:rsidP="000D2CB5">
          <w:pPr>
            <w:pStyle w:val="af5"/>
            <w:jc w:val="right"/>
            <w:rPr>
              <w:rFonts w:ascii="Times New Roman" w:hAnsi="Times New Roman" w:cs="Times New Roman"/>
              <w:color w:val="595959" w:themeColor="text1" w:themeTint="A6"/>
              <w:sz w:val="28"/>
            </w:rPr>
          </w:pPr>
          <w:r w:rsidRPr="00BE1BDC">
            <w:rPr>
              <w:rFonts w:ascii="Times New Roman" w:hAnsi="Times New Roman" w:cs="Times New Roman" w:hint="eastAsia"/>
              <w:color w:val="7F7F7F" w:themeColor="text1" w:themeTint="80"/>
              <w:sz w:val="28"/>
            </w:rPr>
            <w:t>Doc</w:t>
          </w:r>
          <w:r>
            <w:rPr>
              <w:rFonts w:ascii="Times New Roman" w:hAnsi="Times New Roman" w:cs="Times New Roman" w:hint="eastAsia"/>
              <w:color w:val="7F7F7F" w:themeColor="text1" w:themeTint="80"/>
              <w:sz w:val="28"/>
            </w:rPr>
            <w:t xml:space="preserve">. </w:t>
          </w:r>
          <w:r w:rsidRPr="00BE1BDC">
            <w:rPr>
              <w:rFonts w:ascii="Times New Roman" w:hAnsi="Times New Roman" w:cs="Times New Roman" w:hint="eastAsia"/>
              <w:color w:val="7F7F7F" w:themeColor="text1" w:themeTint="80"/>
              <w:sz w:val="28"/>
            </w:rPr>
            <w:t>ID.</w:t>
          </w:r>
          <w:r w:rsidRPr="00BE1BDC">
            <w:rPr>
              <w:rFonts w:ascii="Times New Roman" w:hAnsi="Times New Roman" w:cs="Times New Roman" w:hint="eastAsia"/>
              <w:color w:val="595959" w:themeColor="text1" w:themeTint="A6"/>
              <w:sz w:val="28"/>
            </w:rPr>
            <w:t xml:space="preserve"> </w:t>
          </w:r>
          <w:sdt>
            <w:sdtPr>
              <w:rPr>
                <w:rFonts w:ascii="Times New Roman" w:hAnsi="Times New Roman" w:cs="Times New Roman"/>
                <w:color w:val="5C92B5" w:themeColor="accent6"/>
                <w:sz w:val="28"/>
              </w:rPr>
              <w:alias w:val="키워드"/>
              <w:tag w:val="키워드"/>
              <w:id w:val="181694742"/>
              <w:lock w:val="sdtContentLocked"/>
              <w:dataBinding w:prefixMappings="xmlns:ns0='http://purl.org/dc/elements/1.1/' xmlns:ns1='http://schemas.openxmlformats.org/package/2006/metadata/core-properties' " w:xpath="/ns1:coreProperties[1]/ns1:keywords[1]" w:storeItemID="{6C3C8BC8-F283-45AE-878A-BAB7291924A1}"/>
              <w:text/>
            </w:sdtPr>
            <w:sdtContent>
              <w:r>
                <w:rPr>
                  <w:rFonts w:ascii="Times New Roman" w:hAnsi="Times New Roman" w:cs="Times New Roman" w:hint="eastAsia"/>
                  <w:color w:val="5C92B5" w:themeColor="accent6"/>
                  <w:sz w:val="28"/>
                </w:rPr>
                <w:t>LXD181 V1</w:t>
              </w:r>
            </w:sdtContent>
          </w:sdt>
        </w:p>
      </w:tc>
    </w:tr>
    <w:tr w:rsidR="00112935" w:rsidTr="000D2CB5">
      <w:tc>
        <w:tcPr>
          <w:tcW w:w="1668" w:type="pct"/>
          <w:vAlign w:val="bottom"/>
        </w:tcPr>
        <w:p w:rsidR="00112935" w:rsidRDefault="00112935" w:rsidP="007C405B">
          <w:pPr>
            <w:pStyle w:val="af5"/>
            <w:rPr>
              <w:rFonts w:ascii="Verdana" w:hAnsi="Verdana"/>
              <w:noProof/>
              <w:color w:val="333399"/>
              <w:sz w:val="15"/>
              <w:szCs w:val="15"/>
            </w:rPr>
          </w:pPr>
          <w:sdt>
            <w:sdtPr>
              <w:rPr>
                <w:rFonts w:ascii="Times New Roman" w:eastAsiaTheme="majorEastAsia" w:hAnsi="Times New Roman" w:cs="Times New Roman"/>
                <w:sz w:val="16"/>
              </w:rPr>
              <w:alias w:val="메모"/>
              <w:tag w:val="메모"/>
              <w:id w:val="181694743"/>
              <w:lock w:val="sdtLocked"/>
              <w:dataBinding w:prefixMappings="xmlns:ns0='http://purl.org/dc/elements/1.1/' xmlns:ns1='http://schemas.openxmlformats.org/package/2006/metadata/core-properties' " w:xpath="/ns1:coreProperties[1]/ns0:description[1]" w:storeItemID="{6C3C8BC8-F283-45AE-878A-BAB7291924A1}"/>
              <w:text w:multiLine="1"/>
            </w:sdtPr>
            <w:sdtContent>
              <w:r>
                <w:rPr>
                  <w:rFonts w:ascii="Times New Roman" w:eastAsiaTheme="majorEastAsia" w:hAnsi="Times New Roman" w:cs="Times New Roman" w:hint="eastAsia"/>
                  <w:sz w:val="16"/>
                </w:rPr>
                <w:t>LAXTHA Inc. http://www.laxtha.com         .</w:t>
              </w:r>
              <w:r>
                <w:rPr>
                  <w:rFonts w:ascii="Times New Roman" w:eastAsiaTheme="majorEastAsia" w:hAnsi="Times New Roman" w:cs="Times New Roman" w:hint="eastAsia"/>
                  <w:sz w:val="16"/>
                </w:rPr>
                <w:br/>
                <w:t>Advanced Scientific Instruments. H/W &amp; S/W</w:t>
              </w:r>
            </w:sdtContent>
          </w:sdt>
        </w:p>
        <w:p w:rsidR="00112935" w:rsidRDefault="00112935" w:rsidP="007C405B">
          <w:pPr>
            <w:pStyle w:val="af5"/>
            <w:rPr>
              <w:rFonts w:ascii="Times New Roman" w:hAnsi="Times New Roman" w:cs="Times New Roman"/>
              <w:sz w:val="16"/>
            </w:rPr>
          </w:pPr>
          <w:sdt>
            <w:sdtPr>
              <w:rPr>
                <w:rFonts w:ascii="Times New Roman" w:hAnsi="Times New Roman" w:cs="Times New Roman"/>
                <w:sz w:val="16"/>
              </w:rPr>
              <w:alias w:val="상태"/>
              <w:tag w:val="상태"/>
              <w:id w:val="181694744"/>
              <w:lock w:val="sdtLocked"/>
              <w:dataBinding w:prefixMappings="xmlns:ns0='http://purl.org/dc/elements/1.1/' xmlns:ns1='http://schemas.openxmlformats.org/package/2006/metadata/core-properties' " w:xpath="/ns1:coreProperties[1]/ns1:contentStatus[1]" w:storeItemID="{6C3C8BC8-F283-45AE-878A-BAB7291924A1}"/>
              <w:text/>
            </w:sdtPr>
            <w:sdtContent>
              <w:r w:rsidRPr="007C405B">
                <w:rPr>
                  <w:rFonts w:ascii="Times New Roman" w:hAnsi="Times New Roman" w:cs="Times New Roman"/>
                  <w:sz w:val="16"/>
                </w:rPr>
                <w:t>Form ID</w:t>
              </w:r>
              <w:r w:rsidRPr="007C405B">
                <w:rPr>
                  <w:rFonts w:ascii="Times New Roman" w:hAnsi="Times New Roman" w:cs="Times New Roman" w:hint="eastAsia"/>
                  <w:sz w:val="16"/>
                </w:rPr>
                <w:t>.</w:t>
              </w:r>
              <w:r w:rsidRPr="007C405B">
                <w:rPr>
                  <w:rFonts w:ascii="Times New Roman" w:hAnsi="Times New Roman" w:cs="Times New Roman"/>
                  <w:sz w:val="16"/>
                </w:rPr>
                <w:t xml:space="preserve">  LXS-F-</w:t>
              </w:r>
              <w:r w:rsidRPr="007C405B">
                <w:rPr>
                  <w:rFonts w:ascii="Times New Roman" w:hAnsi="Times New Roman" w:cs="Times New Roman" w:hint="eastAsia"/>
                  <w:sz w:val="16"/>
                </w:rPr>
                <w:t>226</w:t>
              </w:r>
              <w:r w:rsidRPr="007C405B">
                <w:rPr>
                  <w:rFonts w:ascii="Times New Roman" w:hAnsi="Times New Roman" w:cs="Times New Roman"/>
                  <w:sz w:val="16"/>
                </w:rPr>
                <w:t>_V1</w:t>
              </w:r>
            </w:sdtContent>
          </w:sdt>
        </w:p>
      </w:tc>
      <w:tc>
        <w:tcPr>
          <w:tcW w:w="1666" w:type="pct"/>
          <w:vAlign w:val="bottom"/>
        </w:tcPr>
        <w:p w:rsidR="00112935" w:rsidRDefault="00112935" w:rsidP="000D2CB5">
          <w:pPr>
            <w:pStyle w:val="af5"/>
            <w:jc w:val="center"/>
            <w:rPr>
              <w:sz w:val="16"/>
            </w:rPr>
          </w:pPr>
          <w:r>
            <w:rPr>
              <w:rFonts w:ascii="Times New Roman" w:eastAsiaTheme="majorEastAsia" w:hAnsi="Times New Roman" w:cs="Times New Roman" w:hint="eastAsia"/>
              <w:sz w:val="16"/>
            </w:rPr>
            <w:t>Copyright © LAXTHA Inc. All Rights Reserved.</w:t>
          </w:r>
        </w:p>
      </w:tc>
      <w:tc>
        <w:tcPr>
          <w:tcW w:w="1666" w:type="pct"/>
          <w:vAlign w:val="bottom"/>
        </w:tcPr>
        <w:p w:rsidR="00112935" w:rsidRPr="00DD557B" w:rsidRDefault="00112935" w:rsidP="00BE1BDC">
          <w:pPr>
            <w:pStyle w:val="af5"/>
            <w:jc w:val="right"/>
            <w:rPr>
              <w:rFonts w:ascii="Times New Roman" w:hAnsi="Times New Roman" w:cs="Times New Roman"/>
              <w:color w:val="595959" w:themeColor="text1" w:themeTint="A6"/>
            </w:rPr>
          </w:pPr>
          <w:r w:rsidRPr="00BE1BDC">
            <w:rPr>
              <w:rFonts w:ascii="Times New Roman" w:hAnsi="Times New Roman" w:cs="Times New Roman" w:hint="eastAsia"/>
              <w:color w:val="7F7F7F" w:themeColor="text1" w:themeTint="80"/>
            </w:rPr>
            <w:t>Release Date.</w:t>
          </w:r>
          <w:r>
            <w:rPr>
              <w:rFonts w:ascii="Times New Roman" w:hAnsi="Times New Roman" w:cs="Times New Roman" w:hint="eastAsia"/>
              <w:color w:val="595959" w:themeColor="text1" w:themeTint="A6"/>
            </w:rPr>
            <w:t xml:space="preserve"> </w:t>
          </w:r>
          <w:sdt>
            <w:sdtPr>
              <w:rPr>
                <w:rFonts w:ascii="Times New Roman" w:hAnsi="Times New Roman" w:cs="Times New Roman"/>
                <w:color w:val="5C92B5" w:themeColor="accent6"/>
              </w:rPr>
              <w:alias w:val="게시 날짜"/>
              <w:tag w:val="게시 날짜"/>
              <w:id w:val="181694745"/>
              <w:lock w:val="sdtContentLocked"/>
              <w:dataBinding w:prefixMappings="xmlns:ns0='http://schemas.microsoft.com/office/2006/coverPageProps' " w:xpath="/ns0:CoverPageProperties[1]/ns0:PublishDate[1]" w:storeItemID="{55AF091B-3C7A-41E3-B477-F2FDAA23CFDA}"/>
              <w:date w:fullDate="2019-09-09T00:00:00Z">
                <w:dateFormat w:val="yyyy-MM-dd"/>
                <w:lid w:val="ko-KR"/>
                <w:storeMappedDataAs w:val="dateTime"/>
                <w:calendar w:val="gregorian"/>
              </w:date>
            </w:sdtPr>
            <w:sdtContent>
              <w:r>
                <w:rPr>
                  <w:rFonts w:ascii="Times New Roman" w:hAnsi="Times New Roman" w:cs="Times New Roman" w:hint="eastAsia"/>
                  <w:color w:val="5C92B5" w:themeColor="accent6"/>
                </w:rPr>
                <w:t>2019-09-09</w:t>
              </w:r>
            </w:sdtContent>
          </w:sdt>
          <w:r w:rsidRPr="00DD557B">
            <w:rPr>
              <w:rFonts w:ascii="Times New Roman" w:hAnsi="Times New Roman" w:cs="Times New Roman" w:hint="eastAsia"/>
              <w:color w:val="595959" w:themeColor="text1" w:themeTint="A6"/>
            </w:rPr>
            <w:t xml:space="preserve"> </w:t>
          </w:r>
        </w:p>
      </w:tc>
    </w:tr>
  </w:tbl>
  <w:p w:rsidR="00112935" w:rsidRDefault="00112935" w:rsidP="00A67EFE">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6587" w:rsidRDefault="003D6587">
      <w:r>
        <w:separator/>
      </w:r>
    </w:p>
    <w:p w:rsidR="003D6587" w:rsidRDefault="003D6587"/>
    <w:p w:rsidR="003D6587" w:rsidRDefault="003D6587"/>
    <w:p w:rsidR="003D6587" w:rsidRDefault="003D6587"/>
    <w:p w:rsidR="003D6587" w:rsidRDefault="003D6587"/>
  </w:footnote>
  <w:footnote w:type="continuationSeparator" w:id="0">
    <w:p w:rsidR="003D6587" w:rsidRDefault="003D6587">
      <w:r>
        <w:continuationSeparator/>
      </w:r>
    </w:p>
    <w:p w:rsidR="003D6587" w:rsidRDefault="003D6587"/>
    <w:p w:rsidR="003D6587" w:rsidRDefault="003D6587"/>
    <w:p w:rsidR="003D6587" w:rsidRDefault="003D6587"/>
    <w:p w:rsidR="003D6587" w:rsidRDefault="003D6587"/>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vertAnchor="text" w:tblpXSpec="right" w:tblpY="1"/>
      <w:tblOverlap w:val="never"/>
      <w:tblW w:w="0" w:type="auto"/>
      <w:tblBorders>
        <w:top w:val="none" w:sz="0" w:space="0" w:color="auto"/>
        <w:left w:val="none" w:sz="0" w:space="0" w:color="auto"/>
        <w:bottom w:val="none" w:sz="0" w:space="0" w:color="auto"/>
        <w:right w:val="none" w:sz="0" w:space="0" w:color="auto"/>
      </w:tblBorders>
      <w:tblLook w:val="04A0"/>
    </w:tblPr>
    <w:tblGrid>
      <w:gridCol w:w="5595"/>
    </w:tblGrid>
    <w:tr w:rsidR="00112935" w:rsidRPr="00B506C4" w:rsidTr="000D70C5">
      <w:tc>
        <w:tcPr>
          <w:tcW w:w="0" w:type="auto"/>
          <w:vAlign w:val="center"/>
        </w:tcPr>
        <w:p w:rsidR="00112935" w:rsidRPr="00B506C4" w:rsidRDefault="00112935" w:rsidP="000D70C5">
          <w:pPr>
            <w:pStyle w:val="af5"/>
            <w:jc w:val="right"/>
            <w:rPr>
              <w:color w:val="53548A" w:themeColor="accent1"/>
            </w:rPr>
          </w:pPr>
          <w:sdt>
            <w:sdtPr>
              <w:rPr>
                <w:color w:val="4F81BD"/>
                <w:sz w:val="32"/>
              </w:rPr>
              <w:alias w:val="제목"/>
              <w:tag w:val="제목"/>
              <w:id w:val="181698451"/>
              <w:lock w:val="sdtContentLocked"/>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sz w:val="32"/>
                </w:rPr>
                <w:t xml:space="preserve">LXI4000 Instrument </w:t>
              </w:r>
              <w:r>
                <w:rPr>
                  <w:rFonts w:hint="eastAsia"/>
                  <w:color w:val="4F81BD"/>
                  <w:sz w:val="32"/>
                </w:rPr>
                <w:t>설명서</w:t>
              </w:r>
            </w:sdtContent>
          </w:sdt>
        </w:p>
      </w:tc>
    </w:tr>
    <w:tr w:rsidR="00112935" w:rsidRPr="00B506C4" w:rsidTr="000D70C5">
      <w:tc>
        <w:tcPr>
          <w:tcW w:w="0" w:type="auto"/>
          <w:vAlign w:val="center"/>
        </w:tcPr>
        <w:p w:rsidR="00112935" w:rsidRPr="00B506C4" w:rsidRDefault="00112935" w:rsidP="000D70C5">
          <w:pPr>
            <w:pStyle w:val="af5"/>
            <w:jc w:val="right"/>
            <w:rPr>
              <w:color w:val="53548A" w:themeColor="accent1"/>
            </w:rPr>
          </w:pPr>
          <w:sdt>
            <w:sdtPr>
              <w:rPr>
                <w:rFonts w:hint="eastAsia"/>
              </w:rPr>
              <w:alias w:val="주제"/>
              <w:tag w:val="주제"/>
              <w:id w:val="181698456"/>
              <w:lock w:val="sdtContentLocked"/>
              <w:dataBinding w:prefixMappings="xmlns:ns0='http://purl.org/dc/elements/1.1/' xmlns:ns1='http://schemas.openxmlformats.org/package/2006/metadata/core-properties' " w:xpath="/ns1:coreProperties[1]/ns0:subject[1]" w:storeItemID="{6C3C8BC8-F283-45AE-878A-BAB7291924A1}"/>
              <w:text/>
            </w:sdtPr>
            <w:sdtContent>
              <w:r>
                <w:rPr>
                  <w:rFonts w:hint="eastAsia"/>
                </w:rPr>
                <w:t xml:space="preserve">[LXconn System] Module Instrument, LXI4000 </w:t>
              </w:r>
              <w:r>
                <w:rPr>
                  <w:rFonts w:hint="eastAsia"/>
                </w:rPr>
                <w:t>설명서</w:t>
              </w:r>
            </w:sdtContent>
          </w:sdt>
        </w:p>
      </w:tc>
    </w:tr>
  </w:tbl>
  <w:p w:rsidR="00112935" w:rsidRDefault="00112935">
    <w:r w:rsidRPr="00C13E26">
      <w:rPr>
        <w:noProof/>
        <w:color w:val="53548A" w:themeColor="accent1"/>
      </w:rPr>
      <w:pict>
        <v:shapetype id="_x0000_t32" coordsize="21600,21600" o:spt="32" o:oned="t" path="m,l21600,21600e" filled="f">
          <v:path arrowok="t" fillok="f" o:connecttype="none"/>
          <o:lock v:ext="edit" shapetype="t"/>
        </v:shapetype>
        <v:shape id="_x0000_s4135" type="#_x0000_t32" style="position:absolute;left:0;text-align:left;margin-left:-42.55pt;margin-top:53.6pt;width:594.75pt;height:.05pt;z-index:251674624;mso-position-horizontal-relative:text;mso-position-vertical-relative:text" o:connectortype="straight" strokecolor="#406e8c [2409]"/>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a5"/>
      <w:tblpPr w:vertAnchor="text" w:tblpXSpec="right" w:tblpY="1"/>
      <w:tblOverlap w:val="never"/>
      <w:tblW w:w="0" w:type="auto"/>
      <w:tblBorders>
        <w:top w:val="none" w:sz="0" w:space="0" w:color="auto"/>
        <w:left w:val="none" w:sz="0" w:space="0" w:color="auto"/>
        <w:bottom w:val="none" w:sz="0" w:space="0" w:color="auto"/>
        <w:right w:val="none" w:sz="0" w:space="0" w:color="auto"/>
      </w:tblBorders>
      <w:tblLook w:val="04A0"/>
    </w:tblPr>
    <w:tblGrid>
      <w:gridCol w:w="5595"/>
    </w:tblGrid>
    <w:tr w:rsidR="00112935" w:rsidRPr="00B506C4" w:rsidTr="00015F62">
      <w:tc>
        <w:tcPr>
          <w:tcW w:w="0" w:type="auto"/>
          <w:vAlign w:val="center"/>
        </w:tcPr>
        <w:p w:rsidR="00112935" w:rsidRPr="00B506C4" w:rsidRDefault="00112935" w:rsidP="00015F62">
          <w:pPr>
            <w:pStyle w:val="af5"/>
            <w:jc w:val="right"/>
            <w:rPr>
              <w:color w:val="53548A" w:themeColor="accent1"/>
            </w:rPr>
          </w:pPr>
          <w:sdt>
            <w:sdtPr>
              <w:rPr>
                <w:color w:val="4F81BD"/>
                <w:sz w:val="32"/>
              </w:rPr>
              <w:alias w:val="제목"/>
              <w:tag w:val="제목"/>
              <w:id w:val="190623456"/>
              <w:lock w:val="sdtContentLocked"/>
              <w:dataBinding w:prefixMappings="xmlns:ns0='http://schemas.openxmlformats.org/package/2006/metadata/core-properties' xmlns:ns1='http://purl.org/dc/elements/1.1/'" w:xpath="/ns0:coreProperties[1]/ns1:title[1]" w:storeItemID="{6C3C8BC8-F283-45AE-878A-BAB7291924A1}"/>
              <w:text/>
            </w:sdtPr>
            <w:sdtContent>
              <w:r>
                <w:rPr>
                  <w:rFonts w:hint="eastAsia"/>
                  <w:color w:val="4F81BD"/>
                  <w:sz w:val="32"/>
                </w:rPr>
                <w:t xml:space="preserve">LXI4000 Instrument </w:t>
              </w:r>
              <w:r>
                <w:rPr>
                  <w:rFonts w:hint="eastAsia"/>
                  <w:color w:val="4F81BD"/>
                  <w:sz w:val="32"/>
                </w:rPr>
                <w:t>설명서</w:t>
              </w:r>
            </w:sdtContent>
          </w:sdt>
        </w:p>
      </w:tc>
    </w:tr>
    <w:tr w:rsidR="00112935" w:rsidRPr="00B506C4" w:rsidTr="00015F62">
      <w:tc>
        <w:tcPr>
          <w:tcW w:w="0" w:type="auto"/>
          <w:vAlign w:val="center"/>
        </w:tcPr>
        <w:p w:rsidR="00112935" w:rsidRPr="00B506C4" w:rsidRDefault="00112935" w:rsidP="00015F62">
          <w:pPr>
            <w:pStyle w:val="af5"/>
            <w:jc w:val="right"/>
            <w:rPr>
              <w:color w:val="53548A" w:themeColor="accent1"/>
            </w:rPr>
          </w:pPr>
          <w:sdt>
            <w:sdtPr>
              <w:rPr>
                <w:rFonts w:hint="eastAsia"/>
              </w:rPr>
              <w:alias w:val="주제"/>
              <w:tag w:val="주제"/>
              <w:id w:val="190623457"/>
              <w:lock w:val="sdtContentLocked"/>
              <w:dataBinding w:prefixMappings="xmlns:ns0='http://purl.org/dc/elements/1.1/' xmlns:ns1='http://schemas.openxmlformats.org/package/2006/metadata/core-properties' " w:xpath="/ns1:coreProperties[1]/ns0:subject[1]" w:storeItemID="{6C3C8BC8-F283-45AE-878A-BAB7291924A1}"/>
              <w:text/>
            </w:sdtPr>
            <w:sdtContent>
              <w:r>
                <w:rPr>
                  <w:rFonts w:hint="eastAsia"/>
                </w:rPr>
                <w:t xml:space="preserve">[LXconn System] Module Instrument, LXI4000 </w:t>
              </w:r>
              <w:r>
                <w:rPr>
                  <w:rFonts w:hint="eastAsia"/>
                </w:rPr>
                <w:t>설명서</w:t>
              </w:r>
            </w:sdtContent>
          </w:sdt>
        </w:p>
      </w:tc>
    </w:tr>
  </w:tbl>
  <w:p w:rsidR="00112935" w:rsidRDefault="00112935" w:rsidP="00255392">
    <w:pPr>
      <w:pStyle w:val="af5"/>
    </w:pPr>
    <w:r>
      <w:rPr>
        <w:noProof/>
      </w:rPr>
      <w:pict>
        <v:shapetype id="_x0000_t32" coordsize="21600,21600" o:spt="32" o:oned="t" path="m,l21600,21600e" filled="f">
          <v:path arrowok="t" fillok="f" o:connecttype="none"/>
          <o:lock v:ext="edit" shapetype="t"/>
        </v:shapetype>
        <v:shape id="_x0000_s4141" type="#_x0000_t32" style="position:absolute;left:0;text-align:left;margin-left:-43.7pt;margin-top:52.95pt;width:594.75pt;height:.05pt;z-index:251685888;mso-position-horizontal-relative:text;mso-position-vertical-relative:text" o:connectortype="straight" strokecolor="#406e8c [2409]"/>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606C3"/>
    <w:multiLevelType w:val="hybridMultilevel"/>
    <w:tmpl w:val="F7CAB942"/>
    <w:lvl w:ilvl="0" w:tplc="27BCA7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1803C4C"/>
    <w:multiLevelType w:val="hybridMultilevel"/>
    <w:tmpl w:val="4C6AEBA4"/>
    <w:lvl w:ilvl="0" w:tplc="EF02E3F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6C73838"/>
    <w:multiLevelType w:val="hybridMultilevel"/>
    <w:tmpl w:val="0B865784"/>
    <w:lvl w:ilvl="0" w:tplc="71761E4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24B7CF1"/>
    <w:multiLevelType w:val="multilevel"/>
    <w:tmpl w:val="7AC6A14E"/>
    <w:styleLink w:val="a"/>
    <w:lvl w:ilvl="0">
      <w:start w:val="1"/>
      <w:numFmt w:val="decimal"/>
      <w:lvlText w:val="%1."/>
      <w:lvlJc w:val="left"/>
      <w:pPr>
        <w:ind w:left="288" w:hanging="288"/>
      </w:pPr>
      <w:rPr>
        <w:rFonts w:asciiTheme="minorHAnsi" w:eastAsiaTheme="minorEastAsia" w:hAnsiTheme="minorHAnsi" w:cstheme="minorBidi" w:hint="default"/>
        <w:i w:val="0"/>
        <w:color w:val="A04DA3" w:themeColor="accent3"/>
        <w:sz w:val="20"/>
        <w:szCs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4">
    <w:nsid w:val="14AD52DE"/>
    <w:multiLevelType w:val="hybridMultilevel"/>
    <w:tmpl w:val="F19EC87E"/>
    <w:lvl w:ilvl="0" w:tplc="7D00C94C">
      <w:start w:val="1"/>
      <w:numFmt w:val="bullet"/>
      <w:lvlText w:val="-"/>
      <w:lvlJc w:val="left"/>
      <w:pPr>
        <w:ind w:left="760" w:hanging="360"/>
      </w:pPr>
      <w:rPr>
        <w:rFonts w:ascii="Times New Roman" w:eastAsiaTheme="minorEastAsia"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198D7866"/>
    <w:multiLevelType w:val="hybridMultilevel"/>
    <w:tmpl w:val="4192EEF6"/>
    <w:lvl w:ilvl="0" w:tplc="DAEE5DF0">
      <w:numFmt w:val="bullet"/>
      <w:lvlText w:val="-"/>
      <w:lvlJc w:val="left"/>
      <w:pPr>
        <w:ind w:left="1211" w:hanging="360"/>
      </w:pPr>
      <w:rPr>
        <w:rFonts w:ascii="Georgia" w:eastAsiaTheme="minorEastAsia" w:hAnsi="Georgia" w:cstheme="minorBidi" w:hint="default"/>
      </w:rPr>
    </w:lvl>
    <w:lvl w:ilvl="1" w:tplc="04090003" w:tentative="1">
      <w:start w:val="1"/>
      <w:numFmt w:val="bullet"/>
      <w:lvlText w:val=""/>
      <w:lvlJc w:val="left"/>
      <w:pPr>
        <w:ind w:left="1651" w:hanging="400"/>
      </w:pPr>
      <w:rPr>
        <w:rFonts w:ascii="Wingdings" w:hAnsi="Wingdings" w:hint="default"/>
      </w:rPr>
    </w:lvl>
    <w:lvl w:ilvl="2" w:tplc="04090005" w:tentative="1">
      <w:start w:val="1"/>
      <w:numFmt w:val="bullet"/>
      <w:lvlText w:val=""/>
      <w:lvlJc w:val="left"/>
      <w:pPr>
        <w:ind w:left="2051" w:hanging="400"/>
      </w:pPr>
      <w:rPr>
        <w:rFonts w:ascii="Wingdings" w:hAnsi="Wingdings" w:hint="default"/>
      </w:rPr>
    </w:lvl>
    <w:lvl w:ilvl="3" w:tplc="04090001" w:tentative="1">
      <w:start w:val="1"/>
      <w:numFmt w:val="bullet"/>
      <w:lvlText w:val=""/>
      <w:lvlJc w:val="left"/>
      <w:pPr>
        <w:ind w:left="2451" w:hanging="400"/>
      </w:pPr>
      <w:rPr>
        <w:rFonts w:ascii="Wingdings" w:hAnsi="Wingdings" w:hint="default"/>
      </w:rPr>
    </w:lvl>
    <w:lvl w:ilvl="4" w:tplc="04090003" w:tentative="1">
      <w:start w:val="1"/>
      <w:numFmt w:val="bullet"/>
      <w:lvlText w:val=""/>
      <w:lvlJc w:val="left"/>
      <w:pPr>
        <w:ind w:left="2851" w:hanging="400"/>
      </w:pPr>
      <w:rPr>
        <w:rFonts w:ascii="Wingdings" w:hAnsi="Wingdings" w:hint="default"/>
      </w:rPr>
    </w:lvl>
    <w:lvl w:ilvl="5" w:tplc="04090005" w:tentative="1">
      <w:start w:val="1"/>
      <w:numFmt w:val="bullet"/>
      <w:lvlText w:val=""/>
      <w:lvlJc w:val="left"/>
      <w:pPr>
        <w:ind w:left="3251" w:hanging="400"/>
      </w:pPr>
      <w:rPr>
        <w:rFonts w:ascii="Wingdings" w:hAnsi="Wingdings" w:hint="default"/>
      </w:rPr>
    </w:lvl>
    <w:lvl w:ilvl="6" w:tplc="04090001" w:tentative="1">
      <w:start w:val="1"/>
      <w:numFmt w:val="bullet"/>
      <w:lvlText w:val=""/>
      <w:lvlJc w:val="left"/>
      <w:pPr>
        <w:ind w:left="3651" w:hanging="400"/>
      </w:pPr>
      <w:rPr>
        <w:rFonts w:ascii="Wingdings" w:hAnsi="Wingdings" w:hint="default"/>
      </w:rPr>
    </w:lvl>
    <w:lvl w:ilvl="7" w:tplc="04090003" w:tentative="1">
      <w:start w:val="1"/>
      <w:numFmt w:val="bullet"/>
      <w:lvlText w:val=""/>
      <w:lvlJc w:val="left"/>
      <w:pPr>
        <w:ind w:left="4051" w:hanging="400"/>
      </w:pPr>
      <w:rPr>
        <w:rFonts w:ascii="Wingdings" w:hAnsi="Wingdings" w:hint="default"/>
      </w:rPr>
    </w:lvl>
    <w:lvl w:ilvl="8" w:tplc="04090005" w:tentative="1">
      <w:start w:val="1"/>
      <w:numFmt w:val="bullet"/>
      <w:lvlText w:val=""/>
      <w:lvlJc w:val="left"/>
      <w:pPr>
        <w:ind w:left="4451" w:hanging="400"/>
      </w:pPr>
      <w:rPr>
        <w:rFonts w:ascii="Wingdings" w:hAnsi="Wingdings" w:hint="default"/>
      </w:rPr>
    </w:lvl>
  </w:abstractNum>
  <w:abstractNum w:abstractNumId="6">
    <w:nsid w:val="1F7C0E3D"/>
    <w:multiLevelType w:val="hybridMultilevel"/>
    <w:tmpl w:val="B852D17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7">
    <w:nsid w:val="295C68FD"/>
    <w:multiLevelType w:val="hybridMultilevel"/>
    <w:tmpl w:val="EF564350"/>
    <w:lvl w:ilvl="0" w:tplc="BC6890EA">
      <w:numFmt w:val="bullet"/>
      <w:lvlText w:val="-"/>
      <w:lvlJc w:val="left"/>
      <w:pPr>
        <w:ind w:left="760" w:hanging="360"/>
      </w:pPr>
      <w:rPr>
        <w:rFonts w:ascii="Georgia" w:eastAsiaTheme="minorEastAsia" w:hAnsi="Georg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32702781"/>
    <w:multiLevelType w:val="hybridMultilevel"/>
    <w:tmpl w:val="60A0409A"/>
    <w:lvl w:ilvl="0" w:tplc="1E5C1EA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3D9C46A3"/>
    <w:multiLevelType w:val="multilevel"/>
    <w:tmpl w:val="33B056D0"/>
    <w:styleLink w:val="a0"/>
    <w:lvl w:ilvl="0">
      <w:start w:val="1"/>
      <w:numFmt w:val="bullet"/>
      <w:pStyle w:val="1"/>
      <w:lvlText w:val=""/>
      <w:lvlJc w:val="left"/>
      <w:pPr>
        <w:ind w:left="216" w:hanging="216"/>
      </w:pPr>
      <w:rPr>
        <w:rFonts w:asciiTheme="minorHAnsi" w:eastAsiaTheme="minorEastAsia" w:hAnsi="Symbol" w:cstheme="minorBidi" w:hint="default"/>
        <w:b w:val="0"/>
        <w:i w:val="0"/>
        <w:color w:val="A04DA3" w:themeColor="accent3"/>
        <w:sz w:val="18"/>
        <w:szCs w:val="18"/>
      </w:rPr>
    </w:lvl>
    <w:lvl w:ilvl="1">
      <w:start w:val="1"/>
      <w:numFmt w:val="bullet"/>
      <w:pStyle w:val="21"/>
      <w:lvlText w:val=""/>
      <w:lvlJc w:val="left"/>
      <w:pPr>
        <w:ind w:left="461" w:hanging="216"/>
      </w:pPr>
      <w:rPr>
        <w:rFonts w:ascii="Wingdings" w:hAnsi="Wingdings" w:hint="default"/>
        <w:b w:val="0"/>
        <w:i w:val="0"/>
        <w:color w:val="438086" w:themeColor="accent2"/>
        <w:sz w:val="12"/>
      </w:rPr>
    </w:lvl>
    <w:lvl w:ilvl="2">
      <w:start w:val="1"/>
      <w:numFmt w:val="bullet"/>
      <w:pStyle w:val="31"/>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0">
    <w:nsid w:val="46E513BD"/>
    <w:multiLevelType w:val="hybridMultilevel"/>
    <w:tmpl w:val="16AAF8E0"/>
    <w:lvl w:ilvl="0" w:tplc="693A5A48">
      <w:numFmt w:val="bullet"/>
      <w:lvlText w:val="-"/>
      <w:lvlJc w:val="left"/>
      <w:pPr>
        <w:ind w:left="760" w:hanging="360"/>
      </w:pPr>
      <w:rPr>
        <w:rFonts w:ascii="Georgia" w:eastAsiaTheme="minorEastAsia" w:hAnsi="Georg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4D975FF8"/>
    <w:multiLevelType w:val="hybridMultilevel"/>
    <w:tmpl w:val="05F4B0F4"/>
    <w:lvl w:ilvl="0" w:tplc="92A406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nsid w:val="4ED50246"/>
    <w:multiLevelType w:val="hybridMultilevel"/>
    <w:tmpl w:val="4394D230"/>
    <w:lvl w:ilvl="0" w:tplc="EBC21A0A">
      <w:numFmt w:val="bullet"/>
      <w:lvlText w:val="-"/>
      <w:lvlJc w:val="left"/>
      <w:pPr>
        <w:ind w:left="760" w:hanging="360"/>
      </w:pPr>
      <w:rPr>
        <w:rFonts w:ascii="Georgia" w:eastAsiaTheme="minorEastAsia" w:hAnsi="Georg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56874136"/>
    <w:multiLevelType w:val="hybridMultilevel"/>
    <w:tmpl w:val="8EC233F8"/>
    <w:lvl w:ilvl="0" w:tplc="BD260EB4">
      <w:numFmt w:val="bullet"/>
      <w:lvlText w:val="-"/>
      <w:lvlJc w:val="left"/>
      <w:pPr>
        <w:ind w:left="760" w:hanging="360"/>
      </w:pPr>
      <w:rPr>
        <w:rFonts w:ascii="Georgia" w:eastAsiaTheme="minorEastAsia" w:hAnsi="Georg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nsid w:val="602A75B6"/>
    <w:multiLevelType w:val="hybridMultilevel"/>
    <w:tmpl w:val="57F00EB4"/>
    <w:lvl w:ilvl="0" w:tplc="D15A1F18">
      <w:numFmt w:val="bullet"/>
      <w:lvlText w:val="-"/>
      <w:lvlJc w:val="left"/>
      <w:pPr>
        <w:ind w:left="760" w:hanging="360"/>
      </w:pPr>
      <w:rPr>
        <w:rFonts w:ascii="Georgia" w:eastAsiaTheme="minorEastAsia" w:hAnsi="Georgia"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5">
    <w:nsid w:val="79812C0F"/>
    <w:multiLevelType w:val="hybridMultilevel"/>
    <w:tmpl w:val="D4E62F56"/>
    <w:lvl w:ilvl="0" w:tplc="1988BC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3"/>
  </w:num>
  <w:num w:numId="3">
    <w:abstractNumId w:val="9"/>
  </w:num>
  <w:num w:numId="4">
    <w:abstractNumId w:val="14"/>
  </w:num>
  <w:num w:numId="5">
    <w:abstractNumId w:val="8"/>
  </w:num>
  <w:num w:numId="6">
    <w:abstractNumId w:val="5"/>
  </w:num>
  <w:num w:numId="7">
    <w:abstractNumId w:val="4"/>
  </w:num>
  <w:num w:numId="8">
    <w:abstractNumId w:val="6"/>
  </w:num>
  <w:num w:numId="9">
    <w:abstractNumId w:val="15"/>
  </w:num>
  <w:num w:numId="10">
    <w:abstractNumId w:val="11"/>
  </w:num>
  <w:num w:numId="11">
    <w:abstractNumId w:val="2"/>
  </w:num>
  <w:num w:numId="12">
    <w:abstractNumId w:val="12"/>
  </w:num>
  <w:num w:numId="13">
    <w:abstractNumId w:val="10"/>
  </w:num>
  <w:num w:numId="14">
    <w:abstractNumId w:val="0"/>
  </w:num>
  <w:num w:numId="15">
    <w:abstractNumId w:val="1"/>
  </w:num>
  <w:num w:numId="16">
    <w:abstractNumId w:val="7"/>
  </w:num>
  <w:num w:numId="17">
    <w:abstractNumId w:val="13"/>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4"/>
  <w:bordersDoNotSurroundHeader/>
  <w:bordersDoNotSurroundFooter/>
  <w:proofState w:spelling="clean" w:grammar="clean"/>
  <w:attachedTemplate r:id="rId1"/>
  <w:defaultTabStop w:val="851"/>
  <w:evenAndOddHeaders/>
  <w:drawingGridHorizontalSpacing w:val="100"/>
  <w:displayHorizontalDrawingGridEvery w:val="2"/>
  <w:characterSpacingControl w:val="doNotCompress"/>
  <w:hdrShapeDefaults>
    <o:shapedefaults v:ext="edit" spidmax="83970" fillcolor="white">
      <v:fill color="white"/>
      <o:colormru v:ext="edit" colors="#fc6,#79b5b0,#b77851,#d1e1e3,#066,#7ea8ac,#4e767a,#293d3f"/>
      <o:colormenu v:ext="edit" fillcolor="none" strokecolor="none"/>
    </o:shapedefaults>
    <o:shapelayout v:ext="edit">
      <o:idmap v:ext="edit" data="4"/>
      <o:rules v:ext="edit">
        <o:r id="V:Rule6" type="connector" idref="#_x0000_s4137"/>
        <o:r id="V:Rule7" type="connector" idref="#_x0000_s4135"/>
        <o:r id="V:Rule8" type="connector" idref="#_x0000_s4138"/>
        <o:r id="V:Rule9" type="connector" idref="#_x0000_s4139"/>
        <o:r id="V:Rule10" type="connector" idref="#_x0000_s4141"/>
      </o:rules>
    </o:shapelayout>
  </w:hdrShapeDefaults>
  <w:footnotePr>
    <w:footnote w:id="-1"/>
    <w:footnote w:id="0"/>
  </w:footnotePr>
  <w:endnotePr>
    <w:endnote w:id="-1"/>
    <w:endnote w:id="0"/>
  </w:endnotePr>
  <w:compat>
    <w:doNotSnapToGridInCell/>
    <w:doNotWrapTextWithPunct/>
    <w:doNotUseEastAsianBreakRules/>
    <w:growAutofit/>
    <w:useFELayout/>
  </w:compat>
  <w:rsids>
    <w:rsidRoot w:val="00986AB0"/>
    <w:rsid w:val="00001B49"/>
    <w:rsid w:val="00004EAC"/>
    <w:rsid w:val="00005496"/>
    <w:rsid w:val="00005C8D"/>
    <w:rsid w:val="00005F49"/>
    <w:rsid w:val="000065FF"/>
    <w:rsid w:val="00007226"/>
    <w:rsid w:val="00007F03"/>
    <w:rsid w:val="00011DCB"/>
    <w:rsid w:val="000122EB"/>
    <w:rsid w:val="000133B0"/>
    <w:rsid w:val="0001519E"/>
    <w:rsid w:val="00015E73"/>
    <w:rsid w:val="00015F62"/>
    <w:rsid w:val="000207D3"/>
    <w:rsid w:val="00021BD7"/>
    <w:rsid w:val="000253F3"/>
    <w:rsid w:val="00027038"/>
    <w:rsid w:val="00031CDB"/>
    <w:rsid w:val="000349C1"/>
    <w:rsid w:val="00034A79"/>
    <w:rsid w:val="00035C72"/>
    <w:rsid w:val="00036330"/>
    <w:rsid w:val="000370F0"/>
    <w:rsid w:val="00040038"/>
    <w:rsid w:val="00040FE9"/>
    <w:rsid w:val="00042D88"/>
    <w:rsid w:val="0004390A"/>
    <w:rsid w:val="00044154"/>
    <w:rsid w:val="00046901"/>
    <w:rsid w:val="00047192"/>
    <w:rsid w:val="00050496"/>
    <w:rsid w:val="0005079B"/>
    <w:rsid w:val="0005121D"/>
    <w:rsid w:val="00051D35"/>
    <w:rsid w:val="0005210C"/>
    <w:rsid w:val="00052243"/>
    <w:rsid w:val="000539C9"/>
    <w:rsid w:val="000544CB"/>
    <w:rsid w:val="00055118"/>
    <w:rsid w:val="00055B4F"/>
    <w:rsid w:val="00057CEC"/>
    <w:rsid w:val="00060446"/>
    <w:rsid w:val="00060C08"/>
    <w:rsid w:val="00063A90"/>
    <w:rsid w:val="000640ED"/>
    <w:rsid w:val="00064AD5"/>
    <w:rsid w:val="0007073E"/>
    <w:rsid w:val="00070AC3"/>
    <w:rsid w:val="0007181D"/>
    <w:rsid w:val="00071FBB"/>
    <w:rsid w:val="00072139"/>
    <w:rsid w:val="00074DF1"/>
    <w:rsid w:val="0007538C"/>
    <w:rsid w:val="00076A3E"/>
    <w:rsid w:val="00080571"/>
    <w:rsid w:val="00080DB7"/>
    <w:rsid w:val="00080DE1"/>
    <w:rsid w:val="00080FA8"/>
    <w:rsid w:val="00082F8B"/>
    <w:rsid w:val="00083902"/>
    <w:rsid w:val="00084ACF"/>
    <w:rsid w:val="00085CAD"/>
    <w:rsid w:val="000875EE"/>
    <w:rsid w:val="00091652"/>
    <w:rsid w:val="000916E5"/>
    <w:rsid w:val="00091C76"/>
    <w:rsid w:val="0009395F"/>
    <w:rsid w:val="00094CD0"/>
    <w:rsid w:val="00095299"/>
    <w:rsid w:val="00096481"/>
    <w:rsid w:val="00096AB3"/>
    <w:rsid w:val="00096F50"/>
    <w:rsid w:val="000A0683"/>
    <w:rsid w:val="000A06A8"/>
    <w:rsid w:val="000A1217"/>
    <w:rsid w:val="000A1A71"/>
    <w:rsid w:val="000A1B2D"/>
    <w:rsid w:val="000A27CA"/>
    <w:rsid w:val="000A31B7"/>
    <w:rsid w:val="000A332E"/>
    <w:rsid w:val="000A3BF2"/>
    <w:rsid w:val="000A49EA"/>
    <w:rsid w:val="000A6B6E"/>
    <w:rsid w:val="000A6EF8"/>
    <w:rsid w:val="000A6F5D"/>
    <w:rsid w:val="000B0F5A"/>
    <w:rsid w:val="000B53D9"/>
    <w:rsid w:val="000B6EB7"/>
    <w:rsid w:val="000B7C9E"/>
    <w:rsid w:val="000C188F"/>
    <w:rsid w:val="000C2801"/>
    <w:rsid w:val="000C3494"/>
    <w:rsid w:val="000C54AE"/>
    <w:rsid w:val="000C569C"/>
    <w:rsid w:val="000C7E15"/>
    <w:rsid w:val="000D0D78"/>
    <w:rsid w:val="000D2A75"/>
    <w:rsid w:val="000D2CB5"/>
    <w:rsid w:val="000D6714"/>
    <w:rsid w:val="000D6B2B"/>
    <w:rsid w:val="000D70C5"/>
    <w:rsid w:val="000E3A63"/>
    <w:rsid w:val="000E3C88"/>
    <w:rsid w:val="000E4229"/>
    <w:rsid w:val="000E6732"/>
    <w:rsid w:val="000E7010"/>
    <w:rsid w:val="000E70C5"/>
    <w:rsid w:val="000E7634"/>
    <w:rsid w:val="000E7793"/>
    <w:rsid w:val="000E7967"/>
    <w:rsid w:val="000F01C3"/>
    <w:rsid w:val="000F0536"/>
    <w:rsid w:val="000F1A59"/>
    <w:rsid w:val="000F4FCB"/>
    <w:rsid w:val="000F6EA0"/>
    <w:rsid w:val="000F7B14"/>
    <w:rsid w:val="0010066A"/>
    <w:rsid w:val="00100D5C"/>
    <w:rsid w:val="00101841"/>
    <w:rsid w:val="00101A8D"/>
    <w:rsid w:val="00102070"/>
    <w:rsid w:val="00103A06"/>
    <w:rsid w:val="00104C92"/>
    <w:rsid w:val="00105069"/>
    <w:rsid w:val="00105932"/>
    <w:rsid w:val="001060F2"/>
    <w:rsid w:val="0011163C"/>
    <w:rsid w:val="001123E9"/>
    <w:rsid w:val="00112935"/>
    <w:rsid w:val="00113043"/>
    <w:rsid w:val="00113D4E"/>
    <w:rsid w:val="00113E3E"/>
    <w:rsid w:val="001144AA"/>
    <w:rsid w:val="0011523F"/>
    <w:rsid w:val="00115EB2"/>
    <w:rsid w:val="00120E6F"/>
    <w:rsid w:val="0012289C"/>
    <w:rsid w:val="00122D1F"/>
    <w:rsid w:val="001247BD"/>
    <w:rsid w:val="00126589"/>
    <w:rsid w:val="00131324"/>
    <w:rsid w:val="00131EEA"/>
    <w:rsid w:val="001328A4"/>
    <w:rsid w:val="0013346E"/>
    <w:rsid w:val="00133564"/>
    <w:rsid w:val="0013404E"/>
    <w:rsid w:val="00135186"/>
    <w:rsid w:val="0013540D"/>
    <w:rsid w:val="001365FA"/>
    <w:rsid w:val="0014013C"/>
    <w:rsid w:val="00140199"/>
    <w:rsid w:val="00141291"/>
    <w:rsid w:val="00144E7D"/>
    <w:rsid w:val="00146D5E"/>
    <w:rsid w:val="00151932"/>
    <w:rsid w:val="00151DEA"/>
    <w:rsid w:val="00152D74"/>
    <w:rsid w:val="00154A71"/>
    <w:rsid w:val="00154FA8"/>
    <w:rsid w:val="001566C5"/>
    <w:rsid w:val="00156DA1"/>
    <w:rsid w:val="00156E05"/>
    <w:rsid w:val="001573E9"/>
    <w:rsid w:val="00160088"/>
    <w:rsid w:val="00160AA8"/>
    <w:rsid w:val="00160B46"/>
    <w:rsid w:val="00163BC7"/>
    <w:rsid w:val="00165B9E"/>
    <w:rsid w:val="00170368"/>
    <w:rsid w:val="00172CEA"/>
    <w:rsid w:val="00175459"/>
    <w:rsid w:val="00176D2F"/>
    <w:rsid w:val="00176D6E"/>
    <w:rsid w:val="00181D68"/>
    <w:rsid w:val="00184EF4"/>
    <w:rsid w:val="00185F16"/>
    <w:rsid w:val="0018624D"/>
    <w:rsid w:val="00186651"/>
    <w:rsid w:val="00187749"/>
    <w:rsid w:val="0019063A"/>
    <w:rsid w:val="00190D6C"/>
    <w:rsid w:val="00192B3A"/>
    <w:rsid w:val="00193A74"/>
    <w:rsid w:val="00195E94"/>
    <w:rsid w:val="00196FF9"/>
    <w:rsid w:val="00197BB5"/>
    <w:rsid w:val="001A113A"/>
    <w:rsid w:val="001A30CA"/>
    <w:rsid w:val="001A64C8"/>
    <w:rsid w:val="001B2710"/>
    <w:rsid w:val="001B2AA8"/>
    <w:rsid w:val="001B3065"/>
    <w:rsid w:val="001B359D"/>
    <w:rsid w:val="001B48F5"/>
    <w:rsid w:val="001B6FED"/>
    <w:rsid w:val="001C06F0"/>
    <w:rsid w:val="001C3FA6"/>
    <w:rsid w:val="001C689F"/>
    <w:rsid w:val="001D0059"/>
    <w:rsid w:val="001D109C"/>
    <w:rsid w:val="001D171E"/>
    <w:rsid w:val="001D2DEC"/>
    <w:rsid w:val="001D40AE"/>
    <w:rsid w:val="001D5470"/>
    <w:rsid w:val="001D5BA8"/>
    <w:rsid w:val="001D5C58"/>
    <w:rsid w:val="001D617E"/>
    <w:rsid w:val="001E037A"/>
    <w:rsid w:val="001E0F24"/>
    <w:rsid w:val="001E11E4"/>
    <w:rsid w:val="001E1DF8"/>
    <w:rsid w:val="001E2A68"/>
    <w:rsid w:val="001E4CF9"/>
    <w:rsid w:val="001F12E0"/>
    <w:rsid w:val="001F1DF9"/>
    <w:rsid w:val="001F2628"/>
    <w:rsid w:val="001F5400"/>
    <w:rsid w:val="00200CDC"/>
    <w:rsid w:val="0020239B"/>
    <w:rsid w:val="00203016"/>
    <w:rsid w:val="002045CC"/>
    <w:rsid w:val="00207C4A"/>
    <w:rsid w:val="002117D7"/>
    <w:rsid w:val="0021463D"/>
    <w:rsid w:val="00214E75"/>
    <w:rsid w:val="00214EA9"/>
    <w:rsid w:val="0021567E"/>
    <w:rsid w:val="0021612A"/>
    <w:rsid w:val="00216711"/>
    <w:rsid w:val="00217CA3"/>
    <w:rsid w:val="002205DA"/>
    <w:rsid w:val="00221159"/>
    <w:rsid w:val="00221652"/>
    <w:rsid w:val="002241FD"/>
    <w:rsid w:val="00224236"/>
    <w:rsid w:val="002242A0"/>
    <w:rsid w:val="00226901"/>
    <w:rsid w:val="00227E96"/>
    <w:rsid w:val="00231867"/>
    <w:rsid w:val="0023295F"/>
    <w:rsid w:val="00233EBE"/>
    <w:rsid w:val="00234275"/>
    <w:rsid w:val="0023431A"/>
    <w:rsid w:val="00234702"/>
    <w:rsid w:val="00234D7B"/>
    <w:rsid w:val="00236B4B"/>
    <w:rsid w:val="00236BFD"/>
    <w:rsid w:val="00236CD5"/>
    <w:rsid w:val="00236DAF"/>
    <w:rsid w:val="002401D1"/>
    <w:rsid w:val="00240DE9"/>
    <w:rsid w:val="00241AC9"/>
    <w:rsid w:val="00241E3A"/>
    <w:rsid w:val="0024201F"/>
    <w:rsid w:val="00245D0F"/>
    <w:rsid w:val="00246BC7"/>
    <w:rsid w:val="002473AD"/>
    <w:rsid w:val="00250FF7"/>
    <w:rsid w:val="002514AB"/>
    <w:rsid w:val="0025240F"/>
    <w:rsid w:val="00254674"/>
    <w:rsid w:val="00255392"/>
    <w:rsid w:val="00255D39"/>
    <w:rsid w:val="0025651B"/>
    <w:rsid w:val="00257482"/>
    <w:rsid w:val="00257A94"/>
    <w:rsid w:val="00260B5A"/>
    <w:rsid w:val="00261EC5"/>
    <w:rsid w:val="002642F5"/>
    <w:rsid w:val="00264420"/>
    <w:rsid w:val="00264ABA"/>
    <w:rsid w:val="00264FAC"/>
    <w:rsid w:val="00264FB5"/>
    <w:rsid w:val="0026765A"/>
    <w:rsid w:val="002677A6"/>
    <w:rsid w:val="002733A2"/>
    <w:rsid w:val="00275E82"/>
    <w:rsid w:val="00276356"/>
    <w:rsid w:val="0028107E"/>
    <w:rsid w:val="002843B8"/>
    <w:rsid w:val="00285130"/>
    <w:rsid w:val="0028515A"/>
    <w:rsid w:val="00286CB4"/>
    <w:rsid w:val="002876DD"/>
    <w:rsid w:val="00292D9C"/>
    <w:rsid w:val="00292ED9"/>
    <w:rsid w:val="0029355D"/>
    <w:rsid w:val="00293935"/>
    <w:rsid w:val="00294AC6"/>
    <w:rsid w:val="00295A98"/>
    <w:rsid w:val="00296417"/>
    <w:rsid w:val="002969CE"/>
    <w:rsid w:val="00296D5D"/>
    <w:rsid w:val="002A3D6F"/>
    <w:rsid w:val="002A4D4F"/>
    <w:rsid w:val="002A5292"/>
    <w:rsid w:val="002A54FD"/>
    <w:rsid w:val="002A6AE0"/>
    <w:rsid w:val="002A6BE1"/>
    <w:rsid w:val="002A7621"/>
    <w:rsid w:val="002B143E"/>
    <w:rsid w:val="002B5218"/>
    <w:rsid w:val="002B575B"/>
    <w:rsid w:val="002B5DC8"/>
    <w:rsid w:val="002B5EB4"/>
    <w:rsid w:val="002B7764"/>
    <w:rsid w:val="002B7E9A"/>
    <w:rsid w:val="002B7F88"/>
    <w:rsid w:val="002C0A81"/>
    <w:rsid w:val="002C0B93"/>
    <w:rsid w:val="002C2642"/>
    <w:rsid w:val="002C343C"/>
    <w:rsid w:val="002C3B32"/>
    <w:rsid w:val="002C49A7"/>
    <w:rsid w:val="002C52FB"/>
    <w:rsid w:val="002C686E"/>
    <w:rsid w:val="002C7E0E"/>
    <w:rsid w:val="002D068B"/>
    <w:rsid w:val="002D2DF4"/>
    <w:rsid w:val="002D329E"/>
    <w:rsid w:val="002D4CEC"/>
    <w:rsid w:val="002D5D7B"/>
    <w:rsid w:val="002D6858"/>
    <w:rsid w:val="002E11FF"/>
    <w:rsid w:val="002E27CD"/>
    <w:rsid w:val="002E502C"/>
    <w:rsid w:val="002E615E"/>
    <w:rsid w:val="002E7EDD"/>
    <w:rsid w:val="002F023B"/>
    <w:rsid w:val="002F2057"/>
    <w:rsid w:val="002F253B"/>
    <w:rsid w:val="002F281C"/>
    <w:rsid w:val="002F3110"/>
    <w:rsid w:val="002F4CA0"/>
    <w:rsid w:val="002F5EE0"/>
    <w:rsid w:val="003009FC"/>
    <w:rsid w:val="00300B75"/>
    <w:rsid w:val="00300ED8"/>
    <w:rsid w:val="00301AF7"/>
    <w:rsid w:val="00302D9E"/>
    <w:rsid w:val="003036C0"/>
    <w:rsid w:val="00303D65"/>
    <w:rsid w:val="00305FEC"/>
    <w:rsid w:val="003060A9"/>
    <w:rsid w:val="00306AA4"/>
    <w:rsid w:val="00306E55"/>
    <w:rsid w:val="003071F2"/>
    <w:rsid w:val="00307680"/>
    <w:rsid w:val="003107A9"/>
    <w:rsid w:val="00310DD7"/>
    <w:rsid w:val="003127EC"/>
    <w:rsid w:val="00313BCD"/>
    <w:rsid w:val="00314C61"/>
    <w:rsid w:val="00316CCB"/>
    <w:rsid w:val="003171A3"/>
    <w:rsid w:val="00317AFA"/>
    <w:rsid w:val="00320ED1"/>
    <w:rsid w:val="00323927"/>
    <w:rsid w:val="003249D1"/>
    <w:rsid w:val="00324B2C"/>
    <w:rsid w:val="00325E98"/>
    <w:rsid w:val="00326109"/>
    <w:rsid w:val="003278D0"/>
    <w:rsid w:val="00330807"/>
    <w:rsid w:val="0033080A"/>
    <w:rsid w:val="0033187B"/>
    <w:rsid w:val="00332DB1"/>
    <w:rsid w:val="00333607"/>
    <w:rsid w:val="0033386C"/>
    <w:rsid w:val="00337ED6"/>
    <w:rsid w:val="003406EA"/>
    <w:rsid w:val="00341436"/>
    <w:rsid w:val="003424CE"/>
    <w:rsid w:val="00343188"/>
    <w:rsid w:val="00347367"/>
    <w:rsid w:val="0035082E"/>
    <w:rsid w:val="00351537"/>
    <w:rsid w:val="00351792"/>
    <w:rsid w:val="003520FF"/>
    <w:rsid w:val="0035258F"/>
    <w:rsid w:val="00352E0F"/>
    <w:rsid w:val="003546BF"/>
    <w:rsid w:val="0035644D"/>
    <w:rsid w:val="00357CC0"/>
    <w:rsid w:val="00363233"/>
    <w:rsid w:val="00363576"/>
    <w:rsid w:val="00364619"/>
    <w:rsid w:val="0036545E"/>
    <w:rsid w:val="00366F46"/>
    <w:rsid w:val="00367DEA"/>
    <w:rsid w:val="003701AA"/>
    <w:rsid w:val="0037113D"/>
    <w:rsid w:val="00371961"/>
    <w:rsid w:val="00372819"/>
    <w:rsid w:val="00373FC5"/>
    <w:rsid w:val="00375464"/>
    <w:rsid w:val="00375D12"/>
    <w:rsid w:val="00376FB8"/>
    <w:rsid w:val="003772E1"/>
    <w:rsid w:val="00382311"/>
    <w:rsid w:val="00384505"/>
    <w:rsid w:val="00384C19"/>
    <w:rsid w:val="0038525A"/>
    <w:rsid w:val="003856A2"/>
    <w:rsid w:val="00385B19"/>
    <w:rsid w:val="003922CE"/>
    <w:rsid w:val="00392AC0"/>
    <w:rsid w:val="003945D3"/>
    <w:rsid w:val="003A15C5"/>
    <w:rsid w:val="003A2B0B"/>
    <w:rsid w:val="003A3C38"/>
    <w:rsid w:val="003A67A4"/>
    <w:rsid w:val="003A6C74"/>
    <w:rsid w:val="003A77E1"/>
    <w:rsid w:val="003B045C"/>
    <w:rsid w:val="003B309E"/>
    <w:rsid w:val="003B34B3"/>
    <w:rsid w:val="003B374B"/>
    <w:rsid w:val="003B3C0F"/>
    <w:rsid w:val="003B3E14"/>
    <w:rsid w:val="003B485A"/>
    <w:rsid w:val="003B511C"/>
    <w:rsid w:val="003B6165"/>
    <w:rsid w:val="003B74F3"/>
    <w:rsid w:val="003B7D58"/>
    <w:rsid w:val="003C0111"/>
    <w:rsid w:val="003C20CE"/>
    <w:rsid w:val="003C2206"/>
    <w:rsid w:val="003C2F54"/>
    <w:rsid w:val="003C314F"/>
    <w:rsid w:val="003C31FA"/>
    <w:rsid w:val="003C347A"/>
    <w:rsid w:val="003C4F95"/>
    <w:rsid w:val="003C5B91"/>
    <w:rsid w:val="003C5F22"/>
    <w:rsid w:val="003C6A42"/>
    <w:rsid w:val="003D28FD"/>
    <w:rsid w:val="003D5DCD"/>
    <w:rsid w:val="003D6587"/>
    <w:rsid w:val="003D78A6"/>
    <w:rsid w:val="003E0C60"/>
    <w:rsid w:val="003E2D5B"/>
    <w:rsid w:val="003E39E2"/>
    <w:rsid w:val="003E4E52"/>
    <w:rsid w:val="003E5303"/>
    <w:rsid w:val="003E66D4"/>
    <w:rsid w:val="003E7D55"/>
    <w:rsid w:val="003F00D6"/>
    <w:rsid w:val="003F20F0"/>
    <w:rsid w:val="003F5F9F"/>
    <w:rsid w:val="003F7356"/>
    <w:rsid w:val="00403C19"/>
    <w:rsid w:val="00405347"/>
    <w:rsid w:val="00405C12"/>
    <w:rsid w:val="004063AC"/>
    <w:rsid w:val="00411A27"/>
    <w:rsid w:val="00411FB5"/>
    <w:rsid w:val="004132F6"/>
    <w:rsid w:val="00413347"/>
    <w:rsid w:val="004216B1"/>
    <w:rsid w:val="00423532"/>
    <w:rsid w:val="00423B2E"/>
    <w:rsid w:val="004265CF"/>
    <w:rsid w:val="004300F5"/>
    <w:rsid w:val="00432B74"/>
    <w:rsid w:val="00432CBE"/>
    <w:rsid w:val="00433011"/>
    <w:rsid w:val="0043461B"/>
    <w:rsid w:val="00435395"/>
    <w:rsid w:val="00436F88"/>
    <w:rsid w:val="004376BF"/>
    <w:rsid w:val="004405FF"/>
    <w:rsid w:val="0044156D"/>
    <w:rsid w:val="00443BF4"/>
    <w:rsid w:val="0044521B"/>
    <w:rsid w:val="004468EF"/>
    <w:rsid w:val="00446F81"/>
    <w:rsid w:val="00447AEE"/>
    <w:rsid w:val="00447C9E"/>
    <w:rsid w:val="00452DF1"/>
    <w:rsid w:val="004545CF"/>
    <w:rsid w:val="00454E07"/>
    <w:rsid w:val="00456BE0"/>
    <w:rsid w:val="0046058A"/>
    <w:rsid w:val="00462D00"/>
    <w:rsid w:val="004630C0"/>
    <w:rsid w:val="00466390"/>
    <w:rsid w:val="00466504"/>
    <w:rsid w:val="00467E11"/>
    <w:rsid w:val="00467EFD"/>
    <w:rsid w:val="00471F3F"/>
    <w:rsid w:val="00476513"/>
    <w:rsid w:val="0047697A"/>
    <w:rsid w:val="00476DD2"/>
    <w:rsid w:val="004811AE"/>
    <w:rsid w:val="004816D9"/>
    <w:rsid w:val="004838D9"/>
    <w:rsid w:val="00483C76"/>
    <w:rsid w:val="00484580"/>
    <w:rsid w:val="00484EBE"/>
    <w:rsid w:val="004852A3"/>
    <w:rsid w:val="00485B7F"/>
    <w:rsid w:val="004862BF"/>
    <w:rsid w:val="00486911"/>
    <w:rsid w:val="00490D6E"/>
    <w:rsid w:val="00492C50"/>
    <w:rsid w:val="00495240"/>
    <w:rsid w:val="00497089"/>
    <w:rsid w:val="00497A77"/>
    <w:rsid w:val="004A4146"/>
    <w:rsid w:val="004A4EF4"/>
    <w:rsid w:val="004A5E72"/>
    <w:rsid w:val="004A60B9"/>
    <w:rsid w:val="004A63BD"/>
    <w:rsid w:val="004A66C0"/>
    <w:rsid w:val="004A736D"/>
    <w:rsid w:val="004A7510"/>
    <w:rsid w:val="004B2BAB"/>
    <w:rsid w:val="004B3E61"/>
    <w:rsid w:val="004B46D2"/>
    <w:rsid w:val="004B5275"/>
    <w:rsid w:val="004B6410"/>
    <w:rsid w:val="004B7463"/>
    <w:rsid w:val="004C00B1"/>
    <w:rsid w:val="004C196B"/>
    <w:rsid w:val="004C1A72"/>
    <w:rsid w:val="004C3054"/>
    <w:rsid w:val="004C6FFE"/>
    <w:rsid w:val="004C7313"/>
    <w:rsid w:val="004D2AB7"/>
    <w:rsid w:val="004D3820"/>
    <w:rsid w:val="004E0A82"/>
    <w:rsid w:val="004E10BD"/>
    <w:rsid w:val="004E12E4"/>
    <w:rsid w:val="004E42CE"/>
    <w:rsid w:val="004E47D6"/>
    <w:rsid w:val="004E5CD2"/>
    <w:rsid w:val="004E5EA4"/>
    <w:rsid w:val="004E7D40"/>
    <w:rsid w:val="004F1D1C"/>
    <w:rsid w:val="004F22DD"/>
    <w:rsid w:val="004F2383"/>
    <w:rsid w:val="004F2F6C"/>
    <w:rsid w:val="004F6C09"/>
    <w:rsid w:val="004F6DC1"/>
    <w:rsid w:val="0050020C"/>
    <w:rsid w:val="00500755"/>
    <w:rsid w:val="00502655"/>
    <w:rsid w:val="00502817"/>
    <w:rsid w:val="00502C65"/>
    <w:rsid w:val="00503251"/>
    <w:rsid w:val="00504AEC"/>
    <w:rsid w:val="005061F3"/>
    <w:rsid w:val="0050672C"/>
    <w:rsid w:val="00506AC0"/>
    <w:rsid w:val="00506F01"/>
    <w:rsid w:val="00507756"/>
    <w:rsid w:val="0051046E"/>
    <w:rsid w:val="00512C57"/>
    <w:rsid w:val="00513AD4"/>
    <w:rsid w:val="00517CC6"/>
    <w:rsid w:val="00523310"/>
    <w:rsid w:val="005236C0"/>
    <w:rsid w:val="00530AE1"/>
    <w:rsid w:val="00531A6C"/>
    <w:rsid w:val="005368FB"/>
    <w:rsid w:val="00536DAC"/>
    <w:rsid w:val="00540BFF"/>
    <w:rsid w:val="005432B0"/>
    <w:rsid w:val="00546BDB"/>
    <w:rsid w:val="00550F28"/>
    <w:rsid w:val="00554849"/>
    <w:rsid w:val="00560F60"/>
    <w:rsid w:val="00562994"/>
    <w:rsid w:val="00562D24"/>
    <w:rsid w:val="005636DA"/>
    <w:rsid w:val="00567DAD"/>
    <w:rsid w:val="00570A16"/>
    <w:rsid w:val="00570AE3"/>
    <w:rsid w:val="0057194E"/>
    <w:rsid w:val="00572AA8"/>
    <w:rsid w:val="00572B07"/>
    <w:rsid w:val="0057375B"/>
    <w:rsid w:val="005742F8"/>
    <w:rsid w:val="00575818"/>
    <w:rsid w:val="005771EC"/>
    <w:rsid w:val="00580BFF"/>
    <w:rsid w:val="00584218"/>
    <w:rsid w:val="005845E0"/>
    <w:rsid w:val="005857E3"/>
    <w:rsid w:val="00586A7B"/>
    <w:rsid w:val="00586B42"/>
    <w:rsid w:val="005877E8"/>
    <w:rsid w:val="005901FF"/>
    <w:rsid w:val="00593904"/>
    <w:rsid w:val="00593AC9"/>
    <w:rsid w:val="005949AC"/>
    <w:rsid w:val="005959F6"/>
    <w:rsid w:val="00596D23"/>
    <w:rsid w:val="0059726E"/>
    <w:rsid w:val="00597283"/>
    <w:rsid w:val="005A1A01"/>
    <w:rsid w:val="005A1D23"/>
    <w:rsid w:val="005A3317"/>
    <w:rsid w:val="005A5120"/>
    <w:rsid w:val="005B2055"/>
    <w:rsid w:val="005B30CD"/>
    <w:rsid w:val="005B3FA1"/>
    <w:rsid w:val="005B56A0"/>
    <w:rsid w:val="005B65ED"/>
    <w:rsid w:val="005B7536"/>
    <w:rsid w:val="005C0595"/>
    <w:rsid w:val="005C0996"/>
    <w:rsid w:val="005C0E4E"/>
    <w:rsid w:val="005C1893"/>
    <w:rsid w:val="005C2313"/>
    <w:rsid w:val="005C24D6"/>
    <w:rsid w:val="005C2CA7"/>
    <w:rsid w:val="005C34BB"/>
    <w:rsid w:val="005C3A5C"/>
    <w:rsid w:val="005C400F"/>
    <w:rsid w:val="005C6C0E"/>
    <w:rsid w:val="005C6F1F"/>
    <w:rsid w:val="005D04EB"/>
    <w:rsid w:val="005D13A0"/>
    <w:rsid w:val="005D236D"/>
    <w:rsid w:val="005D2F23"/>
    <w:rsid w:val="005D58C4"/>
    <w:rsid w:val="005D6327"/>
    <w:rsid w:val="005D6925"/>
    <w:rsid w:val="005E142D"/>
    <w:rsid w:val="005E2C77"/>
    <w:rsid w:val="005E3C8F"/>
    <w:rsid w:val="005E4CDF"/>
    <w:rsid w:val="005F253E"/>
    <w:rsid w:val="005F5A53"/>
    <w:rsid w:val="005F643B"/>
    <w:rsid w:val="005F6C96"/>
    <w:rsid w:val="00601695"/>
    <w:rsid w:val="00601E6B"/>
    <w:rsid w:val="00603473"/>
    <w:rsid w:val="00607A01"/>
    <w:rsid w:val="00611EB7"/>
    <w:rsid w:val="00612ACF"/>
    <w:rsid w:val="00612D33"/>
    <w:rsid w:val="00612E71"/>
    <w:rsid w:val="00613D8E"/>
    <w:rsid w:val="00615B19"/>
    <w:rsid w:val="0061710C"/>
    <w:rsid w:val="006200BE"/>
    <w:rsid w:val="00620F50"/>
    <w:rsid w:val="0062236E"/>
    <w:rsid w:val="00623830"/>
    <w:rsid w:val="00623967"/>
    <w:rsid w:val="0062487C"/>
    <w:rsid w:val="00627247"/>
    <w:rsid w:val="00630BF6"/>
    <w:rsid w:val="006310B7"/>
    <w:rsid w:val="00631BAA"/>
    <w:rsid w:val="00631F4C"/>
    <w:rsid w:val="00636D05"/>
    <w:rsid w:val="00641833"/>
    <w:rsid w:val="00641CEB"/>
    <w:rsid w:val="00642180"/>
    <w:rsid w:val="00642FF7"/>
    <w:rsid w:val="00643EEF"/>
    <w:rsid w:val="006449FF"/>
    <w:rsid w:val="00645B29"/>
    <w:rsid w:val="00646572"/>
    <w:rsid w:val="00646646"/>
    <w:rsid w:val="00647465"/>
    <w:rsid w:val="00652AD3"/>
    <w:rsid w:val="00653202"/>
    <w:rsid w:val="0065558F"/>
    <w:rsid w:val="006561DD"/>
    <w:rsid w:val="00657B11"/>
    <w:rsid w:val="00662E05"/>
    <w:rsid w:val="00662F99"/>
    <w:rsid w:val="00663EC1"/>
    <w:rsid w:val="006641E9"/>
    <w:rsid w:val="00664660"/>
    <w:rsid w:val="00666CCB"/>
    <w:rsid w:val="00672517"/>
    <w:rsid w:val="00674169"/>
    <w:rsid w:val="0067481D"/>
    <w:rsid w:val="00674D03"/>
    <w:rsid w:val="00677F89"/>
    <w:rsid w:val="00684714"/>
    <w:rsid w:val="00685C5F"/>
    <w:rsid w:val="00686ACA"/>
    <w:rsid w:val="00686E33"/>
    <w:rsid w:val="00690806"/>
    <w:rsid w:val="00690A1D"/>
    <w:rsid w:val="00690D18"/>
    <w:rsid w:val="00691180"/>
    <w:rsid w:val="00691EDA"/>
    <w:rsid w:val="00691F88"/>
    <w:rsid w:val="0069264A"/>
    <w:rsid w:val="00693933"/>
    <w:rsid w:val="00694037"/>
    <w:rsid w:val="0069456A"/>
    <w:rsid w:val="00694F96"/>
    <w:rsid w:val="006957F2"/>
    <w:rsid w:val="006962FF"/>
    <w:rsid w:val="00696847"/>
    <w:rsid w:val="00696924"/>
    <w:rsid w:val="00697755"/>
    <w:rsid w:val="006A2E54"/>
    <w:rsid w:val="006A32B0"/>
    <w:rsid w:val="006A4076"/>
    <w:rsid w:val="006A4A7C"/>
    <w:rsid w:val="006A591C"/>
    <w:rsid w:val="006A68CF"/>
    <w:rsid w:val="006C47E8"/>
    <w:rsid w:val="006C6322"/>
    <w:rsid w:val="006C661D"/>
    <w:rsid w:val="006C6E4F"/>
    <w:rsid w:val="006C709C"/>
    <w:rsid w:val="006C7605"/>
    <w:rsid w:val="006D0138"/>
    <w:rsid w:val="006D0714"/>
    <w:rsid w:val="006D0C3B"/>
    <w:rsid w:val="006D398F"/>
    <w:rsid w:val="006D3D32"/>
    <w:rsid w:val="006D4EF9"/>
    <w:rsid w:val="006D5E84"/>
    <w:rsid w:val="006E0A5C"/>
    <w:rsid w:val="006E3173"/>
    <w:rsid w:val="006E335D"/>
    <w:rsid w:val="006E371F"/>
    <w:rsid w:val="006E3A7A"/>
    <w:rsid w:val="006E3FDF"/>
    <w:rsid w:val="006E5597"/>
    <w:rsid w:val="006E70BB"/>
    <w:rsid w:val="006F13C7"/>
    <w:rsid w:val="006F2906"/>
    <w:rsid w:val="006F3FD9"/>
    <w:rsid w:val="006F5D97"/>
    <w:rsid w:val="006F66EC"/>
    <w:rsid w:val="006F7626"/>
    <w:rsid w:val="006F7D15"/>
    <w:rsid w:val="00700921"/>
    <w:rsid w:val="0070274B"/>
    <w:rsid w:val="00703404"/>
    <w:rsid w:val="00706E10"/>
    <w:rsid w:val="00710A47"/>
    <w:rsid w:val="0071145F"/>
    <w:rsid w:val="007136B3"/>
    <w:rsid w:val="00713AF5"/>
    <w:rsid w:val="00714A8D"/>
    <w:rsid w:val="007205B0"/>
    <w:rsid w:val="00722548"/>
    <w:rsid w:val="007226AF"/>
    <w:rsid w:val="00722A93"/>
    <w:rsid w:val="00723D3E"/>
    <w:rsid w:val="00723DC5"/>
    <w:rsid w:val="00725605"/>
    <w:rsid w:val="007259F9"/>
    <w:rsid w:val="00726BAE"/>
    <w:rsid w:val="00730A7C"/>
    <w:rsid w:val="007328CF"/>
    <w:rsid w:val="007330D1"/>
    <w:rsid w:val="00736B2D"/>
    <w:rsid w:val="0073714A"/>
    <w:rsid w:val="007419E7"/>
    <w:rsid w:val="00743AD9"/>
    <w:rsid w:val="007459EE"/>
    <w:rsid w:val="0074613E"/>
    <w:rsid w:val="007503A6"/>
    <w:rsid w:val="00750DA0"/>
    <w:rsid w:val="007544E7"/>
    <w:rsid w:val="00754781"/>
    <w:rsid w:val="007613A6"/>
    <w:rsid w:val="00762EFB"/>
    <w:rsid w:val="007643FB"/>
    <w:rsid w:val="00765FFA"/>
    <w:rsid w:val="0076674D"/>
    <w:rsid w:val="0076793B"/>
    <w:rsid w:val="0077055A"/>
    <w:rsid w:val="00770CFF"/>
    <w:rsid w:val="0077262C"/>
    <w:rsid w:val="00773B19"/>
    <w:rsid w:val="007743D9"/>
    <w:rsid w:val="0077586B"/>
    <w:rsid w:val="007778ED"/>
    <w:rsid w:val="00781403"/>
    <w:rsid w:val="00782977"/>
    <w:rsid w:val="00790CB4"/>
    <w:rsid w:val="00792250"/>
    <w:rsid w:val="00793C89"/>
    <w:rsid w:val="00794682"/>
    <w:rsid w:val="00795992"/>
    <w:rsid w:val="00796A22"/>
    <w:rsid w:val="00797110"/>
    <w:rsid w:val="00797961"/>
    <w:rsid w:val="007A308B"/>
    <w:rsid w:val="007A3A2F"/>
    <w:rsid w:val="007A3CB0"/>
    <w:rsid w:val="007A532A"/>
    <w:rsid w:val="007A546B"/>
    <w:rsid w:val="007A72B6"/>
    <w:rsid w:val="007B1E17"/>
    <w:rsid w:val="007B3211"/>
    <w:rsid w:val="007B3A05"/>
    <w:rsid w:val="007B4BCF"/>
    <w:rsid w:val="007B5357"/>
    <w:rsid w:val="007B5AC0"/>
    <w:rsid w:val="007B5C49"/>
    <w:rsid w:val="007B6099"/>
    <w:rsid w:val="007B6761"/>
    <w:rsid w:val="007C36A6"/>
    <w:rsid w:val="007C405B"/>
    <w:rsid w:val="007C4193"/>
    <w:rsid w:val="007C51B2"/>
    <w:rsid w:val="007C5FA3"/>
    <w:rsid w:val="007C6847"/>
    <w:rsid w:val="007C69B3"/>
    <w:rsid w:val="007D082F"/>
    <w:rsid w:val="007D092B"/>
    <w:rsid w:val="007D27F7"/>
    <w:rsid w:val="007D366A"/>
    <w:rsid w:val="007D64DC"/>
    <w:rsid w:val="007E068F"/>
    <w:rsid w:val="007E06AB"/>
    <w:rsid w:val="007E1227"/>
    <w:rsid w:val="007E28F5"/>
    <w:rsid w:val="007E37F3"/>
    <w:rsid w:val="007E5248"/>
    <w:rsid w:val="007E5C23"/>
    <w:rsid w:val="007E6335"/>
    <w:rsid w:val="007E6483"/>
    <w:rsid w:val="007E6E40"/>
    <w:rsid w:val="007E7378"/>
    <w:rsid w:val="007E77CA"/>
    <w:rsid w:val="007F0179"/>
    <w:rsid w:val="007F27C1"/>
    <w:rsid w:val="007F3605"/>
    <w:rsid w:val="007F3C3A"/>
    <w:rsid w:val="007F59F5"/>
    <w:rsid w:val="007F64AA"/>
    <w:rsid w:val="007F7B22"/>
    <w:rsid w:val="00800EB5"/>
    <w:rsid w:val="00800FA1"/>
    <w:rsid w:val="008048EF"/>
    <w:rsid w:val="00810AE9"/>
    <w:rsid w:val="00813453"/>
    <w:rsid w:val="008145BB"/>
    <w:rsid w:val="00815AC1"/>
    <w:rsid w:val="00815D5F"/>
    <w:rsid w:val="00815E4F"/>
    <w:rsid w:val="0081749A"/>
    <w:rsid w:val="00817529"/>
    <w:rsid w:val="0082126D"/>
    <w:rsid w:val="0082367E"/>
    <w:rsid w:val="00824733"/>
    <w:rsid w:val="0082548D"/>
    <w:rsid w:val="00826113"/>
    <w:rsid w:val="00826C68"/>
    <w:rsid w:val="0083089E"/>
    <w:rsid w:val="0083091E"/>
    <w:rsid w:val="00830C99"/>
    <w:rsid w:val="008310BA"/>
    <w:rsid w:val="008329E0"/>
    <w:rsid w:val="00832CE9"/>
    <w:rsid w:val="00835325"/>
    <w:rsid w:val="008360C2"/>
    <w:rsid w:val="008411CD"/>
    <w:rsid w:val="00843B7C"/>
    <w:rsid w:val="00845072"/>
    <w:rsid w:val="00847087"/>
    <w:rsid w:val="00852167"/>
    <w:rsid w:val="00855964"/>
    <w:rsid w:val="00855A70"/>
    <w:rsid w:val="00856367"/>
    <w:rsid w:val="008565D3"/>
    <w:rsid w:val="0085799E"/>
    <w:rsid w:val="00861655"/>
    <w:rsid w:val="00861854"/>
    <w:rsid w:val="008624FE"/>
    <w:rsid w:val="008635CF"/>
    <w:rsid w:val="00864DCD"/>
    <w:rsid w:val="0086578D"/>
    <w:rsid w:val="0086682C"/>
    <w:rsid w:val="008679A5"/>
    <w:rsid w:val="00867E94"/>
    <w:rsid w:val="0087339C"/>
    <w:rsid w:val="00877459"/>
    <w:rsid w:val="008813B3"/>
    <w:rsid w:val="0088146D"/>
    <w:rsid w:val="008831C2"/>
    <w:rsid w:val="00884600"/>
    <w:rsid w:val="00885E9D"/>
    <w:rsid w:val="00891528"/>
    <w:rsid w:val="00892EE6"/>
    <w:rsid w:val="00893325"/>
    <w:rsid w:val="008945CE"/>
    <w:rsid w:val="00894F8B"/>
    <w:rsid w:val="00895522"/>
    <w:rsid w:val="00895FE4"/>
    <w:rsid w:val="00896E42"/>
    <w:rsid w:val="008974EB"/>
    <w:rsid w:val="008A03DE"/>
    <w:rsid w:val="008A243C"/>
    <w:rsid w:val="008A2515"/>
    <w:rsid w:val="008A3BB3"/>
    <w:rsid w:val="008A3FCE"/>
    <w:rsid w:val="008A6F68"/>
    <w:rsid w:val="008A70AE"/>
    <w:rsid w:val="008A76A3"/>
    <w:rsid w:val="008B11E2"/>
    <w:rsid w:val="008B3702"/>
    <w:rsid w:val="008B576C"/>
    <w:rsid w:val="008B619D"/>
    <w:rsid w:val="008C19B0"/>
    <w:rsid w:val="008C222B"/>
    <w:rsid w:val="008C2BA6"/>
    <w:rsid w:val="008C3352"/>
    <w:rsid w:val="008C5C30"/>
    <w:rsid w:val="008C5F4C"/>
    <w:rsid w:val="008C67B4"/>
    <w:rsid w:val="008C75DF"/>
    <w:rsid w:val="008D2A6C"/>
    <w:rsid w:val="008D3BB2"/>
    <w:rsid w:val="008D48DD"/>
    <w:rsid w:val="008D69AC"/>
    <w:rsid w:val="008D6CAC"/>
    <w:rsid w:val="008D70E4"/>
    <w:rsid w:val="008E0DC8"/>
    <w:rsid w:val="008E0FFF"/>
    <w:rsid w:val="008E18D2"/>
    <w:rsid w:val="008E2794"/>
    <w:rsid w:val="008E7CDB"/>
    <w:rsid w:val="008F1659"/>
    <w:rsid w:val="008F1F73"/>
    <w:rsid w:val="008F249C"/>
    <w:rsid w:val="008F3AB4"/>
    <w:rsid w:val="008F46E4"/>
    <w:rsid w:val="008F745C"/>
    <w:rsid w:val="008F7CA0"/>
    <w:rsid w:val="0090096B"/>
    <w:rsid w:val="00902149"/>
    <w:rsid w:val="009048A2"/>
    <w:rsid w:val="009126CC"/>
    <w:rsid w:val="00913559"/>
    <w:rsid w:val="00913B6E"/>
    <w:rsid w:val="0091434C"/>
    <w:rsid w:val="00915EDE"/>
    <w:rsid w:val="00916635"/>
    <w:rsid w:val="00923EC2"/>
    <w:rsid w:val="00924024"/>
    <w:rsid w:val="009240ED"/>
    <w:rsid w:val="00924AC7"/>
    <w:rsid w:val="009254E5"/>
    <w:rsid w:val="00927226"/>
    <w:rsid w:val="00932357"/>
    <w:rsid w:val="009335C4"/>
    <w:rsid w:val="00934935"/>
    <w:rsid w:val="00934FC4"/>
    <w:rsid w:val="00936936"/>
    <w:rsid w:val="00936DC9"/>
    <w:rsid w:val="00940E4C"/>
    <w:rsid w:val="00942555"/>
    <w:rsid w:val="00942AAD"/>
    <w:rsid w:val="0094469F"/>
    <w:rsid w:val="0094506B"/>
    <w:rsid w:val="00946DAD"/>
    <w:rsid w:val="0094758E"/>
    <w:rsid w:val="0095110C"/>
    <w:rsid w:val="00951C2D"/>
    <w:rsid w:val="00952462"/>
    <w:rsid w:val="00953B20"/>
    <w:rsid w:val="009547B4"/>
    <w:rsid w:val="00954E6B"/>
    <w:rsid w:val="00955401"/>
    <w:rsid w:val="009573ED"/>
    <w:rsid w:val="00957A9C"/>
    <w:rsid w:val="00961F07"/>
    <w:rsid w:val="009632DF"/>
    <w:rsid w:val="0096395B"/>
    <w:rsid w:val="00964032"/>
    <w:rsid w:val="00964202"/>
    <w:rsid w:val="00964C10"/>
    <w:rsid w:val="00966643"/>
    <w:rsid w:val="0096725C"/>
    <w:rsid w:val="009700A0"/>
    <w:rsid w:val="00972C9C"/>
    <w:rsid w:val="00973125"/>
    <w:rsid w:val="00974E1B"/>
    <w:rsid w:val="0097567E"/>
    <w:rsid w:val="00975F8A"/>
    <w:rsid w:val="009767A1"/>
    <w:rsid w:val="00981389"/>
    <w:rsid w:val="00986AB0"/>
    <w:rsid w:val="00987C00"/>
    <w:rsid w:val="00987C21"/>
    <w:rsid w:val="009916CD"/>
    <w:rsid w:val="00992623"/>
    <w:rsid w:val="00993CC2"/>
    <w:rsid w:val="00994931"/>
    <w:rsid w:val="00995D80"/>
    <w:rsid w:val="00996DD1"/>
    <w:rsid w:val="009A06C8"/>
    <w:rsid w:val="009A21B2"/>
    <w:rsid w:val="009A548A"/>
    <w:rsid w:val="009A6648"/>
    <w:rsid w:val="009A683D"/>
    <w:rsid w:val="009A72EF"/>
    <w:rsid w:val="009B06D1"/>
    <w:rsid w:val="009B108A"/>
    <w:rsid w:val="009B21E9"/>
    <w:rsid w:val="009B2956"/>
    <w:rsid w:val="009B4802"/>
    <w:rsid w:val="009B4EC1"/>
    <w:rsid w:val="009B7BFC"/>
    <w:rsid w:val="009C064C"/>
    <w:rsid w:val="009C0F1E"/>
    <w:rsid w:val="009C21BC"/>
    <w:rsid w:val="009C2404"/>
    <w:rsid w:val="009C24D8"/>
    <w:rsid w:val="009C3262"/>
    <w:rsid w:val="009C36A9"/>
    <w:rsid w:val="009C3D73"/>
    <w:rsid w:val="009C4017"/>
    <w:rsid w:val="009C405B"/>
    <w:rsid w:val="009C6E3F"/>
    <w:rsid w:val="009C7219"/>
    <w:rsid w:val="009D05CA"/>
    <w:rsid w:val="009D462E"/>
    <w:rsid w:val="009D4B91"/>
    <w:rsid w:val="009D5BD8"/>
    <w:rsid w:val="009D67AA"/>
    <w:rsid w:val="009D75D9"/>
    <w:rsid w:val="009E0415"/>
    <w:rsid w:val="009E162A"/>
    <w:rsid w:val="009E5E09"/>
    <w:rsid w:val="009E7622"/>
    <w:rsid w:val="009F369F"/>
    <w:rsid w:val="009F392B"/>
    <w:rsid w:val="009F4C76"/>
    <w:rsid w:val="00A00659"/>
    <w:rsid w:val="00A00A87"/>
    <w:rsid w:val="00A044C9"/>
    <w:rsid w:val="00A06EFA"/>
    <w:rsid w:val="00A079E7"/>
    <w:rsid w:val="00A07CBE"/>
    <w:rsid w:val="00A1250A"/>
    <w:rsid w:val="00A1271D"/>
    <w:rsid w:val="00A173A1"/>
    <w:rsid w:val="00A175B4"/>
    <w:rsid w:val="00A208A6"/>
    <w:rsid w:val="00A219DF"/>
    <w:rsid w:val="00A21D25"/>
    <w:rsid w:val="00A22B06"/>
    <w:rsid w:val="00A23FEF"/>
    <w:rsid w:val="00A246C1"/>
    <w:rsid w:val="00A303C4"/>
    <w:rsid w:val="00A32A18"/>
    <w:rsid w:val="00A348DE"/>
    <w:rsid w:val="00A34DB5"/>
    <w:rsid w:val="00A353BA"/>
    <w:rsid w:val="00A3631B"/>
    <w:rsid w:val="00A36344"/>
    <w:rsid w:val="00A36755"/>
    <w:rsid w:val="00A3712B"/>
    <w:rsid w:val="00A40130"/>
    <w:rsid w:val="00A42C61"/>
    <w:rsid w:val="00A43C49"/>
    <w:rsid w:val="00A45D55"/>
    <w:rsid w:val="00A4719E"/>
    <w:rsid w:val="00A47213"/>
    <w:rsid w:val="00A475A5"/>
    <w:rsid w:val="00A52DD1"/>
    <w:rsid w:val="00A5317D"/>
    <w:rsid w:val="00A552FA"/>
    <w:rsid w:val="00A575AA"/>
    <w:rsid w:val="00A62D20"/>
    <w:rsid w:val="00A63889"/>
    <w:rsid w:val="00A63E6B"/>
    <w:rsid w:val="00A65FB0"/>
    <w:rsid w:val="00A6694F"/>
    <w:rsid w:val="00A67EFE"/>
    <w:rsid w:val="00A729A6"/>
    <w:rsid w:val="00A7531C"/>
    <w:rsid w:val="00A76538"/>
    <w:rsid w:val="00A76A0F"/>
    <w:rsid w:val="00A77279"/>
    <w:rsid w:val="00A809F4"/>
    <w:rsid w:val="00A83508"/>
    <w:rsid w:val="00A84E33"/>
    <w:rsid w:val="00A85D53"/>
    <w:rsid w:val="00A86B3D"/>
    <w:rsid w:val="00A878A0"/>
    <w:rsid w:val="00A94420"/>
    <w:rsid w:val="00A962B8"/>
    <w:rsid w:val="00AA15C1"/>
    <w:rsid w:val="00AA2610"/>
    <w:rsid w:val="00AA2EE9"/>
    <w:rsid w:val="00AA6A29"/>
    <w:rsid w:val="00AA6D53"/>
    <w:rsid w:val="00AA7267"/>
    <w:rsid w:val="00AB1000"/>
    <w:rsid w:val="00AB1F8C"/>
    <w:rsid w:val="00AB3BB9"/>
    <w:rsid w:val="00AB6120"/>
    <w:rsid w:val="00AB63BD"/>
    <w:rsid w:val="00AB6E3B"/>
    <w:rsid w:val="00AC0D0E"/>
    <w:rsid w:val="00AC1B16"/>
    <w:rsid w:val="00AC342D"/>
    <w:rsid w:val="00AC44E1"/>
    <w:rsid w:val="00AC44F1"/>
    <w:rsid w:val="00AC5F8A"/>
    <w:rsid w:val="00AD2A56"/>
    <w:rsid w:val="00AD3AA0"/>
    <w:rsid w:val="00AD556D"/>
    <w:rsid w:val="00AD59DF"/>
    <w:rsid w:val="00AD6004"/>
    <w:rsid w:val="00AD751F"/>
    <w:rsid w:val="00AE08C1"/>
    <w:rsid w:val="00AE119F"/>
    <w:rsid w:val="00AE16B8"/>
    <w:rsid w:val="00AE2D47"/>
    <w:rsid w:val="00AE3259"/>
    <w:rsid w:val="00AE4364"/>
    <w:rsid w:val="00AE4AF5"/>
    <w:rsid w:val="00AE6EB8"/>
    <w:rsid w:val="00AE7B84"/>
    <w:rsid w:val="00AF194C"/>
    <w:rsid w:val="00AF22A6"/>
    <w:rsid w:val="00AF2911"/>
    <w:rsid w:val="00AF3C44"/>
    <w:rsid w:val="00AF5FB8"/>
    <w:rsid w:val="00B00305"/>
    <w:rsid w:val="00B0048E"/>
    <w:rsid w:val="00B01221"/>
    <w:rsid w:val="00B0169E"/>
    <w:rsid w:val="00B0217F"/>
    <w:rsid w:val="00B03FB8"/>
    <w:rsid w:val="00B0612B"/>
    <w:rsid w:val="00B061AE"/>
    <w:rsid w:val="00B10165"/>
    <w:rsid w:val="00B10416"/>
    <w:rsid w:val="00B136D3"/>
    <w:rsid w:val="00B17185"/>
    <w:rsid w:val="00B20CAB"/>
    <w:rsid w:val="00B21528"/>
    <w:rsid w:val="00B2521D"/>
    <w:rsid w:val="00B26637"/>
    <w:rsid w:val="00B266C6"/>
    <w:rsid w:val="00B26721"/>
    <w:rsid w:val="00B27541"/>
    <w:rsid w:val="00B328BE"/>
    <w:rsid w:val="00B32F49"/>
    <w:rsid w:val="00B37DC6"/>
    <w:rsid w:val="00B407D2"/>
    <w:rsid w:val="00B431AD"/>
    <w:rsid w:val="00B43F81"/>
    <w:rsid w:val="00B45D94"/>
    <w:rsid w:val="00B46439"/>
    <w:rsid w:val="00B506C4"/>
    <w:rsid w:val="00B51980"/>
    <w:rsid w:val="00B55159"/>
    <w:rsid w:val="00B56ED2"/>
    <w:rsid w:val="00B571FD"/>
    <w:rsid w:val="00B621C5"/>
    <w:rsid w:val="00B63EEF"/>
    <w:rsid w:val="00B66113"/>
    <w:rsid w:val="00B7282C"/>
    <w:rsid w:val="00B72A32"/>
    <w:rsid w:val="00B72C4F"/>
    <w:rsid w:val="00B7474C"/>
    <w:rsid w:val="00B74DBA"/>
    <w:rsid w:val="00B75B3C"/>
    <w:rsid w:val="00B7625D"/>
    <w:rsid w:val="00B80BD4"/>
    <w:rsid w:val="00B8177F"/>
    <w:rsid w:val="00B84F76"/>
    <w:rsid w:val="00B862A0"/>
    <w:rsid w:val="00B86DF2"/>
    <w:rsid w:val="00B870AB"/>
    <w:rsid w:val="00B9366F"/>
    <w:rsid w:val="00B93DF0"/>
    <w:rsid w:val="00B94131"/>
    <w:rsid w:val="00B941AC"/>
    <w:rsid w:val="00B94AF5"/>
    <w:rsid w:val="00BA0872"/>
    <w:rsid w:val="00BA100A"/>
    <w:rsid w:val="00BA132B"/>
    <w:rsid w:val="00BA4234"/>
    <w:rsid w:val="00BA4291"/>
    <w:rsid w:val="00BA6413"/>
    <w:rsid w:val="00BA6507"/>
    <w:rsid w:val="00BA745A"/>
    <w:rsid w:val="00BA7CEB"/>
    <w:rsid w:val="00BA7DEF"/>
    <w:rsid w:val="00BB0CD1"/>
    <w:rsid w:val="00BB1887"/>
    <w:rsid w:val="00BB1DFB"/>
    <w:rsid w:val="00BB37CC"/>
    <w:rsid w:val="00BB66C7"/>
    <w:rsid w:val="00BB71B8"/>
    <w:rsid w:val="00BC2D87"/>
    <w:rsid w:val="00BC33C8"/>
    <w:rsid w:val="00BC38EA"/>
    <w:rsid w:val="00BC4073"/>
    <w:rsid w:val="00BC49F1"/>
    <w:rsid w:val="00BD0BAE"/>
    <w:rsid w:val="00BD10CA"/>
    <w:rsid w:val="00BD16AF"/>
    <w:rsid w:val="00BD1F51"/>
    <w:rsid w:val="00BD28E3"/>
    <w:rsid w:val="00BD2F18"/>
    <w:rsid w:val="00BD3201"/>
    <w:rsid w:val="00BD39F1"/>
    <w:rsid w:val="00BD415C"/>
    <w:rsid w:val="00BD5DC6"/>
    <w:rsid w:val="00BD657A"/>
    <w:rsid w:val="00BE188F"/>
    <w:rsid w:val="00BE1BDC"/>
    <w:rsid w:val="00BE1C51"/>
    <w:rsid w:val="00BE2888"/>
    <w:rsid w:val="00BE59DD"/>
    <w:rsid w:val="00BE7CBF"/>
    <w:rsid w:val="00BF4346"/>
    <w:rsid w:val="00BF7FCA"/>
    <w:rsid w:val="00C00BD2"/>
    <w:rsid w:val="00C00C2C"/>
    <w:rsid w:val="00C03063"/>
    <w:rsid w:val="00C03263"/>
    <w:rsid w:val="00C03A60"/>
    <w:rsid w:val="00C05723"/>
    <w:rsid w:val="00C05DD0"/>
    <w:rsid w:val="00C06EC0"/>
    <w:rsid w:val="00C07782"/>
    <w:rsid w:val="00C07BAC"/>
    <w:rsid w:val="00C105FF"/>
    <w:rsid w:val="00C12D15"/>
    <w:rsid w:val="00C13E26"/>
    <w:rsid w:val="00C14295"/>
    <w:rsid w:val="00C15804"/>
    <w:rsid w:val="00C16C1F"/>
    <w:rsid w:val="00C171E1"/>
    <w:rsid w:val="00C171EE"/>
    <w:rsid w:val="00C176BF"/>
    <w:rsid w:val="00C176F2"/>
    <w:rsid w:val="00C20727"/>
    <w:rsid w:val="00C23818"/>
    <w:rsid w:val="00C25E91"/>
    <w:rsid w:val="00C37A75"/>
    <w:rsid w:val="00C40BB6"/>
    <w:rsid w:val="00C41AD4"/>
    <w:rsid w:val="00C42344"/>
    <w:rsid w:val="00C4504E"/>
    <w:rsid w:val="00C455C1"/>
    <w:rsid w:val="00C45A09"/>
    <w:rsid w:val="00C466DC"/>
    <w:rsid w:val="00C50C57"/>
    <w:rsid w:val="00C50D24"/>
    <w:rsid w:val="00C51279"/>
    <w:rsid w:val="00C513D6"/>
    <w:rsid w:val="00C51A40"/>
    <w:rsid w:val="00C5318A"/>
    <w:rsid w:val="00C54744"/>
    <w:rsid w:val="00C5502F"/>
    <w:rsid w:val="00C562ED"/>
    <w:rsid w:val="00C5641A"/>
    <w:rsid w:val="00C57795"/>
    <w:rsid w:val="00C602F3"/>
    <w:rsid w:val="00C61BFD"/>
    <w:rsid w:val="00C61E0B"/>
    <w:rsid w:val="00C6486F"/>
    <w:rsid w:val="00C660AD"/>
    <w:rsid w:val="00C66C3F"/>
    <w:rsid w:val="00C67247"/>
    <w:rsid w:val="00C7108A"/>
    <w:rsid w:val="00C72895"/>
    <w:rsid w:val="00C74DA9"/>
    <w:rsid w:val="00C7670A"/>
    <w:rsid w:val="00C80E2F"/>
    <w:rsid w:val="00C8208B"/>
    <w:rsid w:val="00C8567C"/>
    <w:rsid w:val="00C86F50"/>
    <w:rsid w:val="00C87084"/>
    <w:rsid w:val="00C87191"/>
    <w:rsid w:val="00C90BA6"/>
    <w:rsid w:val="00C9147C"/>
    <w:rsid w:val="00C92DBF"/>
    <w:rsid w:val="00C93B22"/>
    <w:rsid w:val="00C940B6"/>
    <w:rsid w:val="00C953D7"/>
    <w:rsid w:val="00C95546"/>
    <w:rsid w:val="00CA1149"/>
    <w:rsid w:val="00CA15E0"/>
    <w:rsid w:val="00CA1A78"/>
    <w:rsid w:val="00CA5B2D"/>
    <w:rsid w:val="00CA6268"/>
    <w:rsid w:val="00CA77B4"/>
    <w:rsid w:val="00CB2B0A"/>
    <w:rsid w:val="00CB41B6"/>
    <w:rsid w:val="00CB43F6"/>
    <w:rsid w:val="00CB4587"/>
    <w:rsid w:val="00CB4F03"/>
    <w:rsid w:val="00CB5A66"/>
    <w:rsid w:val="00CB7527"/>
    <w:rsid w:val="00CC05D2"/>
    <w:rsid w:val="00CC1B0C"/>
    <w:rsid w:val="00CC36E7"/>
    <w:rsid w:val="00CC3A34"/>
    <w:rsid w:val="00CC4908"/>
    <w:rsid w:val="00CC4E86"/>
    <w:rsid w:val="00CD0481"/>
    <w:rsid w:val="00CD3895"/>
    <w:rsid w:val="00CD38A0"/>
    <w:rsid w:val="00CD4380"/>
    <w:rsid w:val="00CD6D3D"/>
    <w:rsid w:val="00CE21F7"/>
    <w:rsid w:val="00CE40BF"/>
    <w:rsid w:val="00CE47B7"/>
    <w:rsid w:val="00CE492A"/>
    <w:rsid w:val="00CE5590"/>
    <w:rsid w:val="00CE6D37"/>
    <w:rsid w:val="00CF08CD"/>
    <w:rsid w:val="00CF0D53"/>
    <w:rsid w:val="00CF17C6"/>
    <w:rsid w:val="00CF18BE"/>
    <w:rsid w:val="00CF1F71"/>
    <w:rsid w:val="00CF1F8C"/>
    <w:rsid w:val="00CF214A"/>
    <w:rsid w:val="00CF3A5F"/>
    <w:rsid w:val="00CF3DBA"/>
    <w:rsid w:val="00CF4512"/>
    <w:rsid w:val="00CF4C6F"/>
    <w:rsid w:val="00CF62B3"/>
    <w:rsid w:val="00CF70DE"/>
    <w:rsid w:val="00D0113B"/>
    <w:rsid w:val="00D01F23"/>
    <w:rsid w:val="00D03D14"/>
    <w:rsid w:val="00D03E15"/>
    <w:rsid w:val="00D05501"/>
    <w:rsid w:val="00D05B7D"/>
    <w:rsid w:val="00D10F38"/>
    <w:rsid w:val="00D135FF"/>
    <w:rsid w:val="00D1366E"/>
    <w:rsid w:val="00D161A4"/>
    <w:rsid w:val="00D17007"/>
    <w:rsid w:val="00D179EC"/>
    <w:rsid w:val="00D219D3"/>
    <w:rsid w:val="00D22F46"/>
    <w:rsid w:val="00D2329C"/>
    <w:rsid w:val="00D24AE2"/>
    <w:rsid w:val="00D2731F"/>
    <w:rsid w:val="00D311A5"/>
    <w:rsid w:val="00D312A3"/>
    <w:rsid w:val="00D332F0"/>
    <w:rsid w:val="00D336CC"/>
    <w:rsid w:val="00D34EE2"/>
    <w:rsid w:val="00D36A5C"/>
    <w:rsid w:val="00D37C3C"/>
    <w:rsid w:val="00D403CB"/>
    <w:rsid w:val="00D41632"/>
    <w:rsid w:val="00D426E4"/>
    <w:rsid w:val="00D42A03"/>
    <w:rsid w:val="00D43E4A"/>
    <w:rsid w:val="00D45BA6"/>
    <w:rsid w:val="00D46BCC"/>
    <w:rsid w:val="00D46E85"/>
    <w:rsid w:val="00D51744"/>
    <w:rsid w:val="00D51DB3"/>
    <w:rsid w:val="00D547C2"/>
    <w:rsid w:val="00D55BE1"/>
    <w:rsid w:val="00D56EA6"/>
    <w:rsid w:val="00D6598F"/>
    <w:rsid w:val="00D65DF0"/>
    <w:rsid w:val="00D669F4"/>
    <w:rsid w:val="00D70C92"/>
    <w:rsid w:val="00D70CA8"/>
    <w:rsid w:val="00D71EBA"/>
    <w:rsid w:val="00D74B4B"/>
    <w:rsid w:val="00D75665"/>
    <w:rsid w:val="00D7583B"/>
    <w:rsid w:val="00D7683B"/>
    <w:rsid w:val="00D81EEA"/>
    <w:rsid w:val="00D83984"/>
    <w:rsid w:val="00D841DF"/>
    <w:rsid w:val="00D84D7E"/>
    <w:rsid w:val="00D87AB0"/>
    <w:rsid w:val="00D90399"/>
    <w:rsid w:val="00D90423"/>
    <w:rsid w:val="00D9154D"/>
    <w:rsid w:val="00D91691"/>
    <w:rsid w:val="00D92EA7"/>
    <w:rsid w:val="00D9324C"/>
    <w:rsid w:val="00D95AE3"/>
    <w:rsid w:val="00DA02B5"/>
    <w:rsid w:val="00DA0D4F"/>
    <w:rsid w:val="00DA1105"/>
    <w:rsid w:val="00DA1E74"/>
    <w:rsid w:val="00DA2C93"/>
    <w:rsid w:val="00DA5758"/>
    <w:rsid w:val="00DA7AF2"/>
    <w:rsid w:val="00DB0402"/>
    <w:rsid w:val="00DB0E4C"/>
    <w:rsid w:val="00DB11E0"/>
    <w:rsid w:val="00DB1363"/>
    <w:rsid w:val="00DB1962"/>
    <w:rsid w:val="00DB2C75"/>
    <w:rsid w:val="00DB562F"/>
    <w:rsid w:val="00DB6096"/>
    <w:rsid w:val="00DB6DB7"/>
    <w:rsid w:val="00DC0343"/>
    <w:rsid w:val="00DC2297"/>
    <w:rsid w:val="00DC2A02"/>
    <w:rsid w:val="00DC33CE"/>
    <w:rsid w:val="00DC3877"/>
    <w:rsid w:val="00DC4E96"/>
    <w:rsid w:val="00DC59C3"/>
    <w:rsid w:val="00DC6354"/>
    <w:rsid w:val="00DC63A8"/>
    <w:rsid w:val="00DC6E93"/>
    <w:rsid w:val="00DC73D4"/>
    <w:rsid w:val="00DD09BB"/>
    <w:rsid w:val="00DD2291"/>
    <w:rsid w:val="00DD37D9"/>
    <w:rsid w:val="00DD557B"/>
    <w:rsid w:val="00DD58EF"/>
    <w:rsid w:val="00DD5D47"/>
    <w:rsid w:val="00DD63A6"/>
    <w:rsid w:val="00DE072B"/>
    <w:rsid w:val="00DE0D31"/>
    <w:rsid w:val="00DE13ED"/>
    <w:rsid w:val="00DE53BF"/>
    <w:rsid w:val="00DE54F0"/>
    <w:rsid w:val="00DF0271"/>
    <w:rsid w:val="00DF13E5"/>
    <w:rsid w:val="00DF24CB"/>
    <w:rsid w:val="00DF2C67"/>
    <w:rsid w:val="00DF466F"/>
    <w:rsid w:val="00DF5371"/>
    <w:rsid w:val="00DF7CB1"/>
    <w:rsid w:val="00E00004"/>
    <w:rsid w:val="00E01D0B"/>
    <w:rsid w:val="00E0300C"/>
    <w:rsid w:val="00E037DB"/>
    <w:rsid w:val="00E03F45"/>
    <w:rsid w:val="00E04111"/>
    <w:rsid w:val="00E06E4F"/>
    <w:rsid w:val="00E07AAF"/>
    <w:rsid w:val="00E10C47"/>
    <w:rsid w:val="00E11552"/>
    <w:rsid w:val="00E155C8"/>
    <w:rsid w:val="00E15BDC"/>
    <w:rsid w:val="00E16762"/>
    <w:rsid w:val="00E17D0E"/>
    <w:rsid w:val="00E2049A"/>
    <w:rsid w:val="00E20D7B"/>
    <w:rsid w:val="00E223CD"/>
    <w:rsid w:val="00E23823"/>
    <w:rsid w:val="00E25C69"/>
    <w:rsid w:val="00E3089E"/>
    <w:rsid w:val="00E3187B"/>
    <w:rsid w:val="00E3208A"/>
    <w:rsid w:val="00E323C7"/>
    <w:rsid w:val="00E33807"/>
    <w:rsid w:val="00E342E5"/>
    <w:rsid w:val="00E357F8"/>
    <w:rsid w:val="00E35D34"/>
    <w:rsid w:val="00E375E0"/>
    <w:rsid w:val="00E37EBA"/>
    <w:rsid w:val="00E40C7B"/>
    <w:rsid w:val="00E41273"/>
    <w:rsid w:val="00E428EA"/>
    <w:rsid w:val="00E44FF0"/>
    <w:rsid w:val="00E45B9D"/>
    <w:rsid w:val="00E46815"/>
    <w:rsid w:val="00E469CB"/>
    <w:rsid w:val="00E5123C"/>
    <w:rsid w:val="00E51535"/>
    <w:rsid w:val="00E51999"/>
    <w:rsid w:val="00E5217F"/>
    <w:rsid w:val="00E5434B"/>
    <w:rsid w:val="00E55135"/>
    <w:rsid w:val="00E574E0"/>
    <w:rsid w:val="00E57ED8"/>
    <w:rsid w:val="00E61101"/>
    <w:rsid w:val="00E619ED"/>
    <w:rsid w:val="00E62840"/>
    <w:rsid w:val="00E64FF2"/>
    <w:rsid w:val="00E6684F"/>
    <w:rsid w:val="00E66A7E"/>
    <w:rsid w:val="00E67782"/>
    <w:rsid w:val="00E6784B"/>
    <w:rsid w:val="00E7011D"/>
    <w:rsid w:val="00E70527"/>
    <w:rsid w:val="00E71805"/>
    <w:rsid w:val="00E7445D"/>
    <w:rsid w:val="00E76E5B"/>
    <w:rsid w:val="00E80499"/>
    <w:rsid w:val="00E81DEB"/>
    <w:rsid w:val="00E83251"/>
    <w:rsid w:val="00E83D70"/>
    <w:rsid w:val="00E92C84"/>
    <w:rsid w:val="00E93C1F"/>
    <w:rsid w:val="00E9746A"/>
    <w:rsid w:val="00E97839"/>
    <w:rsid w:val="00EA344F"/>
    <w:rsid w:val="00EA4A3C"/>
    <w:rsid w:val="00EA5AFB"/>
    <w:rsid w:val="00EB0AF5"/>
    <w:rsid w:val="00EB0CCC"/>
    <w:rsid w:val="00EB0E74"/>
    <w:rsid w:val="00EB4424"/>
    <w:rsid w:val="00EB6D0D"/>
    <w:rsid w:val="00EB7743"/>
    <w:rsid w:val="00EC3361"/>
    <w:rsid w:val="00EC425D"/>
    <w:rsid w:val="00EC504D"/>
    <w:rsid w:val="00EC551D"/>
    <w:rsid w:val="00EC562F"/>
    <w:rsid w:val="00EC5BA0"/>
    <w:rsid w:val="00EC621B"/>
    <w:rsid w:val="00ED019C"/>
    <w:rsid w:val="00ED1162"/>
    <w:rsid w:val="00ED1AD1"/>
    <w:rsid w:val="00ED2E3A"/>
    <w:rsid w:val="00ED38B6"/>
    <w:rsid w:val="00ED390B"/>
    <w:rsid w:val="00ED454C"/>
    <w:rsid w:val="00ED674A"/>
    <w:rsid w:val="00EE5771"/>
    <w:rsid w:val="00EE7F7D"/>
    <w:rsid w:val="00EF02C8"/>
    <w:rsid w:val="00EF02DE"/>
    <w:rsid w:val="00EF109C"/>
    <w:rsid w:val="00EF1CF3"/>
    <w:rsid w:val="00EF30E5"/>
    <w:rsid w:val="00EF3269"/>
    <w:rsid w:val="00EF3FAA"/>
    <w:rsid w:val="00EF4AE5"/>
    <w:rsid w:val="00EF79B8"/>
    <w:rsid w:val="00F02E87"/>
    <w:rsid w:val="00F054D6"/>
    <w:rsid w:val="00F10097"/>
    <w:rsid w:val="00F13245"/>
    <w:rsid w:val="00F140A8"/>
    <w:rsid w:val="00F2069B"/>
    <w:rsid w:val="00F21675"/>
    <w:rsid w:val="00F243F5"/>
    <w:rsid w:val="00F26448"/>
    <w:rsid w:val="00F278A8"/>
    <w:rsid w:val="00F27EDF"/>
    <w:rsid w:val="00F3035A"/>
    <w:rsid w:val="00F312D1"/>
    <w:rsid w:val="00F33934"/>
    <w:rsid w:val="00F33AA2"/>
    <w:rsid w:val="00F33CF8"/>
    <w:rsid w:val="00F33F79"/>
    <w:rsid w:val="00F34A2C"/>
    <w:rsid w:val="00F36645"/>
    <w:rsid w:val="00F36DE2"/>
    <w:rsid w:val="00F379D4"/>
    <w:rsid w:val="00F407C9"/>
    <w:rsid w:val="00F40C02"/>
    <w:rsid w:val="00F42456"/>
    <w:rsid w:val="00F435F2"/>
    <w:rsid w:val="00F44F05"/>
    <w:rsid w:val="00F516BA"/>
    <w:rsid w:val="00F53DBD"/>
    <w:rsid w:val="00F55E5E"/>
    <w:rsid w:val="00F56599"/>
    <w:rsid w:val="00F5721B"/>
    <w:rsid w:val="00F62F84"/>
    <w:rsid w:val="00F65540"/>
    <w:rsid w:val="00F65896"/>
    <w:rsid w:val="00F6704D"/>
    <w:rsid w:val="00F67751"/>
    <w:rsid w:val="00F67A8D"/>
    <w:rsid w:val="00F67AE7"/>
    <w:rsid w:val="00F72402"/>
    <w:rsid w:val="00F74E55"/>
    <w:rsid w:val="00F75228"/>
    <w:rsid w:val="00F754FE"/>
    <w:rsid w:val="00F800A1"/>
    <w:rsid w:val="00F80288"/>
    <w:rsid w:val="00F8051E"/>
    <w:rsid w:val="00F81718"/>
    <w:rsid w:val="00F842EC"/>
    <w:rsid w:val="00F84FA4"/>
    <w:rsid w:val="00F876A4"/>
    <w:rsid w:val="00F87C7E"/>
    <w:rsid w:val="00F9042A"/>
    <w:rsid w:val="00F915F3"/>
    <w:rsid w:val="00F942CD"/>
    <w:rsid w:val="00F95E2C"/>
    <w:rsid w:val="00FA2CB9"/>
    <w:rsid w:val="00FA312D"/>
    <w:rsid w:val="00FA46C3"/>
    <w:rsid w:val="00FA494B"/>
    <w:rsid w:val="00FA6000"/>
    <w:rsid w:val="00FA6CB3"/>
    <w:rsid w:val="00FA7AC0"/>
    <w:rsid w:val="00FA7B5B"/>
    <w:rsid w:val="00FB07FA"/>
    <w:rsid w:val="00FB0C58"/>
    <w:rsid w:val="00FB101E"/>
    <w:rsid w:val="00FB184F"/>
    <w:rsid w:val="00FB199E"/>
    <w:rsid w:val="00FB2968"/>
    <w:rsid w:val="00FB447F"/>
    <w:rsid w:val="00FB4590"/>
    <w:rsid w:val="00FB7219"/>
    <w:rsid w:val="00FC1E6A"/>
    <w:rsid w:val="00FC2346"/>
    <w:rsid w:val="00FC3290"/>
    <w:rsid w:val="00FC3E96"/>
    <w:rsid w:val="00FC50B9"/>
    <w:rsid w:val="00FC5249"/>
    <w:rsid w:val="00FC7801"/>
    <w:rsid w:val="00FD0894"/>
    <w:rsid w:val="00FD2C16"/>
    <w:rsid w:val="00FD2E54"/>
    <w:rsid w:val="00FD3653"/>
    <w:rsid w:val="00FD4051"/>
    <w:rsid w:val="00FE07D3"/>
    <w:rsid w:val="00FE0F8E"/>
    <w:rsid w:val="00FE33B3"/>
    <w:rsid w:val="00FE6946"/>
    <w:rsid w:val="00FE6FB9"/>
    <w:rsid w:val="00FE75D9"/>
    <w:rsid w:val="00FF17CD"/>
    <w:rsid w:val="00FF1A49"/>
    <w:rsid w:val="00FF2A1A"/>
    <w:rsid w:val="00FF630F"/>
    <w:rsid w:val="00FF6E04"/>
    <w:rsid w:val="00FF6F20"/>
  </w:rsids>
  <m:mathPr>
    <m:mathFont m:val="Cambria Math"/>
    <m:brkBin m:val="before"/>
    <m:brkBinSub m:val="--"/>
    <m:smallFrac m:val="off"/>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3970" fillcolor="white">
      <v:fill color="white"/>
      <o:colormru v:ext="edit" colors="#fc6,#79b5b0,#b77851,#d1e1e3,#066,#7ea8ac,#4e767a,#293d3f"/>
      <o:colormenu v:ext="edit" fillcolor="none" strokecolor="none"/>
    </o:shapedefaults>
    <o:shapelayout v:ext="edit">
      <o:idmap v:ext="edit" data="1"/>
      <o:regrouptable v:ext="edit">
        <o:entry new="1" old="0"/>
      </o:regrouptable>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itle" w:semiHidden="0" w:uiPriority="10" w:unhideWhenUsed="0" w:qFormat="1"/>
    <w:lsdException w:name="Default Paragraph Font" w:uiPriority="1"/>
    <w:lsdException w:name="Subtitle" w:semiHidden="0" w:uiPriority="11" w:unhideWhenUsed="0" w:qFormat="1"/>
    <w:lsdException w:name="Block Text" w:semiHidden="0" w:uiPriority="3" w:unhideWhenUsed="0"/>
    <w:lsdException w:name="Strong" w:semiHidden="0" w:uiPriority="22" w:unhideWhenUsed="0" w:qFormat="1"/>
    <w:lsdException w:name="Emphasis" w:semiHidden="0" w:uiPriority="20" w:unhideWhenUsed="0" w:qFormat="1"/>
    <w:lsdException w:name="Table Grid" w:semiHidden="0" w:uiPriority="1" w:unhideWhenUsed="0"/>
    <w:lsdException w:name="No Spacing" w:semiHidden="0" w:uiPriority="1" w:unhideWhenUsed="0" w:qFormat="1"/>
    <w:lsdException w:name="Revision" w:uiPriority="0" w:unhideWhenUsed="0"/>
    <w:lsdException w:name="List Paragraph" w:uiPriority="36"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570A16"/>
    <w:pPr>
      <w:jc w:val="both"/>
    </w:pPr>
    <w:rPr>
      <w:rFonts w:cstheme="minorBidi"/>
      <w:sz w:val="20"/>
      <w:szCs w:val="20"/>
      <w:lang w:eastAsia="ko-KR"/>
    </w:rPr>
  </w:style>
  <w:style w:type="paragraph" w:styleId="10">
    <w:name w:val="heading 1"/>
    <w:basedOn w:val="a1"/>
    <w:next w:val="a1"/>
    <w:link w:val="1Char"/>
    <w:uiPriority w:val="9"/>
    <w:qFormat/>
    <w:rsid w:val="006962FF"/>
    <w:pPr>
      <w:pBdr>
        <w:bottom w:val="single" w:sz="4" w:space="1" w:color="438086" w:themeColor="accent2"/>
      </w:pBdr>
      <w:spacing w:before="360" w:after="80"/>
      <w:outlineLvl w:val="0"/>
    </w:pPr>
    <w:rPr>
      <w:rFonts w:asciiTheme="majorHAnsi" w:eastAsiaTheme="majorEastAsia" w:hAnsiTheme="majorHAnsi" w:cstheme="majorBidi"/>
      <w:b/>
      <w:color w:val="438086" w:themeColor="accent2"/>
      <w:sz w:val="32"/>
      <w:szCs w:val="32"/>
      <w:lang w:eastAsia="en-US"/>
    </w:rPr>
  </w:style>
  <w:style w:type="paragraph" w:styleId="2">
    <w:name w:val="heading 2"/>
    <w:basedOn w:val="a1"/>
    <w:next w:val="a1"/>
    <w:link w:val="2Char"/>
    <w:uiPriority w:val="9"/>
    <w:qFormat/>
    <w:rsid w:val="006962FF"/>
    <w:pPr>
      <w:spacing w:after="0"/>
      <w:outlineLvl w:val="1"/>
    </w:pPr>
    <w:rPr>
      <w:rFonts w:asciiTheme="majorHAnsi" w:eastAsiaTheme="majorEastAsia" w:hAnsiTheme="majorHAnsi" w:cstheme="majorBidi"/>
      <w:b/>
      <w:color w:val="438086" w:themeColor="accent2"/>
      <w:sz w:val="28"/>
      <w:szCs w:val="28"/>
      <w:lang w:eastAsia="en-US"/>
    </w:rPr>
  </w:style>
  <w:style w:type="paragraph" w:styleId="3">
    <w:name w:val="heading 3"/>
    <w:basedOn w:val="a1"/>
    <w:next w:val="a1"/>
    <w:link w:val="3Char"/>
    <w:uiPriority w:val="9"/>
    <w:qFormat/>
    <w:rsid w:val="006962FF"/>
    <w:pPr>
      <w:spacing w:after="0"/>
      <w:outlineLvl w:val="2"/>
    </w:pPr>
    <w:rPr>
      <w:rFonts w:asciiTheme="majorHAnsi" w:eastAsiaTheme="majorEastAsia" w:hAnsiTheme="majorHAnsi" w:cstheme="majorBidi"/>
      <w:b/>
      <w:color w:val="438086" w:themeColor="accent2"/>
      <w:sz w:val="24"/>
      <w:szCs w:val="24"/>
      <w:lang w:eastAsia="en-US"/>
    </w:rPr>
  </w:style>
  <w:style w:type="paragraph" w:styleId="4">
    <w:name w:val="heading 4"/>
    <w:basedOn w:val="a1"/>
    <w:next w:val="a1"/>
    <w:link w:val="4Char"/>
    <w:uiPriority w:val="9"/>
    <w:unhideWhenUsed/>
    <w:qFormat/>
    <w:rsid w:val="00264420"/>
    <w:pPr>
      <w:spacing w:after="0"/>
      <w:outlineLvl w:val="3"/>
    </w:pPr>
    <w:rPr>
      <w:rFonts w:asciiTheme="majorHAnsi" w:eastAsiaTheme="majorEastAsia" w:hAnsiTheme="majorHAnsi" w:cstheme="majorBidi"/>
      <w:b/>
      <w:iCs/>
      <w:color w:val="438086" w:themeColor="accent2"/>
      <w:sz w:val="22"/>
      <w:szCs w:val="22"/>
      <w:lang w:eastAsia="en-US"/>
    </w:rPr>
  </w:style>
  <w:style w:type="paragraph" w:styleId="5">
    <w:name w:val="heading 5"/>
    <w:basedOn w:val="a1"/>
    <w:next w:val="a1"/>
    <w:link w:val="5Char"/>
    <w:uiPriority w:val="9"/>
    <w:unhideWhenUsed/>
    <w:qFormat/>
    <w:rsid w:val="00264420"/>
    <w:pPr>
      <w:spacing w:after="0"/>
      <w:outlineLvl w:val="4"/>
    </w:pPr>
    <w:rPr>
      <w:rFonts w:asciiTheme="majorHAnsi" w:eastAsiaTheme="majorEastAsia" w:hAnsiTheme="majorHAnsi" w:cstheme="majorBidi"/>
      <w:b/>
      <w:bCs/>
      <w:i/>
      <w:color w:val="325F64" w:themeColor="accent2" w:themeShade="BF"/>
      <w:szCs w:val="22"/>
      <w:lang w:eastAsia="en-US"/>
    </w:rPr>
  </w:style>
  <w:style w:type="paragraph" w:styleId="6">
    <w:name w:val="heading 6"/>
    <w:basedOn w:val="a1"/>
    <w:next w:val="a1"/>
    <w:link w:val="6Char"/>
    <w:uiPriority w:val="9"/>
    <w:semiHidden/>
    <w:unhideWhenUsed/>
    <w:qFormat/>
    <w:rsid w:val="00257A94"/>
    <w:pPr>
      <w:spacing w:after="0"/>
      <w:outlineLvl w:val="5"/>
    </w:pPr>
    <w:rPr>
      <w:rFonts w:asciiTheme="majorHAnsi" w:eastAsiaTheme="majorEastAsia" w:hAnsiTheme="majorHAnsi" w:cstheme="majorBidi"/>
      <w:b/>
      <w:bCs/>
      <w:i/>
      <w:iCs/>
      <w:color w:val="325F64" w:themeColor="accent2" w:themeShade="BF"/>
      <w:szCs w:val="22"/>
      <w:lang w:eastAsia="en-US"/>
    </w:rPr>
  </w:style>
  <w:style w:type="paragraph" w:styleId="7">
    <w:name w:val="heading 7"/>
    <w:basedOn w:val="a1"/>
    <w:next w:val="a1"/>
    <w:link w:val="7Char"/>
    <w:uiPriority w:val="9"/>
    <w:semiHidden/>
    <w:unhideWhenUsed/>
    <w:qFormat/>
    <w:rsid w:val="00257A94"/>
    <w:pPr>
      <w:spacing w:after="0"/>
      <w:outlineLvl w:val="6"/>
    </w:pPr>
    <w:rPr>
      <w:rFonts w:asciiTheme="majorHAnsi" w:eastAsiaTheme="majorEastAsia" w:hAnsiTheme="majorHAnsi" w:cstheme="majorBidi"/>
      <w:b/>
      <w:bCs/>
      <w:color w:val="53548A" w:themeColor="accent1"/>
      <w:szCs w:val="22"/>
      <w:lang w:eastAsia="en-US"/>
    </w:rPr>
  </w:style>
  <w:style w:type="paragraph" w:styleId="8">
    <w:name w:val="heading 8"/>
    <w:basedOn w:val="a1"/>
    <w:next w:val="a1"/>
    <w:link w:val="8Char"/>
    <w:uiPriority w:val="9"/>
    <w:semiHidden/>
    <w:unhideWhenUsed/>
    <w:qFormat/>
    <w:rsid w:val="00257A94"/>
    <w:pPr>
      <w:spacing w:after="0"/>
      <w:outlineLvl w:val="7"/>
    </w:pPr>
    <w:rPr>
      <w:rFonts w:asciiTheme="majorHAnsi" w:eastAsiaTheme="majorEastAsia" w:hAnsiTheme="majorHAnsi" w:cstheme="majorBidi"/>
      <w:b/>
      <w:bCs/>
      <w:i/>
      <w:iCs/>
      <w:color w:val="53548A" w:themeColor="accent1"/>
      <w:szCs w:val="22"/>
      <w:lang w:eastAsia="en-US"/>
    </w:rPr>
  </w:style>
  <w:style w:type="paragraph" w:styleId="9">
    <w:name w:val="heading 9"/>
    <w:basedOn w:val="a1"/>
    <w:next w:val="a1"/>
    <w:link w:val="9Char"/>
    <w:uiPriority w:val="9"/>
    <w:semiHidden/>
    <w:unhideWhenUsed/>
    <w:qFormat/>
    <w:rsid w:val="00257A94"/>
    <w:pPr>
      <w:spacing w:after="0"/>
      <w:outlineLvl w:val="8"/>
    </w:pPr>
    <w:rPr>
      <w:rFonts w:asciiTheme="majorHAnsi" w:eastAsiaTheme="majorEastAsia" w:hAnsiTheme="majorHAnsi" w:cstheme="majorBidi"/>
      <w:b/>
      <w:bCs/>
      <w:color w:val="313240" w:themeColor="text2" w:themeShade="BF"/>
      <w:szCs w:val="22"/>
      <w:lang w:eastAsia="en-US"/>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1"/>
    <w:rsid w:val="00E46815"/>
    <w:pPr>
      <w:spacing w:after="0" w:line="240" w:lineRule="auto"/>
    </w:pPr>
    <w:rPr>
      <w:rFonts w:cstheme="minorBidi"/>
      <w:lang w:eastAsia="ko-K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Title"/>
    <w:aliases w:val="제목-표지"/>
    <w:basedOn w:val="a1"/>
    <w:next w:val="a1"/>
    <w:link w:val="Char"/>
    <w:uiPriority w:val="10"/>
    <w:qFormat/>
    <w:rsid w:val="00BE1BDC"/>
    <w:pPr>
      <w:spacing w:after="0" w:line="240" w:lineRule="atLeast"/>
    </w:pPr>
    <w:rPr>
      <w:rFonts w:asciiTheme="majorHAnsi" w:eastAsiaTheme="majorEastAsia" w:hAnsiTheme="majorHAnsi" w:cstheme="majorBidi"/>
      <w:color w:val="4F81BD"/>
      <w:sz w:val="56"/>
      <w:szCs w:val="56"/>
      <w:lang w:eastAsia="en-US"/>
    </w:rPr>
  </w:style>
  <w:style w:type="character" w:customStyle="1" w:styleId="Char">
    <w:name w:val="제목 Char"/>
    <w:aliases w:val="제목-표지 Char"/>
    <w:basedOn w:val="a2"/>
    <w:link w:val="a6"/>
    <w:uiPriority w:val="10"/>
    <w:rsid w:val="00BE1BDC"/>
    <w:rPr>
      <w:rFonts w:asciiTheme="majorHAnsi" w:eastAsiaTheme="majorEastAsia" w:hAnsiTheme="majorHAnsi" w:cstheme="majorBidi"/>
      <w:color w:val="4F81BD"/>
      <w:sz w:val="56"/>
      <w:szCs w:val="56"/>
    </w:rPr>
  </w:style>
  <w:style w:type="paragraph" w:styleId="a7">
    <w:name w:val="Subtitle"/>
    <w:basedOn w:val="a1"/>
    <w:link w:val="Char0"/>
    <w:uiPriority w:val="11"/>
    <w:qFormat/>
    <w:rsid w:val="00257A94"/>
    <w:pPr>
      <w:spacing w:after="480"/>
    </w:pPr>
    <w:rPr>
      <w:rFonts w:cstheme="minorHAnsi"/>
      <w:i/>
      <w:iCs/>
      <w:color w:val="424456" w:themeColor="text2"/>
      <w:sz w:val="24"/>
      <w:szCs w:val="24"/>
      <w:lang w:eastAsia="en-US"/>
    </w:rPr>
  </w:style>
  <w:style w:type="character" w:customStyle="1" w:styleId="Char0">
    <w:name w:val="부제 Char"/>
    <w:basedOn w:val="a2"/>
    <w:link w:val="a7"/>
    <w:uiPriority w:val="11"/>
    <w:rsid w:val="00257A94"/>
    <w:rPr>
      <w:i/>
      <w:iCs/>
      <w:color w:val="424456" w:themeColor="text2"/>
      <w:sz w:val="24"/>
      <w:szCs w:val="24"/>
    </w:rPr>
  </w:style>
  <w:style w:type="character" w:styleId="a8">
    <w:name w:val="Intense Emphasis"/>
    <w:basedOn w:val="a2"/>
    <w:uiPriority w:val="21"/>
    <w:qFormat/>
    <w:rsid w:val="00257A94"/>
    <w:rPr>
      <w:rFonts w:asciiTheme="minorHAnsi" w:hAnsiTheme="minorHAnsi"/>
      <w:b/>
      <w:bCs/>
      <w:i/>
      <w:iCs/>
      <w:caps/>
      <w:color w:val="438086"/>
      <w:spacing w:val="5"/>
    </w:rPr>
  </w:style>
  <w:style w:type="character" w:customStyle="1" w:styleId="1Char">
    <w:name w:val="제목 1 Char"/>
    <w:basedOn w:val="a2"/>
    <w:link w:val="10"/>
    <w:uiPriority w:val="9"/>
    <w:rsid w:val="006962FF"/>
    <w:rPr>
      <w:rFonts w:asciiTheme="majorHAnsi" w:eastAsiaTheme="majorEastAsia" w:hAnsiTheme="majorHAnsi" w:cstheme="majorBidi"/>
      <w:b/>
      <w:color w:val="438086" w:themeColor="accent2"/>
      <w:sz w:val="32"/>
      <w:szCs w:val="32"/>
    </w:rPr>
  </w:style>
  <w:style w:type="character" w:customStyle="1" w:styleId="2Char">
    <w:name w:val="제목 2 Char"/>
    <w:basedOn w:val="a2"/>
    <w:link w:val="2"/>
    <w:uiPriority w:val="9"/>
    <w:rsid w:val="006962FF"/>
    <w:rPr>
      <w:rFonts w:asciiTheme="majorHAnsi" w:eastAsiaTheme="majorEastAsia" w:hAnsiTheme="majorHAnsi" w:cstheme="majorBidi"/>
      <w:b/>
      <w:color w:val="438086" w:themeColor="accent2"/>
      <w:sz w:val="28"/>
      <w:szCs w:val="28"/>
    </w:rPr>
  </w:style>
  <w:style w:type="character" w:customStyle="1" w:styleId="3Char">
    <w:name w:val="제목 3 Char"/>
    <w:basedOn w:val="a2"/>
    <w:link w:val="3"/>
    <w:uiPriority w:val="9"/>
    <w:rsid w:val="006962FF"/>
    <w:rPr>
      <w:rFonts w:asciiTheme="majorHAnsi" w:eastAsiaTheme="majorEastAsia" w:hAnsiTheme="majorHAnsi" w:cstheme="majorBidi"/>
      <w:b/>
      <w:color w:val="438086" w:themeColor="accent2"/>
      <w:sz w:val="24"/>
      <w:szCs w:val="24"/>
    </w:rPr>
  </w:style>
  <w:style w:type="character" w:customStyle="1" w:styleId="4Char">
    <w:name w:val="제목 4 Char"/>
    <w:basedOn w:val="a2"/>
    <w:link w:val="4"/>
    <w:uiPriority w:val="9"/>
    <w:rsid w:val="00264420"/>
    <w:rPr>
      <w:rFonts w:asciiTheme="majorHAnsi" w:eastAsiaTheme="majorEastAsia" w:hAnsiTheme="majorHAnsi" w:cstheme="majorBidi"/>
      <w:b/>
      <w:iCs/>
      <w:color w:val="438086" w:themeColor="accent2"/>
    </w:rPr>
  </w:style>
  <w:style w:type="character" w:customStyle="1" w:styleId="5Char">
    <w:name w:val="제목 5 Char"/>
    <w:basedOn w:val="a2"/>
    <w:link w:val="5"/>
    <w:uiPriority w:val="9"/>
    <w:rsid w:val="00264420"/>
    <w:rPr>
      <w:rFonts w:asciiTheme="majorHAnsi" w:eastAsiaTheme="majorEastAsia" w:hAnsiTheme="majorHAnsi" w:cstheme="majorBidi"/>
      <w:b/>
      <w:bCs/>
      <w:i/>
      <w:color w:val="325F64" w:themeColor="accent2" w:themeShade="BF"/>
      <w:sz w:val="20"/>
    </w:rPr>
  </w:style>
  <w:style w:type="character" w:customStyle="1" w:styleId="6Char">
    <w:name w:val="제목 6 Char"/>
    <w:basedOn w:val="a2"/>
    <w:link w:val="6"/>
    <w:uiPriority w:val="9"/>
    <w:semiHidden/>
    <w:rsid w:val="00257A94"/>
    <w:rPr>
      <w:rFonts w:asciiTheme="majorHAnsi" w:eastAsiaTheme="majorEastAsia" w:hAnsiTheme="majorHAnsi" w:cstheme="majorBidi"/>
      <w:b/>
      <w:bCs/>
      <w:i/>
      <w:iCs/>
      <w:color w:val="325F64" w:themeColor="accent2" w:themeShade="BF"/>
      <w:sz w:val="20"/>
    </w:rPr>
  </w:style>
  <w:style w:type="character" w:customStyle="1" w:styleId="7Char">
    <w:name w:val="제목 7 Char"/>
    <w:basedOn w:val="a2"/>
    <w:link w:val="7"/>
    <w:uiPriority w:val="9"/>
    <w:semiHidden/>
    <w:rsid w:val="00257A94"/>
    <w:rPr>
      <w:rFonts w:asciiTheme="majorHAnsi" w:eastAsiaTheme="majorEastAsia" w:hAnsiTheme="majorHAnsi" w:cstheme="majorBidi"/>
      <w:b/>
      <w:bCs/>
      <w:color w:val="53548A" w:themeColor="accent1"/>
      <w:sz w:val="20"/>
    </w:rPr>
  </w:style>
  <w:style w:type="character" w:customStyle="1" w:styleId="8Char">
    <w:name w:val="제목 8 Char"/>
    <w:basedOn w:val="a2"/>
    <w:link w:val="8"/>
    <w:uiPriority w:val="9"/>
    <w:semiHidden/>
    <w:rsid w:val="00257A94"/>
    <w:rPr>
      <w:rFonts w:asciiTheme="majorHAnsi" w:eastAsiaTheme="majorEastAsia" w:hAnsiTheme="majorHAnsi" w:cstheme="majorBidi"/>
      <w:b/>
      <w:bCs/>
      <w:i/>
      <w:iCs/>
      <w:color w:val="53548A" w:themeColor="accent1"/>
      <w:sz w:val="20"/>
    </w:rPr>
  </w:style>
  <w:style w:type="character" w:customStyle="1" w:styleId="9Char">
    <w:name w:val="제목 9 Char"/>
    <w:basedOn w:val="a2"/>
    <w:link w:val="9"/>
    <w:uiPriority w:val="9"/>
    <w:semiHidden/>
    <w:rsid w:val="00257A94"/>
    <w:rPr>
      <w:rFonts w:asciiTheme="majorHAnsi" w:eastAsiaTheme="majorEastAsia" w:hAnsiTheme="majorHAnsi" w:cstheme="majorBidi"/>
      <w:b/>
      <w:bCs/>
      <w:color w:val="313240" w:themeColor="text2" w:themeShade="BF"/>
      <w:sz w:val="20"/>
    </w:rPr>
  </w:style>
  <w:style w:type="character" w:styleId="a9">
    <w:name w:val="Strong"/>
    <w:basedOn w:val="a2"/>
    <w:uiPriority w:val="22"/>
    <w:qFormat/>
    <w:rsid w:val="00257A94"/>
    <w:rPr>
      <w:b/>
      <w:bCs/>
    </w:rPr>
  </w:style>
  <w:style w:type="paragraph" w:styleId="aa">
    <w:name w:val="Block Text"/>
    <w:basedOn w:val="a1"/>
    <w:uiPriority w:val="3"/>
    <w:semiHidden/>
    <w:unhideWhenUsed/>
    <w:rsid w:val="00E46815"/>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i/>
      <w:iCs/>
      <w:color w:val="53548A" w:themeColor="accent1"/>
    </w:rPr>
  </w:style>
  <w:style w:type="character" w:styleId="ab">
    <w:name w:val="Subtle Emphasis"/>
    <w:basedOn w:val="a2"/>
    <w:uiPriority w:val="19"/>
    <w:qFormat/>
    <w:rsid w:val="00257A94"/>
    <w:rPr>
      <w:rFonts w:asciiTheme="minorHAnsi" w:hAnsiTheme="minorHAnsi"/>
      <w:i/>
      <w:iCs/>
      <w:color w:val="006666"/>
    </w:rPr>
  </w:style>
  <w:style w:type="character" w:styleId="ac">
    <w:name w:val="Intense Reference"/>
    <w:basedOn w:val="a2"/>
    <w:uiPriority w:val="32"/>
    <w:qFormat/>
    <w:rsid w:val="00257A94"/>
    <w:rPr>
      <w:rFonts w:asciiTheme="minorHAnsi" w:hAnsiTheme="minorHAnsi"/>
      <w:b/>
      <w:bCs/>
      <w:i/>
      <w:iCs/>
      <w:caps/>
      <w:color w:val="4E4F89"/>
      <w:spacing w:val="5"/>
    </w:rPr>
  </w:style>
  <w:style w:type="character" w:styleId="ad">
    <w:name w:val="Subtle Reference"/>
    <w:basedOn w:val="a2"/>
    <w:uiPriority w:val="31"/>
    <w:qFormat/>
    <w:rsid w:val="00257A94"/>
    <w:rPr>
      <w:i/>
      <w:iCs/>
      <w:color w:val="4E4F89"/>
    </w:rPr>
  </w:style>
  <w:style w:type="character" w:styleId="ae">
    <w:name w:val="Emphasis"/>
    <w:uiPriority w:val="20"/>
    <w:qFormat/>
    <w:rsid w:val="00257A94"/>
    <w:rPr>
      <w:rFonts w:asciiTheme="minorHAnsi" w:eastAsiaTheme="minorEastAsia" w:hAnsiTheme="minorHAnsi" w:cstheme="minorBidi"/>
      <w:b/>
      <w:bCs/>
      <w:iCs w:val="0"/>
      <w:color w:val="438086" w:themeColor="accent2"/>
      <w:spacing w:val="10"/>
      <w:szCs w:val="20"/>
      <w:lang w:eastAsia="ko-KR"/>
    </w:rPr>
  </w:style>
  <w:style w:type="character" w:styleId="af">
    <w:name w:val="Book Title"/>
    <w:basedOn w:val="a2"/>
    <w:uiPriority w:val="33"/>
    <w:qFormat/>
    <w:rsid w:val="00257A94"/>
    <w:rPr>
      <w:rFonts w:asciiTheme="minorHAnsi" w:eastAsiaTheme="minorEastAsia" w:hAnsi="Cambria" w:cstheme="minorBidi"/>
      <w:bCs w:val="0"/>
      <w:i/>
      <w:iCs/>
      <w:color w:val="000000"/>
      <w:sz w:val="20"/>
      <w:szCs w:val="20"/>
      <w:lang w:eastAsia="ko-KR"/>
    </w:rPr>
  </w:style>
  <w:style w:type="paragraph" w:styleId="af0">
    <w:name w:val="header"/>
    <w:basedOn w:val="a1"/>
    <w:link w:val="Char1"/>
    <w:uiPriority w:val="99"/>
    <w:unhideWhenUsed/>
    <w:rsid w:val="00E46815"/>
    <w:pPr>
      <w:tabs>
        <w:tab w:val="center" w:pos="4320"/>
        <w:tab w:val="right" w:pos="8640"/>
      </w:tabs>
    </w:pPr>
  </w:style>
  <w:style w:type="character" w:customStyle="1" w:styleId="Char1">
    <w:name w:val="머리글 Char"/>
    <w:basedOn w:val="a2"/>
    <w:link w:val="af0"/>
    <w:uiPriority w:val="99"/>
    <w:rsid w:val="00E46815"/>
    <w:rPr>
      <w:sz w:val="20"/>
    </w:rPr>
  </w:style>
  <w:style w:type="paragraph" w:styleId="af1">
    <w:name w:val="footer"/>
    <w:basedOn w:val="a1"/>
    <w:link w:val="Char2"/>
    <w:uiPriority w:val="99"/>
    <w:unhideWhenUsed/>
    <w:rsid w:val="00E46815"/>
    <w:pPr>
      <w:tabs>
        <w:tab w:val="center" w:pos="4320"/>
        <w:tab w:val="right" w:pos="8640"/>
      </w:tabs>
    </w:pPr>
  </w:style>
  <w:style w:type="character" w:customStyle="1" w:styleId="Char2">
    <w:name w:val="바닥글 Char"/>
    <w:basedOn w:val="a2"/>
    <w:link w:val="af1"/>
    <w:uiPriority w:val="99"/>
    <w:rsid w:val="00E46815"/>
    <w:rPr>
      <w:sz w:val="20"/>
    </w:rPr>
  </w:style>
  <w:style w:type="paragraph" w:styleId="af2">
    <w:name w:val="Normal Indent"/>
    <w:basedOn w:val="a1"/>
    <w:uiPriority w:val="99"/>
    <w:unhideWhenUsed/>
    <w:rsid w:val="00E46815"/>
    <w:pPr>
      <w:ind w:left="720"/>
      <w:contextualSpacing/>
    </w:pPr>
  </w:style>
  <w:style w:type="paragraph" w:styleId="af3">
    <w:name w:val="Intense Quote"/>
    <w:basedOn w:val="a1"/>
    <w:uiPriority w:val="30"/>
    <w:qFormat/>
    <w:rsid w:val="00257A94"/>
    <w:pPr>
      <w:pBdr>
        <w:top w:val="threeDEngrave" w:sz="6" w:space="10" w:color="438086" w:themeColor="accent2"/>
        <w:bottom w:val="single" w:sz="4" w:space="10" w:color="438086" w:themeColor="accent2"/>
      </w:pBdr>
      <w:spacing w:before="360" w:after="360" w:line="324" w:lineRule="auto"/>
      <w:ind w:left="1080" w:right="1080"/>
    </w:pPr>
    <w:rPr>
      <w:i/>
      <w:iCs/>
      <w:color w:val="438086" w:themeColor="accent2"/>
      <w:sz w:val="22"/>
      <w:szCs w:val="22"/>
    </w:rPr>
  </w:style>
  <w:style w:type="numbering" w:customStyle="1" w:styleId="a0">
    <w:name w:val="도시 글머리 기호 목록"/>
    <w:uiPriority w:val="99"/>
    <w:rsid w:val="00E46815"/>
    <w:pPr>
      <w:numPr>
        <w:numId w:val="1"/>
      </w:numPr>
    </w:pPr>
  </w:style>
  <w:style w:type="numbering" w:customStyle="1" w:styleId="a">
    <w:name w:val="도시 번호 매기기 목록"/>
    <w:uiPriority w:val="99"/>
    <w:rsid w:val="00E46815"/>
    <w:pPr>
      <w:numPr>
        <w:numId w:val="2"/>
      </w:numPr>
    </w:pPr>
  </w:style>
  <w:style w:type="paragraph" w:styleId="af4">
    <w:name w:val="List Paragraph"/>
    <w:basedOn w:val="a1"/>
    <w:uiPriority w:val="36"/>
    <w:unhideWhenUsed/>
    <w:qFormat/>
    <w:rsid w:val="00257A94"/>
    <w:pPr>
      <w:ind w:left="720"/>
      <w:contextualSpacing/>
    </w:pPr>
  </w:style>
  <w:style w:type="paragraph" w:styleId="af5">
    <w:name w:val="No Spacing"/>
    <w:basedOn w:val="a1"/>
    <w:link w:val="Char3"/>
    <w:uiPriority w:val="1"/>
    <w:qFormat/>
    <w:rsid w:val="00257A94"/>
    <w:pPr>
      <w:spacing w:after="0" w:line="240" w:lineRule="auto"/>
    </w:pPr>
  </w:style>
  <w:style w:type="character" w:styleId="af6">
    <w:name w:val="Placeholder Text"/>
    <w:basedOn w:val="a2"/>
    <w:uiPriority w:val="99"/>
    <w:unhideWhenUsed/>
    <w:rsid w:val="00E46815"/>
    <w:rPr>
      <w:color w:val="808080"/>
    </w:rPr>
  </w:style>
  <w:style w:type="paragraph" w:styleId="af7">
    <w:name w:val="Balloon Text"/>
    <w:basedOn w:val="a1"/>
    <w:link w:val="Char4"/>
    <w:uiPriority w:val="99"/>
    <w:semiHidden/>
    <w:unhideWhenUsed/>
    <w:rsid w:val="00E46815"/>
    <w:pPr>
      <w:spacing w:after="0" w:line="240" w:lineRule="auto"/>
    </w:pPr>
    <w:rPr>
      <w:rFonts w:hAnsi="Tahoma"/>
      <w:sz w:val="16"/>
      <w:szCs w:val="16"/>
    </w:rPr>
  </w:style>
  <w:style w:type="character" w:customStyle="1" w:styleId="Char4">
    <w:name w:val="풍선 도움말 텍스트 Char"/>
    <w:basedOn w:val="a2"/>
    <w:link w:val="af7"/>
    <w:uiPriority w:val="99"/>
    <w:semiHidden/>
    <w:rsid w:val="00E46815"/>
    <w:rPr>
      <w:rFonts w:eastAsiaTheme="minorEastAsia" w:hAnsi="Tahoma" w:cstheme="minorBidi"/>
      <w:sz w:val="16"/>
      <w:szCs w:val="16"/>
      <w:lang w:eastAsia="ko-KR"/>
    </w:rPr>
  </w:style>
  <w:style w:type="paragraph" w:customStyle="1" w:styleId="af8">
    <w:name w:val="짝수 페이지 머리글"/>
    <w:basedOn w:val="af0"/>
    <w:uiPriority w:val="39"/>
    <w:rsid w:val="00E46815"/>
    <w:pPr>
      <w:pBdr>
        <w:bottom w:val="single" w:sz="4" w:space="1" w:color="auto"/>
      </w:pBdr>
    </w:pPr>
  </w:style>
  <w:style w:type="paragraph" w:customStyle="1" w:styleId="af9">
    <w:name w:val="홀수 페이지 머리글"/>
    <w:basedOn w:val="af0"/>
    <w:uiPriority w:val="39"/>
    <w:rsid w:val="00E46815"/>
    <w:pPr>
      <w:pBdr>
        <w:bottom w:val="single" w:sz="4" w:space="1" w:color="auto"/>
      </w:pBdr>
      <w:jc w:val="right"/>
    </w:pPr>
  </w:style>
  <w:style w:type="paragraph" w:customStyle="1" w:styleId="1">
    <w:name w:val="글머리 기호 1"/>
    <w:basedOn w:val="af4"/>
    <w:uiPriority w:val="38"/>
    <w:qFormat/>
    <w:rsid w:val="00257A94"/>
    <w:pPr>
      <w:numPr>
        <w:numId w:val="3"/>
      </w:numPr>
      <w:spacing w:after="0"/>
    </w:pPr>
  </w:style>
  <w:style w:type="paragraph" w:customStyle="1" w:styleId="21">
    <w:name w:val="글머리 기호 21"/>
    <w:basedOn w:val="af4"/>
    <w:uiPriority w:val="38"/>
    <w:qFormat/>
    <w:rsid w:val="00257A94"/>
    <w:pPr>
      <w:numPr>
        <w:ilvl w:val="1"/>
        <w:numId w:val="3"/>
      </w:numPr>
      <w:spacing w:after="0"/>
    </w:pPr>
  </w:style>
  <w:style w:type="paragraph" w:customStyle="1" w:styleId="31">
    <w:name w:val="글머리 기호 31"/>
    <w:basedOn w:val="af4"/>
    <w:uiPriority w:val="38"/>
    <w:qFormat/>
    <w:rsid w:val="00257A94"/>
    <w:pPr>
      <w:numPr>
        <w:ilvl w:val="2"/>
        <w:numId w:val="3"/>
      </w:numPr>
      <w:spacing w:after="0"/>
    </w:pPr>
  </w:style>
  <w:style w:type="paragraph" w:customStyle="1" w:styleId="DefaultPlaceholderSubject10">
    <w:name w:val="DefaultPlaceholder_Subject10"/>
    <w:uiPriority w:val="39"/>
    <w:rsid w:val="00E46815"/>
    <w:rPr>
      <w:rFonts w:cstheme="minorBidi"/>
      <w:i/>
      <w:iCs/>
      <w:color w:val="424456" w:themeColor="text2"/>
      <w:sz w:val="24"/>
      <w:szCs w:val="24"/>
      <w:lang w:eastAsia="ko-KR"/>
    </w:rPr>
  </w:style>
  <w:style w:type="paragraph" w:customStyle="1" w:styleId="afa">
    <w:name w:val="범주"/>
    <w:basedOn w:val="a1"/>
    <w:link w:val="afb"/>
    <w:uiPriority w:val="39"/>
    <w:qFormat/>
    <w:rsid w:val="00257A94"/>
    <w:pPr>
      <w:framePr w:hSpace="187" w:wrap="around" w:hAnchor="margin" w:xAlign="center" w:y="721"/>
      <w:spacing w:after="0" w:line="240" w:lineRule="auto"/>
    </w:pPr>
    <w:rPr>
      <w:rFonts w:cstheme="minorHAnsi"/>
      <w:caps/>
      <w:sz w:val="22"/>
      <w:szCs w:val="22"/>
      <w:lang w:eastAsia="en-US"/>
    </w:rPr>
  </w:style>
  <w:style w:type="paragraph" w:customStyle="1" w:styleId="afc">
    <w:name w:val="메모"/>
    <w:basedOn w:val="a1"/>
    <w:link w:val="afd"/>
    <w:uiPriority w:val="39"/>
    <w:qFormat/>
    <w:rsid w:val="00257A94"/>
    <w:pPr>
      <w:spacing w:after="120" w:line="240" w:lineRule="auto"/>
    </w:pPr>
    <w:rPr>
      <w:rFonts w:cstheme="minorHAnsi"/>
      <w:b/>
      <w:bCs/>
      <w:szCs w:val="22"/>
      <w:lang w:eastAsia="en-US"/>
    </w:rPr>
  </w:style>
  <w:style w:type="character" w:customStyle="1" w:styleId="afb">
    <w:name w:val="범주 문자"/>
    <w:basedOn w:val="a2"/>
    <w:link w:val="afa"/>
    <w:uiPriority w:val="39"/>
    <w:rsid w:val="00257A94"/>
    <w:rPr>
      <w:caps/>
    </w:rPr>
  </w:style>
  <w:style w:type="character" w:customStyle="1" w:styleId="afd">
    <w:name w:val="메모 문자"/>
    <w:basedOn w:val="a2"/>
    <w:link w:val="afc"/>
    <w:uiPriority w:val="39"/>
    <w:rsid w:val="00257A94"/>
    <w:rPr>
      <w:b/>
      <w:bCs/>
      <w:sz w:val="20"/>
    </w:rPr>
  </w:style>
  <w:style w:type="paragraph" w:customStyle="1" w:styleId="11">
    <w:name w:val="메모 텍스트1"/>
    <w:basedOn w:val="a1"/>
    <w:uiPriority w:val="39"/>
    <w:qFormat/>
    <w:rsid w:val="00257A94"/>
    <w:pPr>
      <w:spacing w:after="120" w:line="288" w:lineRule="auto"/>
    </w:pPr>
  </w:style>
  <w:style w:type="paragraph" w:styleId="12">
    <w:name w:val="toc 1"/>
    <w:basedOn w:val="a1"/>
    <w:next w:val="a1"/>
    <w:autoRedefine/>
    <w:uiPriority w:val="39"/>
    <w:unhideWhenUsed/>
    <w:qFormat/>
    <w:rsid w:val="00257A94"/>
    <w:pPr>
      <w:spacing w:before="120" w:after="120"/>
    </w:pPr>
    <w:rPr>
      <w:b/>
      <w:bCs/>
      <w:caps/>
    </w:rPr>
  </w:style>
  <w:style w:type="paragraph" w:styleId="20">
    <w:name w:val="toc 2"/>
    <w:basedOn w:val="a1"/>
    <w:next w:val="a1"/>
    <w:autoRedefine/>
    <w:uiPriority w:val="39"/>
    <w:unhideWhenUsed/>
    <w:qFormat/>
    <w:rsid w:val="00257A94"/>
    <w:pPr>
      <w:spacing w:after="0"/>
      <w:ind w:left="200"/>
    </w:pPr>
    <w:rPr>
      <w:smallCaps/>
    </w:rPr>
  </w:style>
  <w:style w:type="character" w:styleId="afe">
    <w:name w:val="Hyperlink"/>
    <w:basedOn w:val="a2"/>
    <w:uiPriority w:val="99"/>
    <w:unhideWhenUsed/>
    <w:rsid w:val="00E46815"/>
    <w:rPr>
      <w:color w:val="67AFBD" w:themeColor="hyperlink"/>
      <w:u w:val="single"/>
    </w:rPr>
  </w:style>
  <w:style w:type="paragraph" w:styleId="30">
    <w:name w:val="toc 3"/>
    <w:basedOn w:val="a1"/>
    <w:next w:val="a1"/>
    <w:autoRedefine/>
    <w:uiPriority w:val="39"/>
    <w:unhideWhenUsed/>
    <w:rsid w:val="00E46815"/>
    <w:pPr>
      <w:spacing w:after="0"/>
      <w:ind w:left="400"/>
    </w:pPr>
    <w:rPr>
      <w:i/>
      <w:iCs/>
    </w:rPr>
  </w:style>
  <w:style w:type="character" w:customStyle="1" w:styleId="Char3">
    <w:name w:val="간격 없음 Char"/>
    <w:basedOn w:val="a2"/>
    <w:link w:val="af5"/>
    <w:uiPriority w:val="1"/>
    <w:rsid w:val="00B0217F"/>
    <w:rPr>
      <w:rFonts w:cstheme="minorBidi"/>
      <w:sz w:val="20"/>
      <w:szCs w:val="20"/>
      <w:lang w:eastAsia="ko-KR"/>
    </w:rPr>
  </w:style>
  <w:style w:type="table" w:styleId="1-6">
    <w:name w:val="Medium Shading 1 Accent 6"/>
    <w:basedOn w:val="a3"/>
    <w:uiPriority w:val="46"/>
    <w:rsid w:val="00986AB0"/>
    <w:pPr>
      <w:spacing w:after="0" w:line="240" w:lineRule="auto"/>
    </w:pPr>
    <w:tblPr>
      <w:tblStyleRowBandSize w:val="1"/>
      <w:tblStyleColBandSize w:val="1"/>
      <w:tblInd w:w="0" w:type="dxa"/>
      <w:tblBorders>
        <w:top w:val="single" w:sz="8" w:space="0" w:color="84ADC7" w:themeColor="accent6" w:themeTint="BF"/>
        <w:left w:val="single" w:sz="8" w:space="0" w:color="84ADC7" w:themeColor="accent6" w:themeTint="BF"/>
        <w:bottom w:val="single" w:sz="8" w:space="0" w:color="84ADC7" w:themeColor="accent6" w:themeTint="BF"/>
        <w:right w:val="single" w:sz="8" w:space="0" w:color="84ADC7" w:themeColor="accent6" w:themeTint="BF"/>
        <w:insideH w:val="single" w:sz="8" w:space="0" w:color="84ADC7"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ADC7" w:themeColor="accent6" w:themeTint="BF"/>
          <w:left w:val="single" w:sz="8" w:space="0" w:color="84ADC7" w:themeColor="accent6" w:themeTint="BF"/>
          <w:bottom w:val="single" w:sz="8" w:space="0" w:color="84ADC7" w:themeColor="accent6" w:themeTint="BF"/>
          <w:right w:val="single" w:sz="8" w:space="0" w:color="84ADC7" w:themeColor="accent6" w:themeTint="BF"/>
          <w:insideH w:val="nil"/>
          <w:insideV w:val="nil"/>
        </w:tcBorders>
        <w:shd w:val="clear" w:color="auto" w:fill="5C92B5" w:themeFill="accent6"/>
      </w:tcPr>
    </w:tblStylePr>
    <w:tblStylePr w:type="lastRow">
      <w:pPr>
        <w:spacing w:before="0" w:after="0" w:line="240" w:lineRule="auto"/>
      </w:pPr>
      <w:rPr>
        <w:b/>
        <w:bCs/>
      </w:rPr>
      <w:tblPr/>
      <w:tcPr>
        <w:tcBorders>
          <w:top w:val="double" w:sz="6" w:space="0" w:color="84ADC7" w:themeColor="accent6" w:themeTint="BF"/>
          <w:left w:val="single" w:sz="8" w:space="0" w:color="84ADC7" w:themeColor="accent6" w:themeTint="BF"/>
          <w:bottom w:val="single" w:sz="8" w:space="0" w:color="84ADC7" w:themeColor="accent6" w:themeTint="BF"/>
          <w:right w:val="single" w:sz="8" w:space="0" w:color="84ADC7" w:themeColor="accent6" w:themeTint="BF"/>
          <w:insideH w:val="nil"/>
          <w:insideV w:val="nil"/>
        </w:tcBorders>
      </w:tcPr>
    </w:tblStylePr>
    <w:tblStylePr w:type="firstCol">
      <w:rPr>
        <w:b/>
        <w:bCs/>
      </w:rPr>
    </w:tblStylePr>
    <w:tblStylePr w:type="lastCol">
      <w:rPr>
        <w:b/>
        <w:bCs/>
      </w:rPr>
    </w:tblStylePr>
    <w:tblStylePr w:type="band1Vert">
      <w:tblPr/>
      <w:tcPr>
        <w:shd w:val="clear" w:color="auto" w:fill="D6E3EC" w:themeFill="accent6" w:themeFillTint="3F"/>
      </w:tcPr>
    </w:tblStylePr>
    <w:tblStylePr w:type="band1Horz">
      <w:tblPr/>
      <w:tcPr>
        <w:tcBorders>
          <w:insideH w:val="nil"/>
          <w:insideV w:val="nil"/>
        </w:tcBorders>
        <w:shd w:val="clear" w:color="auto" w:fill="D6E3EC" w:themeFill="accent6" w:themeFillTint="3F"/>
      </w:tcPr>
    </w:tblStylePr>
    <w:tblStylePr w:type="band2Horz">
      <w:tblPr/>
      <w:tcPr>
        <w:tcBorders>
          <w:insideH w:val="nil"/>
          <w:insideV w:val="nil"/>
        </w:tcBorders>
      </w:tcPr>
    </w:tblStylePr>
  </w:style>
  <w:style w:type="table" w:styleId="2-6">
    <w:name w:val="Medium List 2 Accent 6"/>
    <w:basedOn w:val="a3"/>
    <w:uiPriority w:val="46"/>
    <w:rsid w:val="00986AB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92B5" w:themeColor="accent6"/>
        <w:left w:val="single" w:sz="8" w:space="0" w:color="5C92B5" w:themeColor="accent6"/>
        <w:bottom w:val="single" w:sz="8" w:space="0" w:color="5C92B5" w:themeColor="accent6"/>
        <w:right w:val="single" w:sz="8" w:space="0" w:color="5C92B5"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5C92B5" w:themeColor="accent6"/>
          <w:right w:val="nil"/>
          <w:insideH w:val="nil"/>
          <w:insideV w:val="nil"/>
        </w:tcBorders>
        <w:shd w:val="clear" w:color="auto" w:fill="FFFFFF" w:themeFill="background1"/>
      </w:tcPr>
    </w:tblStylePr>
    <w:tblStylePr w:type="lastRow">
      <w:tblPr/>
      <w:tcPr>
        <w:tcBorders>
          <w:top w:val="single" w:sz="8" w:space="0" w:color="5C92B5"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92B5" w:themeColor="accent6"/>
          <w:insideH w:val="nil"/>
          <w:insideV w:val="nil"/>
        </w:tcBorders>
        <w:shd w:val="clear" w:color="auto" w:fill="FFFFFF" w:themeFill="background1"/>
      </w:tcPr>
    </w:tblStylePr>
    <w:tblStylePr w:type="lastCol">
      <w:tblPr/>
      <w:tcPr>
        <w:tcBorders>
          <w:top w:val="nil"/>
          <w:left w:val="single" w:sz="8" w:space="0" w:color="5C92B5"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3EC" w:themeFill="accent6" w:themeFillTint="3F"/>
      </w:tcPr>
    </w:tblStylePr>
    <w:tblStylePr w:type="band1Horz">
      <w:tblPr/>
      <w:tcPr>
        <w:tcBorders>
          <w:top w:val="nil"/>
          <w:bottom w:val="nil"/>
          <w:insideH w:val="nil"/>
          <w:insideV w:val="nil"/>
        </w:tcBorders>
        <w:shd w:val="clear" w:color="auto" w:fill="D6E3E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60">
    <w:name w:val="Medium List 1 Accent 6"/>
    <w:basedOn w:val="a3"/>
    <w:uiPriority w:val="46"/>
    <w:rsid w:val="00986AB0"/>
    <w:pPr>
      <w:spacing w:after="0" w:line="240" w:lineRule="auto"/>
    </w:pPr>
    <w:rPr>
      <w:color w:val="000000" w:themeColor="text1"/>
    </w:rPr>
    <w:tblPr>
      <w:tblStyleRowBandSize w:val="1"/>
      <w:tblStyleColBandSize w:val="1"/>
      <w:tblInd w:w="0" w:type="dxa"/>
      <w:tblBorders>
        <w:top w:val="single" w:sz="8" w:space="0" w:color="5C92B5" w:themeColor="accent6"/>
        <w:bottom w:val="single" w:sz="8" w:space="0" w:color="5C92B5"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C92B5" w:themeColor="accent6"/>
        </w:tcBorders>
      </w:tcPr>
    </w:tblStylePr>
    <w:tblStylePr w:type="lastRow">
      <w:rPr>
        <w:b/>
        <w:bCs/>
        <w:color w:val="424456" w:themeColor="text2"/>
      </w:rPr>
      <w:tblPr/>
      <w:tcPr>
        <w:tcBorders>
          <w:top w:val="single" w:sz="8" w:space="0" w:color="5C92B5" w:themeColor="accent6"/>
          <w:bottom w:val="single" w:sz="8" w:space="0" w:color="5C92B5" w:themeColor="accent6"/>
        </w:tcBorders>
      </w:tcPr>
    </w:tblStylePr>
    <w:tblStylePr w:type="firstCol">
      <w:rPr>
        <w:b/>
        <w:bCs/>
      </w:rPr>
    </w:tblStylePr>
    <w:tblStylePr w:type="lastCol">
      <w:rPr>
        <w:b/>
        <w:bCs/>
      </w:rPr>
      <w:tblPr/>
      <w:tcPr>
        <w:tcBorders>
          <w:top w:val="single" w:sz="8" w:space="0" w:color="5C92B5" w:themeColor="accent6"/>
          <w:bottom w:val="single" w:sz="8" w:space="0" w:color="5C92B5" w:themeColor="accent6"/>
        </w:tcBorders>
      </w:tcPr>
    </w:tblStylePr>
    <w:tblStylePr w:type="band1Vert">
      <w:tblPr/>
      <w:tcPr>
        <w:shd w:val="clear" w:color="auto" w:fill="D6E3EC" w:themeFill="accent6" w:themeFillTint="3F"/>
      </w:tcPr>
    </w:tblStylePr>
    <w:tblStylePr w:type="band1Horz">
      <w:tblPr/>
      <w:tcPr>
        <w:shd w:val="clear" w:color="auto" w:fill="D6E3EC" w:themeFill="accent6" w:themeFillTint="3F"/>
      </w:tcPr>
    </w:tblStylePr>
  </w:style>
  <w:style w:type="table" w:styleId="3-6">
    <w:name w:val="Medium Grid 3 Accent 6"/>
    <w:basedOn w:val="a3"/>
    <w:uiPriority w:val="46"/>
    <w:rsid w:val="00986AB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6E3E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92B5"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92B5"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92B5"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92B5"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8D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8DA" w:themeFill="accent6" w:themeFillTint="7F"/>
      </w:tcPr>
    </w:tblStylePr>
  </w:style>
  <w:style w:type="table" w:styleId="2-60">
    <w:name w:val="Medium Grid 2 Accent 6"/>
    <w:basedOn w:val="a3"/>
    <w:uiPriority w:val="46"/>
    <w:rsid w:val="00986AB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C92B5" w:themeColor="accent6"/>
        <w:left w:val="single" w:sz="8" w:space="0" w:color="5C92B5" w:themeColor="accent6"/>
        <w:bottom w:val="single" w:sz="8" w:space="0" w:color="5C92B5" w:themeColor="accent6"/>
        <w:right w:val="single" w:sz="8" w:space="0" w:color="5C92B5" w:themeColor="accent6"/>
        <w:insideH w:val="single" w:sz="8" w:space="0" w:color="5C92B5" w:themeColor="accent6"/>
        <w:insideV w:val="single" w:sz="8" w:space="0" w:color="5C92B5" w:themeColor="accent6"/>
      </w:tblBorders>
      <w:tblCellMar>
        <w:top w:w="0" w:type="dxa"/>
        <w:left w:w="108" w:type="dxa"/>
        <w:bottom w:w="0" w:type="dxa"/>
        <w:right w:w="108" w:type="dxa"/>
      </w:tblCellMar>
    </w:tblPr>
    <w:tcPr>
      <w:shd w:val="clear" w:color="auto" w:fill="D6E3EC" w:themeFill="accent6" w:themeFillTint="3F"/>
    </w:tcPr>
    <w:tblStylePr w:type="firstRow">
      <w:rPr>
        <w:b/>
        <w:bCs/>
        <w:color w:val="000000" w:themeColor="text1"/>
      </w:rPr>
      <w:tblPr/>
      <w:tcPr>
        <w:shd w:val="clear" w:color="auto" w:fill="EEF4F7"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9F0" w:themeFill="accent6" w:themeFillTint="33"/>
      </w:tcPr>
    </w:tblStylePr>
    <w:tblStylePr w:type="band1Vert">
      <w:tblPr/>
      <w:tcPr>
        <w:shd w:val="clear" w:color="auto" w:fill="ADC8DA" w:themeFill="accent6" w:themeFillTint="7F"/>
      </w:tcPr>
    </w:tblStylePr>
    <w:tblStylePr w:type="band1Horz">
      <w:tblPr/>
      <w:tcPr>
        <w:tcBorders>
          <w:insideH w:val="single" w:sz="6" w:space="0" w:color="5C92B5" w:themeColor="accent6"/>
          <w:insideV w:val="single" w:sz="6" w:space="0" w:color="5C92B5" w:themeColor="accent6"/>
        </w:tcBorders>
        <w:shd w:val="clear" w:color="auto" w:fill="ADC8DA" w:themeFill="accent6" w:themeFillTint="7F"/>
      </w:tcPr>
    </w:tblStylePr>
    <w:tblStylePr w:type="nwCell">
      <w:tblPr/>
      <w:tcPr>
        <w:shd w:val="clear" w:color="auto" w:fill="FFFFFF" w:themeFill="background1"/>
      </w:tcPr>
    </w:tblStylePr>
  </w:style>
  <w:style w:type="table" w:styleId="1-61">
    <w:name w:val="Medium Grid 1 Accent 6"/>
    <w:basedOn w:val="a3"/>
    <w:uiPriority w:val="46"/>
    <w:rsid w:val="00986AB0"/>
    <w:pPr>
      <w:spacing w:after="0" w:line="240" w:lineRule="auto"/>
    </w:pPr>
    <w:tblPr>
      <w:tblStyleRowBandSize w:val="1"/>
      <w:tblStyleColBandSize w:val="1"/>
      <w:tblInd w:w="0" w:type="dxa"/>
      <w:tblBorders>
        <w:top w:val="single" w:sz="8" w:space="0" w:color="84ADC7" w:themeColor="accent6" w:themeTint="BF"/>
        <w:left w:val="single" w:sz="8" w:space="0" w:color="84ADC7" w:themeColor="accent6" w:themeTint="BF"/>
        <w:bottom w:val="single" w:sz="8" w:space="0" w:color="84ADC7" w:themeColor="accent6" w:themeTint="BF"/>
        <w:right w:val="single" w:sz="8" w:space="0" w:color="84ADC7" w:themeColor="accent6" w:themeTint="BF"/>
        <w:insideH w:val="single" w:sz="8" w:space="0" w:color="84ADC7" w:themeColor="accent6" w:themeTint="BF"/>
        <w:insideV w:val="single" w:sz="8" w:space="0" w:color="84ADC7" w:themeColor="accent6" w:themeTint="BF"/>
      </w:tblBorders>
      <w:tblCellMar>
        <w:top w:w="0" w:type="dxa"/>
        <w:left w:w="108" w:type="dxa"/>
        <w:bottom w:w="0" w:type="dxa"/>
        <w:right w:w="108" w:type="dxa"/>
      </w:tblCellMar>
    </w:tblPr>
    <w:tcPr>
      <w:shd w:val="clear" w:color="auto" w:fill="D6E3EC" w:themeFill="accent6" w:themeFillTint="3F"/>
    </w:tcPr>
    <w:tblStylePr w:type="firstRow">
      <w:rPr>
        <w:b/>
        <w:bCs/>
      </w:rPr>
    </w:tblStylePr>
    <w:tblStylePr w:type="lastRow">
      <w:rPr>
        <w:b/>
        <w:bCs/>
      </w:rPr>
      <w:tblPr/>
      <w:tcPr>
        <w:tcBorders>
          <w:top w:val="single" w:sz="18" w:space="0" w:color="84ADC7" w:themeColor="accent6" w:themeTint="BF"/>
        </w:tcBorders>
      </w:tcPr>
    </w:tblStylePr>
    <w:tblStylePr w:type="firstCol">
      <w:rPr>
        <w:b/>
        <w:bCs/>
      </w:rPr>
    </w:tblStylePr>
    <w:tblStylePr w:type="lastCol">
      <w:rPr>
        <w:b/>
        <w:bCs/>
      </w:rPr>
    </w:tblStylePr>
    <w:tblStylePr w:type="band1Vert">
      <w:tblPr/>
      <w:tcPr>
        <w:shd w:val="clear" w:color="auto" w:fill="ADC8DA" w:themeFill="accent6" w:themeFillTint="7F"/>
      </w:tcPr>
    </w:tblStylePr>
    <w:tblStylePr w:type="band1Horz">
      <w:tblPr/>
      <w:tcPr>
        <w:shd w:val="clear" w:color="auto" w:fill="ADC8DA" w:themeFill="accent6" w:themeFillTint="7F"/>
      </w:tcPr>
    </w:tblStylePr>
  </w:style>
  <w:style w:type="table" w:styleId="-6">
    <w:name w:val="Light Shading Accent 6"/>
    <w:basedOn w:val="a3"/>
    <w:uiPriority w:val="46"/>
    <w:rsid w:val="00986AB0"/>
    <w:pPr>
      <w:spacing w:after="0" w:line="240" w:lineRule="auto"/>
    </w:pPr>
    <w:rPr>
      <w:color w:val="406E8C" w:themeColor="accent6" w:themeShade="BF"/>
    </w:rPr>
    <w:tblPr>
      <w:tblStyleRowBandSize w:val="1"/>
      <w:tblStyleColBandSize w:val="1"/>
      <w:tblInd w:w="0" w:type="dxa"/>
      <w:tblBorders>
        <w:top w:val="single" w:sz="8" w:space="0" w:color="5C92B5" w:themeColor="accent6"/>
        <w:bottom w:val="single" w:sz="8" w:space="0" w:color="5C92B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C92B5" w:themeColor="accent6"/>
          <w:left w:val="nil"/>
          <w:bottom w:val="single" w:sz="8" w:space="0" w:color="5C92B5" w:themeColor="accent6"/>
          <w:right w:val="nil"/>
          <w:insideH w:val="nil"/>
          <w:insideV w:val="nil"/>
        </w:tcBorders>
      </w:tcPr>
    </w:tblStylePr>
    <w:tblStylePr w:type="lastRow">
      <w:pPr>
        <w:spacing w:before="0" w:after="0" w:line="240" w:lineRule="auto"/>
      </w:pPr>
      <w:rPr>
        <w:b/>
        <w:bCs/>
      </w:rPr>
      <w:tblPr/>
      <w:tcPr>
        <w:tcBorders>
          <w:top w:val="single" w:sz="8" w:space="0" w:color="5C92B5" w:themeColor="accent6"/>
          <w:left w:val="nil"/>
          <w:bottom w:val="single" w:sz="8" w:space="0" w:color="5C92B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3EC" w:themeFill="accent6" w:themeFillTint="3F"/>
      </w:tcPr>
    </w:tblStylePr>
    <w:tblStylePr w:type="band1Horz">
      <w:tblPr/>
      <w:tcPr>
        <w:tcBorders>
          <w:left w:val="nil"/>
          <w:right w:val="nil"/>
          <w:insideH w:val="nil"/>
          <w:insideV w:val="nil"/>
        </w:tcBorders>
        <w:shd w:val="clear" w:color="auto" w:fill="D6E3EC" w:themeFill="accent6" w:themeFillTint="3F"/>
      </w:tcPr>
    </w:tblStylePr>
  </w:style>
  <w:style w:type="table" w:styleId="-60">
    <w:name w:val="Light Grid Accent 6"/>
    <w:basedOn w:val="a3"/>
    <w:uiPriority w:val="46"/>
    <w:rsid w:val="00986AB0"/>
    <w:pPr>
      <w:spacing w:after="0" w:line="240" w:lineRule="auto"/>
    </w:pPr>
    <w:tblPr>
      <w:tblStyleRowBandSize w:val="1"/>
      <w:tblStyleColBandSize w:val="1"/>
      <w:tblInd w:w="0" w:type="dxa"/>
      <w:tblBorders>
        <w:top w:val="single" w:sz="8" w:space="0" w:color="5C92B5" w:themeColor="accent6"/>
        <w:left w:val="single" w:sz="8" w:space="0" w:color="5C92B5" w:themeColor="accent6"/>
        <w:bottom w:val="single" w:sz="8" w:space="0" w:color="5C92B5" w:themeColor="accent6"/>
        <w:right w:val="single" w:sz="8" w:space="0" w:color="5C92B5" w:themeColor="accent6"/>
        <w:insideH w:val="single" w:sz="8" w:space="0" w:color="5C92B5" w:themeColor="accent6"/>
        <w:insideV w:val="single" w:sz="8" w:space="0" w:color="5C92B5"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C92B5" w:themeColor="accent6"/>
          <w:left w:val="single" w:sz="8" w:space="0" w:color="5C92B5" w:themeColor="accent6"/>
          <w:bottom w:val="single" w:sz="18" w:space="0" w:color="5C92B5" w:themeColor="accent6"/>
          <w:right w:val="single" w:sz="8" w:space="0" w:color="5C92B5" w:themeColor="accent6"/>
          <w:insideH w:val="nil"/>
          <w:insideV w:val="single" w:sz="8" w:space="0" w:color="5C92B5"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92B5" w:themeColor="accent6"/>
          <w:left w:val="single" w:sz="8" w:space="0" w:color="5C92B5" w:themeColor="accent6"/>
          <w:bottom w:val="single" w:sz="8" w:space="0" w:color="5C92B5" w:themeColor="accent6"/>
          <w:right w:val="single" w:sz="8" w:space="0" w:color="5C92B5" w:themeColor="accent6"/>
          <w:insideH w:val="nil"/>
          <w:insideV w:val="single" w:sz="8" w:space="0" w:color="5C92B5"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tcPr>
    </w:tblStylePr>
    <w:tblStylePr w:type="band1Vert">
      <w:tblPr/>
      <w:tcPr>
        <w:tcBorders>
          <w:top w:val="single" w:sz="8" w:space="0" w:color="5C92B5" w:themeColor="accent6"/>
          <w:left w:val="single" w:sz="8" w:space="0" w:color="5C92B5" w:themeColor="accent6"/>
          <w:bottom w:val="single" w:sz="8" w:space="0" w:color="5C92B5" w:themeColor="accent6"/>
          <w:right w:val="single" w:sz="8" w:space="0" w:color="5C92B5" w:themeColor="accent6"/>
        </w:tcBorders>
        <w:shd w:val="clear" w:color="auto" w:fill="D6E3EC" w:themeFill="accent6" w:themeFillTint="3F"/>
      </w:tcPr>
    </w:tblStylePr>
    <w:tblStylePr w:type="band1Horz">
      <w:tblPr/>
      <w:tcPr>
        <w:tcBorders>
          <w:top w:val="single" w:sz="8" w:space="0" w:color="5C92B5" w:themeColor="accent6"/>
          <w:left w:val="single" w:sz="8" w:space="0" w:color="5C92B5" w:themeColor="accent6"/>
          <w:bottom w:val="single" w:sz="8" w:space="0" w:color="5C92B5" w:themeColor="accent6"/>
          <w:right w:val="single" w:sz="8" w:space="0" w:color="5C92B5" w:themeColor="accent6"/>
          <w:insideV w:val="single" w:sz="8" w:space="0" w:color="5C92B5" w:themeColor="accent6"/>
        </w:tcBorders>
        <w:shd w:val="clear" w:color="auto" w:fill="D6E3EC" w:themeFill="accent6" w:themeFillTint="3F"/>
      </w:tcPr>
    </w:tblStylePr>
    <w:tblStylePr w:type="band2Horz">
      <w:tblPr/>
      <w:tcPr>
        <w:tcBorders>
          <w:top w:val="single" w:sz="8" w:space="0" w:color="5C92B5" w:themeColor="accent6"/>
          <w:left w:val="single" w:sz="8" w:space="0" w:color="5C92B5" w:themeColor="accent6"/>
          <w:bottom w:val="single" w:sz="8" w:space="0" w:color="5C92B5" w:themeColor="accent6"/>
          <w:right w:val="single" w:sz="8" w:space="0" w:color="5C92B5" w:themeColor="accent6"/>
          <w:insideV w:val="single" w:sz="8" w:space="0" w:color="5C92B5" w:themeColor="accent6"/>
        </w:tcBorders>
      </w:tcPr>
    </w:tblStylePr>
  </w:style>
  <w:style w:type="paragraph" w:styleId="aff">
    <w:name w:val="caption"/>
    <w:basedOn w:val="a1"/>
    <w:next w:val="a1"/>
    <w:uiPriority w:val="99"/>
    <w:unhideWhenUsed/>
    <w:rsid w:val="00F915F3"/>
    <w:rPr>
      <w:b/>
      <w:bCs/>
    </w:rPr>
  </w:style>
  <w:style w:type="paragraph" w:styleId="32">
    <w:name w:val="Body Text Indent 3"/>
    <w:basedOn w:val="a1"/>
    <w:link w:val="3Char0"/>
    <w:uiPriority w:val="99"/>
    <w:semiHidden/>
    <w:unhideWhenUsed/>
    <w:rsid w:val="00986AB0"/>
    <w:pPr>
      <w:spacing w:after="180"/>
      <w:ind w:leftChars="400" w:left="851"/>
    </w:pPr>
    <w:rPr>
      <w:sz w:val="16"/>
      <w:szCs w:val="16"/>
    </w:rPr>
  </w:style>
  <w:style w:type="character" w:customStyle="1" w:styleId="3Char0">
    <w:name w:val="본문 들여쓰기 3 Char"/>
    <w:basedOn w:val="a2"/>
    <w:link w:val="32"/>
    <w:uiPriority w:val="99"/>
    <w:semiHidden/>
    <w:rsid w:val="00986AB0"/>
    <w:rPr>
      <w:rFonts w:cstheme="minorBidi"/>
      <w:sz w:val="16"/>
      <w:szCs w:val="16"/>
      <w:lang w:eastAsia="ko-KR"/>
    </w:rPr>
  </w:style>
  <w:style w:type="paragraph" w:styleId="TOC">
    <w:name w:val="TOC Heading"/>
    <w:basedOn w:val="10"/>
    <w:next w:val="a1"/>
    <w:uiPriority w:val="39"/>
    <w:semiHidden/>
    <w:unhideWhenUsed/>
    <w:qFormat/>
    <w:rsid w:val="004B7463"/>
    <w:pPr>
      <w:keepNext/>
      <w:keepLines/>
      <w:pBdr>
        <w:bottom w:val="none" w:sz="0" w:space="0" w:color="auto"/>
      </w:pBdr>
      <w:spacing w:before="480" w:after="0"/>
      <w:outlineLvl w:val="9"/>
    </w:pPr>
    <w:rPr>
      <w:bCs/>
      <w:color w:val="3E3E67" w:themeColor="accent1" w:themeShade="BF"/>
      <w:sz w:val="28"/>
      <w:szCs w:val="28"/>
      <w:lang w:eastAsia="ko-KR"/>
    </w:rPr>
  </w:style>
  <w:style w:type="paragraph" w:styleId="40">
    <w:name w:val="toc 4"/>
    <w:basedOn w:val="a1"/>
    <w:next w:val="a1"/>
    <w:autoRedefine/>
    <w:uiPriority w:val="39"/>
    <w:unhideWhenUsed/>
    <w:rsid w:val="004B7463"/>
    <w:pPr>
      <w:spacing w:after="0"/>
      <w:ind w:left="600"/>
    </w:pPr>
    <w:rPr>
      <w:sz w:val="18"/>
      <w:szCs w:val="18"/>
    </w:rPr>
  </w:style>
  <w:style w:type="paragraph" w:styleId="50">
    <w:name w:val="toc 5"/>
    <w:basedOn w:val="a1"/>
    <w:next w:val="a1"/>
    <w:autoRedefine/>
    <w:uiPriority w:val="39"/>
    <w:unhideWhenUsed/>
    <w:rsid w:val="004B7463"/>
    <w:pPr>
      <w:spacing w:after="0"/>
      <w:ind w:left="800"/>
    </w:pPr>
    <w:rPr>
      <w:sz w:val="18"/>
      <w:szCs w:val="18"/>
    </w:rPr>
  </w:style>
  <w:style w:type="paragraph" w:customStyle="1" w:styleId="6117639FFF274BCCADFC84FE26FB9937">
    <w:name w:val="6117639FFF274BCCADFC84FE26FB9937"/>
    <w:rsid w:val="00DD557B"/>
    <w:rPr>
      <w:rFonts w:cstheme="minorBidi"/>
    </w:rPr>
  </w:style>
  <w:style w:type="paragraph" w:styleId="60">
    <w:name w:val="toc 6"/>
    <w:basedOn w:val="a1"/>
    <w:next w:val="a1"/>
    <w:autoRedefine/>
    <w:uiPriority w:val="99"/>
    <w:unhideWhenUsed/>
    <w:rsid w:val="00A67EFE"/>
    <w:pPr>
      <w:spacing w:after="0"/>
      <w:ind w:left="1000"/>
    </w:pPr>
    <w:rPr>
      <w:sz w:val="18"/>
      <w:szCs w:val="18"/>
    </w:rPr>
  </w:style>
  <w:style w:type="paragraph" w:styleId="70">
    <w:name w:val="toc 7"/>
    <w:basedOn w:val="a1"/>
    <w:next w:val="a1"/>
    <w:autoRedefine/>
    <w:uiPriority w:val="99"/>
    <w:unhideWhenUsed/>
    <w:rsid w:val="00A67EFE"/>
    <w:pPr>
      <w:spacing w:after="0"/>
      <w:ind w:left="1200"/>
    </w:pPr>
    <w:rPr>
      <w:sz w:val="18"/>
      <w:szCs w:val="18"/>
    </w:rPr>
  </w:style>
  <w:style w:type="paragraph" w:styleId="80">
    <w:name w:val="toc 8"/>
    <w:basedOn w:val="a1"/>
    <w:next w:val="a1"/>
    <w:autoRedefine/>
    <w:uiPriority w:val="99"/>
    <w:unhideWhenUsed/>
    <w:rsid w:val="00A67EFE"/>
    <w:pPr>
      <w:spacing w:after="0"/>
      <w:ind w:left="1400"/>
    </w:pPr>
    <w:rPr>
      <w:sz w:val="18"/>
      <w:szCs w:val="18"/>
    </w:rPr>
  </w:style>
  <w:style w:type="paragraph" w:styleId="90">
    <w:name w:val="toc 9"/>
    <w:basedOn w:val="a1"/>
    <w:next w:val="a1"/>
    <w:autoRedefine/>
    <w:uiPriority w:val="99"/>
    <w:unhideWhenUsed/>
    <w:rsid w:val="00A67EFE"/>
    <w:pPr>
      <w:spacing w:after="0"/>
      <w:ind w:left="1600"/>
    </w:pPr>
    <w:rPr>
      <w:sz w:val="18"/>
      <w:szCs w:val="18"/>
    </w:rPr>
  </w:style>
  <w:style w:type="paragraph" w:customStyle="1" w:styleId="13">
    <w:name w:val="간격 없음1"/>
    <w:basedOn w:val="a1"/>
    <w:rsid w:val="009E162A"/>
    <w:pPr>
      <w:spacing w:after="0" w:line="240" w:lineRule="auto"/>
    </w:pPr>
    <w:rPr>
      <w:rFonts w:ascii="Georgia" w:eastAsia="맑은 고딕" w:hAnsi="Georgia" w:cs="Times New Roman"/>
    </w:rPr>
  </w:style>
</w:styles>
</file>

<file path=word/webSettings.xml><?xml version="1.0" encoding="utf-8"?>
<w:webSettings xmlns:r="http://schemas.openxmlformats.org/officeDocument/2006/relationships" xmlns:w="http://schemas.openxmlformats.org/wordprocessingml/2006/main">
  <w:divs>
    <w:div w:id="604508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hyperlink" Target="http://www.laxtha.com/" TargetMode="External"/></Relationships>
</file>

<file path=word/_rels/footer2.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hyperlink" Target="http://www.laxtha.com/" TargetMode="External"/></Relationships>
</file>

<file path=word/_rels/footer3.xml.rels><?xml version="1.0" encoding="UTF-8" standalone="yes"?>
<Relationships xmlns="http://schemas.openxmlformats.org/package/2006/relationships"><Relationship Id="rId2" Type="http://schemas.openxmlformats.org/officeDocument/2006/relationships/image" Target="media/image4.gif"/><Relationship Id="rId1" Type="http://schemas.openxmlformats.org/officeDocument/2006/relationships/hyperlink" Target="http://www.laxtha.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49436;&#49885;.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2019-09-09T00:00:00</PublishDate>
  <Abstract>Abstract – Module Device, LX0140, Firmware D3F50,Base, LX0001그리고 LXconnView_4000 소프트웨어로 구성된 Instrument로서 1채널 실시간 Green PPG 신호를 제공한다. D3F50 펌웨어가 탑재된 LX0140 Device는 반지형 PPG 센서로서 손가락과 같은 말초 조직의 장착되어 PPG신호를 검출하고, 검출된 신호는 LX0001 Base를 통한 호스트(PC)와 COM port 통신으로 LXconnView_4000 소프트웨어에서 파형으로 표시된다. LX0001 Base는 절연 전원과 절연 UART 통신을 구비하여 호스트(PC)와 Device( LX01040) 사이의 전기적 충격에 대한 안전을 제공한다.  </Abstract>
  <CompanyAddress>이건  ㅁㄴㅇ라ㅓ ㅓㅏㅁㄴㅇㄹ ㅣㅏㅓ kj  asdkfj asdfk </CompanyAddress>
  <CompanyPhone/>
  <CompanyFax/>
  <CompanyEmail/>
</CoverPageProperties>
</file>

<file path=customXml/item2.xml><?xml version="1.0" encoding="utf-8"?>
<tns:customPropertyEditors xmlns:tns="http://schemas.microsoft.com/office/2006/customDocumentInformationPanel">
  <tns:showOnOpen/>
  <tns:defaultPropertyEditorNamespace/>
</tns:customPropertyEditor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5297A3-F999-42B8-B2C1-CB5E6CFA54CD}">
  <ds:schemaRefs>
    <ds:schemaRef ds:uri="http://schemas.microsoft.com/office/2006/customDocumentInformationPanel"/>
  </ds:schemaRefs>
</ds:datastoreItem>
</file>

<file path=customXml/itemProps3.xml><?xml version="1.0" encoding="utf-8"?>
<ds:datastoreItem xmlns:ds="http://schemas.openxmlformats.org/officeDocument/2006/customXml" ds:itemID="{21BD53F7-49A7-49D7-B4A7-C8D3454DD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서식.dotx</Template>
  <TotalTime>434</TotalTime>
  <Pages>8</Pages>
  <Words>946</Words>
  <Characters>5398</Characters>
  <Application>Microsoft Office Word</Application>
  <DocSecurity>0</DocSecurity>
  <Lines>44</Lines>
  <Paragraphs>12</Paragraphs>
  <ScaleCrop>false</ScaleCrop>
  <HeadingPairs>
    <vt:vector size="6" baseType="variant">
      <vt:variant>
        <vt:lpstr>제목</vt:lpstr>
      </vt:variant>
      <vt:variant>
        <vt:i4>1</vt:i4>
      </vt:variant>
      <vt:variant>
        <vt:lpstr>Title</vt:lpstr>
      </vt:variant>
      <vt:variant>
        <vt:i4>1</vt:i4>
      </vt:variant>
      <vt:variant>
        <vt:lpstr>Headings</vt:lpstr>
      </vt:variant>
      <vt:variant>
        <vt:i4>3</vt:i4>
      </vt:variant>
    </vt:vector>
  </HeadingPairs>
  <TitlesOfParts>
    <vt:vector size="5" baseType="lpstr">
      <vt:lpstr>LXI4000 Instrument 설명서</vt:lpstr>
      <vt:lpstr/>
      <vt:lpstr>Heading 1</vt:lpstr>
      <vt:lpstr>    Heading 2</vt:lpstr>
      <vt:lpstr>        /Heading 3</vt:lpstr>
    </vt:vector>
  </TitlesOfParts>
  <Company>LAXTHA Inc.</Company>
  <LinksUpToDate>false</LinksUpToDate>
  <CharactersWithSpaces>6332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LXI4000 Instrument 설명서</dc:title>
  <dc:subject>[LXconn System] Module Instrument, LXI4000 설명서</dc:subject>
  <dc:creator>LAXTHA Inc.</dc:creator>
  <cp:keywords>LXD181 V1</cp:keywords>
  <dc:description>LAXTHA Inc. http://www.laxtha.com         .
Advanced Scientific Instruments. H/W &amp; S/W</dc:description>
  <cp:lastModifiedBy>김민철</cp:lastModifiedBy>
  <cp:revision>34</cp:revision>
  <cp:lastPrinted>2018-11-27T00:09:00Z</cp:lastPrinted>
  <dcterms:created xsi:type="dcterms:W3CDTF">2019-09-08T06:53:00Z</dcterms:created>
  <dcterms:modified xsi:type="dcterms:W3CDTF">2019-09-09T03:15:00Z</dcterms:modified>
  <cp:category>Product DataSheet</cp:category>
  <cp:contentStatus>Form ID.  LXS-F-226_V1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문서 번호">
    <vt:lpwstr>.제목1</vt:lpwstr>
  </property>
  <property fmtid="{D5CDD505-2E9C-101B-9397-08002B2CF9AE}" pid="3" name="확인자">
    <vt:lpwstr>.제목1</vt:lpwstr>
  </property>
  <property fmtid="{D5CDD505-2E9C-101B-9397-08002B2CF9AE}" pid="4" name="전화 번호">
    <vt:lpwstr>0429314590</vt:lpwstr>
  </property>
</Properties>
</file>