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COSTc = resource cost + chain failure cost + feature failure cost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参与调整的概率：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Pc = 1-(COSTc/∑COSTc)^(1/n),  c∈CFCa-CFCd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Pc = 1                   ,  c∈CFCj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77950" cy="98298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Initialization过程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-----------------------------------------------------------------------------------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for</w:t>
      </w:r>
      <w:r>
        <w:rPr>
          <w:rFonts w:hint="default" w:ascii="Times New Roman" w:hAnsi="Times New Roman" w:cs="Times New Roman"/>
          <w:lang w:val="en-US" w:eastAsia="zh-CN"/>
        </w:rPr>
        <w:t xml:space="preserve"> each c ∈CFCj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do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X(c,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Ic) = 1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Ic从</w:t>
      </w:r>
      <w:r>
        <w:rPr>
          <w:rFonts w:hint="eastAsia" w:ascii="Times New Roman" w:hAnsi="Times New Roman" w:cs="Times New Roman"/>
          <w:lang w:val="en-US" w:eastAsia="zh-CN"/>
        </w:rPr>
        <w:t>feature</w:t>
      </w:r>
      <w:r>
        <w:rPr>
          <w:rFonts w:hint="default" w:ascii="Times New Roman" w:hAnsi="Times New Roman" w:cs="Times New Roman"/>
          <w:lang w:val="en-US" w:eastAsia="zh-CN"/>
        </w:rPr>
        <w:t>集合中随机挑选c的</w:t>
      </w:r>
      <w:r>
        <w:rPr>
          <w:rFonts w:hint="eastAsia" w:ascii="Times New Roman" w:hAnsi="Times New Roman" w:cs="Times New Roman"/>
          <w:lang w:val="en-US" w:eastAsia="zh-CN"/>
        </w:rPr>
        <w:t>一种实现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for</w:t>
      </w:r>
      <w:r>
        <w:rPr>
          <w:rFonts w:hint="default" w:ascii="Times New Roman" w:hAnsi="Times New Roman" w:cs="Times New Roman"/>
          <w:lang w:val="en-US" w:eastAsia="zh-CN"/>
        </w:rPr>
        <w:t xml:space="preserve"> each f∈Ic</w:t>
      </w:r>
      <w:r>
        <w:rPr>
          <w:rFonts w:hint="eastAsia" w:ascii="Times New Roman" w:hAnsi="Times New Roman" w:cs="Times New Roman"/>
          <w:lang w:val="en-US" w:eastAsia="zh-CN"/>
        </w:rPr>
        <w:t xml:space="preserve">∩Fphy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do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n</w:t>
      </w:r>
      <w:r>
        <w:rPr>
          <w:rFonts w:hint="default" w:ascii="Times New Roman" w:hAnsi="Times New Roman" w:cs="Times New Roman"/>
          <w:lang w:val="en-US" w:eastAsia="zh-CN"/>
        </w:rPr>
        <w:t>) = 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为每个物理feature选择对应的功能节点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end for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end for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-----------------------------------------------------------------------------------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1327785" cy="1849755"/>
            <wp:effectExtent l="0" t="0" r="571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SetTimer过程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-----------------------------------------------------------------------------------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in-use实现方式Ic以及COSTc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可选的实现方式（除Ic以外）集合Qc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if</w:t>
      </w:r>
      <w:r>
        <w:rPr>
          <w:rFonts w:hint="eastAsia" w:ascii="Times New Roman" w:hAnsi="Times New Roman" w:cs="Times New Roman"/>
          <w:lang w:val="en-US" w:eastAsia="zh-CN"/>
        </w:rPr>
        <w:t xml:space="preserve"> |Qc| &gt; 0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then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从Qc中随机选取一个I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c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for</w:t>
      </w:r>
      <w:r>
        <w:rPr>
          <w:rFonts w:hint="default" w:ascii="Times New Roman" w:hAnsi="Times New Roman" w:cs="Times New Roman"/>
          <w:lang w:val="en-US" w:eastAsia="zh-CN"/>
        </w:rPr>
        <w:t xml:space="preserve"> each f∈I’c</w:t>
      </w:r>
      <w:r>
        <w:rPr>
          <w:rFonts w:hint="eastAsia" w:ascii="Times New Roman" w:hAnsi="Times New Roman" w:cs="Times New Roman"/>
          <w:lang w:val="en-US" w:eastAsia="zh-CN"/>
        </w:rPr>
        <w:t xml:space="preserve">∩Fphy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do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f</w:t>
      </w:r>
      <w:r>
        <w:rPr>
          <w:rFonts w:hint="eastAsia" w:ascii="Times New Roman" w:hAnsi="Times New Roman" w:cs="Times New Roman"/>
          <w:lang w:val="en-US" w:eastAsia="zh-CN"/>
        </w:rPr>
        <w:t>可用的功能节点集合Nf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if |</w:t>
      </w:r>
      <w:r>
        <w:rPr>
          <w:rFonts w:hint="eastAsia" w:ascii="Times New Roman" w:hAnsi="Times New Roman" w:cs="Times New Roman"/>
          <w:lang w:val="en-US" w:eastAsia="zh-CN"/>
        </w:rPr>
        <w:t xml:space="preserve">Nf| &gt; 0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then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’(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n</w:t>
      </w:r>
      <w:r>
        <w:rPr>
          <w:rFonts w:hint="default" w:ascii="Times New Roman" w:hAnsi="Times New Roman" w:cs="Times New Roman"/>
          <w:lang w:val="en-US" w:eastAsia="zh-CN"/>
        </w:rPr>
        <w:t>) = 1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随机选择功能节点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end if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end for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if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each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|</w:t>
      </w:r>
      <w:r>
        <w:rPr>
          <w:rFonts w:hint="eastAsia" w:ascii="Times New Roman" w:hAnsi="Times New Roman" w:cs="Times New Roman"/>
          <w:lang w:val="en-US" w:eastAsia="zh-CN"/>
        </w:rPr>
        <w:t xml:space="preserve">Nf| &gt; 0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then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更新选择将得到的COST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设定计时器Tc = (1/|Qc|)exp(β(COST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c-COSTc)-τ)并开始倒计时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end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if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end if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-----------------------------------------------------------------------------------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29965" cy="3608070"/>
            <wp:effectExtent l="0" t="0" r="635" b="1143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MC 过程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-----------------------------------------------------------------------------------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while</w:t>
      </w:r>
      <w:r>
        <w:rPr>
          <w:rFonts w:hint="eastAsia" w:ascii="Times New Roman" w:hAnsi="Times New Roman" w:cs="Times New Roman"/>
          <w:lang w:val="en-US" w:eastAsia="zh-CN"/>
        </w:rPr>
        <w:t xml:space="preserve"> program is running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do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 转移状态 */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if</w:t>
      </w:r>
      <w:r>
        <w:rPr>
          <w:rFonts w:hint="eastAsia" w:ascii="Times New Roman" w:hAnsi="Times New Roman" w:cs="Times New Roman"/>
          <w:lang w:val="en-US" w:eastAsia="zh-CN"/>
        </w:rPr>
        <w:t xml:space="preserve"> 计时器Tc过期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then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Ic = I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c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n</w:t>
      </w:r>
      <w:r>
        <w:rPr>
          <w:rFonts w:hint="default" w:ascii="Times New Roman" w:hAnsi="Times New Roman" w:cs="Times New Roman"/>
          <w:lang w:val="en-US" w:eastAsia="zh-CN"/>
        </w:rPr>
        <w:t xml:space="preserve">) = 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hint="default" w:ascii="Times New Roman" w:hAnsi="Times New Roman" w:cs="Times New Roman"/>
          <w:lang w:val="en-US" w:eastAsia="zh-CN"/>
        </w:rPr>
        <w:t>’(</w:t>
      </w:r>
      <w:r>
        <w:rPr>
          <w:rFonts w:hint="eastAsia" w:ascii="Times New Roman" w:hAnsi="Times New Roman" w:cs="Times New Roman"/>
          <w:lang w:val="en-US" w:eastAsia="zh-CN"/>
        </w:rPr>
        <w:t>f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n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调用SetTimer(c)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发送signal(c, A, COSTc)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end if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/* 计时器重置 */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if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收到signal(c, A)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then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COSTc = COST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重置其他c的所有计时器为刚刚SetTimer计算出的值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end if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end while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-----------------------------------------------------------------------------------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min: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COST = ∑COSTc + ∑(update cost)c,  c∈CFCa-CFCd+CFCj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11F64"/>
    <w:rsid w:val="04FF69EE"/>
    <w:rsid w:val="0CD06D85"/>
    <w:rsid w:val="100045F7"/>
    <w:rsid w:val="103C37A8"/>
    <w:rsid w:val="1AA15A0D"/>
    <w:rsid w:val="22A170B9"/>
    <w:rsid w:val="256E539A"/>
    <w:rsid w:val="2E64559C"/>
    <w:rsid w:val="342F643F"/>
    <w:rsid w:val="3FB92074"/>
    <w:rsid w:val="406D42DD"/>
    <w:rsid w:val="43A1311D"/>
    <w:rsid w:val="452E54DB"/>
    <w:rsid w:val="540C420A"/>
    <w:rsid w:val="5AA32EEC"/>
    <w:rsid w:val="69FB77B9"/>
    <w:rsid w:val="6C4A405E"/>
    <w:rsid w:val="6D535020"/>
    <w:rsid w:val="6E006523"/>
    <w:rsid w:val="72B4173D"/>
    <w:rsid w:val="737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2018-04-17T11:59:00Z</dcterms:created>
  <dc:creator>一跑步就岔气星人</dc:creator>
  <cp:lastModifiedBy>一跑步就岔气星人</cp:lastModifiedBy>
  <dcterms:modified xsi:type="dcterms:W3CDTF">2018-04-18T00:44:58Z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