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2E" w:rsidRDefault="004B3641">
      <w:pPr>
        <w:spacing w:line="36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Quiz</w:t>
      </w:r>
    </w:p>
    <w:p w:rsidR="00A03B2E" w:rsidRDefault="004B3641">
      <w:pPr>
        <w:spacing w:line="36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Will &amp; Be going to</w:t>
      </w:r>
    </w:p>
    <w:p w:rsidR="00A03B2E" w:rsidRDefault="00A03B2E">
      <w:pPr>
        <w:spacing w:line="360" w:lineRule="auto"/>
        <w:jc w:val="center"/>
        <w:rPr>
          <w:rFonts w:ascii="Verdana" w:eastAsia="Verdana" w:hAnsi="Verdana" w:cs="Verdana"/>
          <w:b/>
          <w:sz w:val="14"/>
          <w:szCs w:val="14"/>
        </w:rPr>
      </w:pPr>
    </w:p>
    <w:p w:rsidR="00A03B2E" w:rsidRDefault="004B3641">
      <w:pPr>
        <w:spacing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Name: _____________________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  <w:t xml:space="preserve">     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  <w:t xml:space="preserve">  Score: __</w:t>
      </w:r>
      <w:r w:rsidR="00DE3881">
        <w:rPr>
          <w:rFonts w:ascii="Verdana" w:eastAsia="Verdana" w:hAnsi="Verdana" w:cs="Verdana"/>
          <w:b/>
          <w:sz w:val="24"/>
          <w:szCs w:val="24"/>
        </w:rPr>
        <w:t>25</w:t>
      </w:r>
      <w:r>
        <w:rPr>
          <w:rFonts w:ascii="Verdana" w:eastAsia="Verdana" w:hAnsi="Verdana" w:cs="Verdana"/>
          <w:b/>
          <w:sz w:val="24"/>
          <w:szCs w:val="24"/>
        </w:rPr>
        <w:t>_/25</w:t>
      </w:r>
    </w:p>
    <w:p w:rsidR="00A03B2E" w:rsidRDefault="004B3641">
      <w:pPr>
        <w:spacing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Class: ______</w:t>
      </w:r>
    </w:p>
    <w:p w:rsidR="00A03B2E" w:rsidRDefault="00A03B2E">
      <w:pPr>
        <w:spacing w:line="360" w:lineRule="auto"/>
        <w:rPr>
          <w:rFonts w:ascii="Verdana" w:eastAsia="Verdana" w:hAnsi="Verdana" w:cs="Verdana"/>
          <w:b/>
          <w:sz w:val="24"/>
          <w:szCs w:val="24"/>
        </w:rPr>
      </w:pPr>
    </w:p>
    <w:p w:rsidR="00A03B2E" w:rsidRDefault="004B3641">
      <w:pPr>
        <w:spacing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A. Instruction: </w:t>
      </w:r>
      <w:r>
        <w:rPr>
          <w:rFonts w:ascii="Verdana" w:eastAsia="Verdana" w:hAnsi="Verdana" w:cs="Verdana"/>
          <w:sz w:val="24"/>
          <w:szCs w:val="24"/>
        </w:rPr>
        <w:t xml:space="preserve">Complete the sentences with the correct form of </w:t>
      </w:r>
      <w:r>
        <w:rPr>
          <w:rFonts w:ascii="Verdana" w:eastAsia="Verdana" w:hAnsi="Verdana" w:cs="Verdana"/>
          <w:b/>
          <w:sz w:val="24"/>
          <w:szCs w:val="24"/>
        </w:rPr>
        <w:t>will</w:t>
      </w:r>
      <w:r>
        <w:rPr>
          <w:rFonts w:ascii="Verdana" w:eastAsia="Verdana" w:hAnsi="Verdana" w:cs="Verdana"/>
          <w:sz w:val="24"/>
          <w:szCs w:val="24"/>
        </w:rPr>
        <w:t xml:space="preserve"> or </w:t>
      </w:r>
      <w:r>
        <w:rPr>
          <w:rFonts w:ascii="Verdana" w:eastAsia="Verdana" w:hAnsi="Verdana" w:cs="Verdana"/>
          <w:b/>
          <w:sz w:val="24"/>
          <w:szCs w:val="24"/>
        </w:rPr>
        <w:t>going to</w:t>
      </w:r>
      <w:r>
        <w:rPr>
          <w:rFonts w:ascii="Verdana" w:eastAsia="Verdana" w:hAnsi="Verdana" w:cs="Verdana"/>
          <w:sz w:val="24"/>
          <w:szCs w:val="24"/>
        </w:rPr>
        <w:t xml:space="preserve">. </w:t>
      </w:r>
    </w:p>
    <w:tbl>
      <w:tblPr>
        <w:tblStyle w:val="a"/>
        <w:tblW w:w="12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5400"/>
        <w:gridCol w:w="720"/>
        <w:gridCol w:w="6120"/>
      </w:tblGrid>
      <w:tr w:rsidR="00A03B2E">
        <w:trPr>
          <w:trHeight w:val="710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400" w:type="dxa"/>
          </w:tcPr>
          <w:p w:rsidR="00A03B2E" w:rsidRDefault="0011626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When we get home, we _</w:t>
            </w:r>
            <w:r w:rsidRPr="0011626C">
              <w:rPr>
                <w:color w:val="000000" w:themeColor="text1"/>
                <w:szCs w:val="24"/>
                <w:highlight w:val="yellow"/>
              </w:rPr>
              <w:t>will</w:t>
            </w:r>
            <w:r>
              <w:rPr>
                <w:szCs w:val="24"/>
              </w:rPr>
              <w:t xml:space="preserve"> _</w:t>
            </w:r>
            <w:r w:rsidR="004B3641">
              <w:rPr>
                <w:szCs w:val="24"/>
              </w:rPr>
              <w:t>have dinner.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are going to</w:t>
            </w:r>
          </w:p>
        </w:tc>
        <w:tc>
          <w:tcPr>
            <w:tcW w:w="720" w:type="dxa"/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120" w:type="dxa"/>
          </w:tcPr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Their suitcases are packed. They _____</w:t>
            </w:r>
            <w:r w:rsidR="00DE3881" w:rsidRPr="00DE3881">
              <w:rPr>
                <w:szCs w:val="24"/>
                <w:highlight w:val="yellow"/>
              </w:rPr>
              <w:t>are going to</w:t>
            </w:r>
            <w:r>
              <w:rPr>
                <w:szCs w:val="24"/>
              </w:rPr>
              <w:t>______ go on holiday.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are going to</w:t>
            </w:r>
          </w:p>
        </w:tc>
      </w:tr>
      <w:tr w:rsidR="00A03B2E">
        <w:trPr>
          <w:trHeight w:val="755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5400" w:type="dxa"/>
          </w:tcPr>
          <w:p w:rsidR="00A03B2E" w:rsidRDefault="0011626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 know they _will _</w:t>
            </w:r>
            <w:r w:rsidR="004B3641">
              <w:rPr>
                <w:szCs w:val="24"/>
              </w:rPr>
              <w:t xml:space="preserve"> feel very happy if they win the match.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are going to</w:t>
            </w:r>
          </w:p>
        </w:tc>
        <w:tc>
          <w:tcPr>
            <w:tcW w:w="720" w:type="dxa"/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6120" w:type="dxa"/>
          </w:tcPr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If we go to Paris, we _____</w:t>
            </w:r>
            <w:r w:rsidR="00DE3881" w:rsidRPr="00DE3881">
              <w:rPr>
                <w:szCs w:val="24"/>
                <w:highlight w:val="yellow"/>
              </w:rPr>
              <w:t>will</w:t>
            </w:r>
            <w:r w:rsidRPr="00DE3881">
              <w:rPr>
                <w:szCs w:val="24"/>
                <w:highlight w:val="yellow"/>
              </w:rPr>
              <w:t>_______</w:t>
            </w:r>
            <w:r>
              <w:rPr>
                <w:szCs w:val="24"/>
              </w:rPr>
              <w:t xml:space="preserve"> take lots of pictures.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are going to</w:t>
            </w:r>
          </w:p>
        </w:tc>
      </w:tr>
      <w:tr w:rsidR="00A03B2E">
        <w:trPr>
          <w:trHeight w:val="768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400" w:type="dxa"/>
          </w:tcPr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They’ve already decided on their next summer holiday. They ______</w:t>
            </w:r>
            <w:r w:rsidR="0011626C">
              <w:rPr>
                <w:szCs w:val="24"/>
              </w:rPr>
              <w:t xml:space="preserve"> </w:t>
            </w:r>
            <w:r w:rsidR="0011626C" w:rsidRPr="0011626C">
              <w:rPr>
                <w:color w:val="000000" w:themeColor="text1"/>
                <w:szCs w:val="24"/>
                <w:highlight w:val="yellow"/>
              </w:rPr>
              <w:t>are going to</w:t>
            </w:r>
            <w:r w:rsidR="0011626C" w:rsidRPr="0011626C">
              <w:rPr>
                <w:color w:val="000000" w:themeColor="text1"/>
                <w:szCs w:val="24"/>
              </w:rPr>
              <w:t xml:space="preserve"> </w:t>
            </w:r>
            <w:r w:rsidRPr="0011626C">
              <w:rPr>
                <w:color w:val="000000" w:themeColor="text1"/>
                <w:szCs w:val="24"/>
              </w:rPr>
              <w:t xml:space="preserve"> </w:t>
            </w:r>
            <w:r>
              <w:rPr>
                <w:szCs w:val="24"/>
              </w:rPr>
              <w:t>do a tour of Norway.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are going to</w:t>
            </w:r>
          </w:p>
        </w:tc>
        <w:tc>
          <w:tcPr>
            <w:tcW w:w="720" w:type="dxa"/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6120" w:type="dxa"/>
          </w:tcPr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My brother thinks it ______</w:t>
            </w:r>
            <w:r w:rsidRPr="00DE3881">
              <w:rPr>
                <w:szCs w:val="24"/>
                <w:highlight w:val="yellow"/>
              </w:rPr>
              <w:t>_</w:t>
            </w:r>
            <w:r w:rsidR="00DE3881" w:rsidRPr="00DE3881">
              <w:rPr>
                <w:szCs w:val="24"/>
                <w:highlight w:val="yellow"/>
              </w:rPr>
              <w:t>will</w:t>
            </w:r>
            <w:r>
              <w:rPr>
                <w:szCs w:val="24"/>
              </w:rPr>
              <w:t>_______ snow tomorrow.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is going to</w:t>
            </w:r>
          </w:p>
        </w:tc>
      </w:tr>
      <w:tr w:rsidR="00A03B2E">
        <w:trPr>
          <w:trHeight w:val="782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400" w:type="dxa"/>
          </w:tcPr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She thinks that the Take That concert _____</w:t>
            </w:r>
            <w:r w:rsidR="0011626C">
              <w:rPr>
                <w:szCs w:val="24"/>
              </w:rPr>
              <w:t xml:space="preserve"> </w:t>
            </w:r>
            <w:r w:rsidR="0011626C" w:rsidRPr="0011626C">
              <w:rPr>
                <w:szCs w:val="24"/>
                <w:highlight w:val="yellow"/>
              </w:rPr>
              <w:t>will</w:t>
            </w:r>
            <w:r w:rsidR="0011626C">
              <w:rPr>
                <w:szCs w:val="24"/>
              </w:rPr>
              <w:t xml:space="preserve"> </w:t>
            </w:r>
            <w:r>
              <w:rPr>
                <w:szCs w:val="24"/>
              </w:rPr>
              <w:t>_____ be really exciting.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is going to</w:t>
            </w:r>
          </w:p>
        </w:tc>
        <w:tc>
          <w:tcPr>
            <w:tcW w:w="720" w:type="dxa"/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6120" w:type="dxa"/>
          </w:tcPr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It’s very late! Hurry up or we _____</w:t>
            </w:r>
            <w:r w:rsidR="00DE3881" w:rsidRPr="00DE3881">
              <w:rPr>
                <w:szCs w:val="24"/>
                <w:highlight w:val="yellow"/>
              </w:rPr>
              <w:t>are going to</w:t>
            </w:r>
            <w:r w:rsidR="00DE3881">
              <w:rPr>
                <w:szCs w:val="24"/>
              </w:rPr>
              <w:t xml:space="preserve"> </w:t>
            </w:r>
            <w:r>
              <w:rPr>
                <w:szCs w:val="24"/>
              </w:rPr>
              <w:t>______ be late for work.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are going to</w:t>
            </w:r>
          </w:p>
        </w:tc>
      </w:tr>
      <w:tr w:rsidR="00A03B2E">
        <w:trPr>
          <w:trHeight w:val="755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5400" w:type="dxa"/>
          </w:tcPr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“What are your plans for this evening?” I ____</w:t>
            </w:r>
            <w:r w:rsidR="0011626C">
              <w:rPr>
                <w:szCs w:val="24"/>
              </w:rPr>
              <w:t xml:space="preserve"> </w:t>
            </w:r>
            <w:r w:rsidR="0011626C" w:rsidRPr="0011626C">
              <w:rPr>
                <w:szCs w:val="24"/>
                <w:highlight w:val="yellow"/>
              </w:rPr>
              <w:t>am going to</w:t>
            </w:r>
            <w:r w:rsidR="0011626C">
              <w:rPr>
                <w:szCs w:val="24"/>
              </w:rPr>
              <w:t xml:space="preserve"> </w:t>
            </w:r>
            <w:r>
              <w:rPr>
                <w:szCs w:val="24"/>
              </w:rPr>
              <w:t>____ meet my friends and then go to a birthday party.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am going to</w:t>
            </w:r>
          </w:p>
        </w:tc>
        <w:tc>
          <w:tcPr>
            <w:tcW w:w="720" w:type="dxa"/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120" w:type="dxa"/>
          </w:tcPr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Look at that boy at the top of that tree! He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_____</w:t>
            </w:r>
            <w:r w:rsidR="00DE3881" w:rsidRPr="00DE3881">
              <w:rPr>
                <w:szCs w:val="24"/>
                <w:highlight w:val="yellow"/>
              </w:rPr>
              <w:t>is going to</w:t>
            </w:r>
            <w:r>
              <w:rPr>
                <w:szCs w:val="24"/>
              </w:rPr>
              <w:t>______ fall.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is going to</w:t>
            </w:r>
          </w:p>
        </w:tc>
      </w:tr>
      <w:tr w:rsidR="00A03B2E">
        <w:trPr>
          <w:trHeight w:val="785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6</w:t>
            </w:r>
          </w:p>
        </w:tc>
        <w:tc>
          <w:tcPr>
            <w:tcW w:w="5400" w:type="dxa"/>
          </w:tcPr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If you revise for the exam, I’m sure you ____</w:t>
            </w:r>
            <w:r w:rsidR="0011626C">
              <w:rPr>
                <w:szCs w:val="24"/>
              </w:rPr>
              <w:t xml:space="preserve"> </w:t>
            </w:r>
            <w:r w:rsidR="0011626C" w:rsidRPr="0011626C">
              <w:rPr>
                <w:szCs w:val="24"/>
                <w:highlight w:val="yellow"/>
              </w:rPr>
              <w:t>will</w:t>
            </w:r>
            <w:r w:rsidR="0011626C">
              <w:rPr>
                <w:szCs w:val="24"/>
              </w:rPr>
              <w:t xml:space="preserve"> </w:t>
            </w:r>
            <w:r>
              <w:rPr>
                <w:szCs w:val="24"/>
              </w:rPr>
              <w:t>____ get a good result.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are going to</w:t>
            </w:r>
          </w:p>
        </w:tc>
        <w:tc>
          <w:tcPr>
            <w:tcW w:w="720" w:type="dxa"/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6120" w:type="dxa"/>
          </w:tcPr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When we go home, we ______</w:t>
            </w:r>
            <w:r w:rsidR="00DE3881" w:rsidRPr="00DE3881">
              <w:rPr>
                <w:szCs w:val="24"/>
                <w:highlight w:val="yellow"/>
              </w:rPr>
              <w:t>will</w:t>
            </w:r>
            <w:r>
              <w:rPr>
                <w:szCs w:val="24"/>
              </w:rPr>
              <w:t>______ watch TV. We don’t want to miss our favorite program.</w:t>
            </w:r>
          </w:p>
          <w:p w:rsidR="00A03B2E" w:rsidRDefault="004B364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are going to</w:t>
            </w:r>
          </w:p>
        </w:tc>
      </w:tr>
      <w:tr w:rsidR="00A03B2E">
        <w:trPr>
          <w:trHeight w:val="768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5400" w:type="dxa"/>
          </w:tcPr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The weather forecast is good for the next few days. It ____</w:t>
            </w:r>
            <w:r w:rsidR="0011626C">
              <w:rPr>
                <w:szCs w:val="24"/>
              </w:rPr>
              <w:t xml:space="preserve"> </w:t>
            </w:r>
            <w:r w:rsidR="0011626C" w:rsidRPr="0011626C">
              <w:rPr>
                <w:szCs w:val="24"/>
                <w:highlight w:val="yellow"/>
              </w:rPr>
              <w:t>is going to</w:t>
            </w:r>
            <w:r w:rsidR="0011626C">
              <w:rPr>
                <w:szCs w:val="24"/>
              </w:rPr>
              <w:t xml:space="preserve"> </w:t>
            </w:r>
            <w:r>
              <w:rPr>
                <w:szCs w:val="24"/>
              </w:rPr>
              <w:t>_____ be very sunny.</w:t>
            </w:r>
          </w:p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is going to</w:t>
            </w:r>
          </w:p>
        </w:tc>
        <w:tc>
          <w:tcPr>
            <w:tcW w:w="720" w:type="dxa"/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6120" w:type="dxa"/>
            <w:vAlign w:val="center"/>
          </w:tcPr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I’m sure they _____</w:t>
            </w:r>
            <w:r w:rsidR="00DE3881" w:rsidRPr="00DE3881">
              <w:rPr>
                <w:szCs w:val="24"/>
                <w:highlight w:val="yellow"/>
              </w:rPr>
              <w:t>will</w:t>
            </w:r>
            <w:r>
              <w:rPr>
                <w:szCs w:val="24"/>
              </w:rPr>
              <w:t>______ lose the match.</w:t>
            </w:r>
          </w:p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are going to</w:t>
            </w:r>
          </w:p>
        </w:tc>
      </w:tr>
      <w:tr w:rsidR="00A03B2E">
        <w:trPr>
          <w:trHeight w:val="785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5400" w:type="dxa"/>
          </w:tcPr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I can’t come on the march tomorrow. I _____</w:t>
            </w:r>
            <w:r w:rsidRPr="00DE3881">
              <w:rPr>
                <w:szCs w:val="24"/>
                <w:highlight w:val="yellow"/>
              </w:rPr>
              <w:t>_</w:t>
            </w:r>
            <w:r w:rsidR="00DE3881" w:rsidRPr="00DE3881">
              <w:rPr>
                <w:szCs w:val="24"/>
                <w:highlight w:val="yellow"/>
              </w:rPr>
              <w:t>will</w:t>
            </w:r>
            <w:r>
              <w:rPr>
                <w:szCs w:val="24"/>
              </w:rPr>
              <w:t>_____ look after my cousins.</w:t>
            </w:r>
          </w:p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am going to</w:t>
            </w:r>
          </w:p>
        </w:tc>
        <w:tc>
          <w:tcPr>
            <w:tcW w:w="720" w:type="dxa"/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6120" w:type="dxa"/>
            <w:vAlign w:val="center"/>
          </w:tcPr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It’s very hot in here. I _____</w:t>
            </w:r>
            <w:r w:rsidR="00DE3881" w:rsidRPr="00DE3881">
              <w:rPr>
                <w:szCs w:val="24"/>
                <w:highlight w:val="yellow"/>
              </w:rPr>
              <w:t>am going to</w:t>
            </w:r>
            <w:r>
              <w:rPr>
                <w:szCs w:val="24"/>
              </w:rPr>
              <w:t>______ open the window.</w:t>
            </w:r>
          </w:p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am going to</w:t>
            </w:r>
          </w:p>
        </w:tc>
      </w:tr>
      <w:tr w:rsidR="00A03B2E">
        <w:trPr>
          <w:trHeight w:val="768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5400" w:type="dxa"/>
          </w:tcPr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In the future, I think humans _____</w:t>
            </w:r>
            <w:r w:rsidR="00DE3881" w:rsidRPr="00DE3881">
              <w:rPr>
                <w:szCs w:val="24"/>
                <w:highlight w:val="yellow"/>
              </w:rPr>
              <w:t>will</w:t>
            </w:r>
            <w:r>
              <w:rPr>
                <w:szCs w:val="24"/>
              </w:rPr>
              <w:t>_____ wipe out many different species.</w:t>
            </w:r>
          </w:p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are going to</w:t>
            </w:r>
          </w:p>
        </w:tc>
        <w:tc>
          <w:tcPr>
            <w:tcW w:w="720" w:type="dxa"/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6120" w:type="dxa"/>
            <w:vAlign w:val="center"/>
          </w:tcPr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It’s a secret! OK, I ______</w:t>
            </w:r>
            <w:r w:rsidR="00DE3881" w:rsidRPr="00DE3881">
              <w:rPr>
                <w:szCs w:val="24"/>
                <w:highlight w:val="yellow"/>
              </w:rPr>
              <w:t>won’t</w:t>
            </w:r>
            <w:r>
              <w:rPr>
                <w:szCs w:val="24"/>
              </w:rPr>
              <w:t>_____ tell anyone.</w:t>
            </w:r>
          </w:p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A. won’t 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am not going to</w:t>
            </w:r>
          </w:p>
        </w:tc>
      </w:tr>
      <w:tr w:rsidR="00A03B2E">
        <w:trPr>
          <w:trHeight w:val="768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5400" w:type="dxa"/>
          </w:tcPr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He is buying some butter and eggs because he ____</w:t>
            </w:r>
            <w:r w:rsidR="00DE3881" w:rsidRPr="00DE3881">
              <w:rPr>
                <w:szCs w:val="24"/>
                <w:highlight w:val="yellow"/>
              </w:rPr>
              <w:t>is going to</w:t>
            </w:r>
            <w:r>
              <w:rPr>
                <w:szCs w:val="24"/>
              </w:rPr>
              <w:t>_____ make a cake later.</w:t>
            </w:r>
          </w:p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is going to</w:t>
            </w:r>
          </w:p>
        </w:tc>
        <w:tc>
          <w:tcPr>
            <w:tcW w:w="720" w:type="dxa"/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6120" w:type="dxa"/>
            <w:vAlign w:val="center"/>
          </w:tcPr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My cousin _____</w:t>
            </w:r>
            <w:r w:rsidR="00DE3881" w:rsidRPr="00DE3881">
              <w:rPr>
                <w:szCs w:val="24"/>
                <w:highlight w:val="yellow"/>
              </w:rPr>
              <w:t>will</w:t>
            </w:r>
            <w:r>
              <w:rPr>
                <w:szCs w:val="24"/>
              </w:rPr>
              <w:t>______ work in the UK for a</w:t>
            </w:r>
          </w:p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year.</w:t>
            </w:r>
          </w:p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is going to</w:t>
            </w:r>
          </w:p>
        </w:tc>
      </w:tr>
      <w:tr w:rsidR="00A03B2E">
        <w:trPr>
          <w:trHeight w:val="768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5400" w:type="dxa"/>
          </w:tcPr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This homework is very easy. I know we </w:t>
            </w:r>
            <w:r w:rsidRPr="00DE3881">
              <w:rPr>
                <w:szCs w:val="24"/>
                <w:highlight w:val="yellow"/>
              </w:rPr>
              <w:t>_____</w:t>
            </w:r>
            <w:r w:rsidR="00DE3881" w:rsidRPr="00DE3881">
              <w:rPr>
                <w:szCs w:val="24"/>
                <w:highlight w:val="yellow"/>
              </w:rPr>
              <w:t>will</w:t>
            </w:r>
            <w:r>
              <w:rPr>
                <w:szCs w:val="24"/>
              </w:rPr>
              <w:t>_____ do it very quickly.</w:t>
            </w:r>
          </w:p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are going to</w:t>
            </w:r>
          </w:p>
        </w:tc>
        <w:tc>
          <w:tcPr>
            <w:tcW w:w="720" w:type="dxa"/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6120" w:type="dxa"/>
            <w:vAlign w:val="center"/>
          </w:tcPr>
          <w:p w:rsidR="00A03B2E" w:rsidRDefault="004B3641">
            <w:pPr>
              <w:spacing w:line="276" w:lineRule="auto"/>
              <w:rPr>
                <w:szCs w:val="24"/>
              </w:rPr>
            </w:pPr>
            <w:bookmarkStart w:id="0" w:name="_heading=h.gjdgxs" w:colFirst="0" w:colLast="0"/>
            <w:bookmarkEnd w:id="0"/>
            <w:r>
              <w:rPr>
                <w:szCs w:val="24"/>
              </w:rPr>
              <w:t>I _____</w:t>
            </w:r>
            <w:r w:rsidR="00DE3881" w:rsidRPr="00DE3881">
              <w:rPr>
                <w:szCs w:val="24"/>
                <w:highlight w:val="yellow"/>
              </w:rPr>
              <w:t>will</w:t>
            </w:r>
            <w:r>
              <w:rPr>
                <w:szCs w:val="24"/>
              </w:rPr>
              <w:t>______ support you forever.</w:t>
            </w:r>
          </w:p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am going to</w:t>
            </w:r>
          </w:p>
        </w:tc>
      </w:tr>
      <w:tr w:rsidR="00A03B2E">
        <w:trPr>
          <w:trHeight w:val="768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5400" w:type="dxa"/>
          </w:tcPr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In five years’ time, I ______</w:t>
            </w:r>
            <w:r w:rsidR="00DE3881" w:rsidRPr="00DE3881">
              <w:rPr>
                <w:szCs w:val="24"/>
                <w:highlight w:val="yellow"/>
              </w:rPr>
              <w:t>will</w:t>
            </w:r>
            <w:r>
              <w:rPr>
                <w:szCs w:val="24"/>
              </w:rPr>
              <w:t>_______ be at university.</w:t>
            </w:r>
          </w:p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am going to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E7E6E6"/>
            <w:vAlign w:val="center"/>
          </w:tcPr>
          <w:p w:rsidR="00A03B2E" w:rsidRDefault="004B36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6120" w:type="dxa"/>
            <w:tcBorders>
              <w:bottom w:val="single" w:sz="4" w:space="0" w:color="000000"/>
            </w:tcBorders>
            <w:vAlign w:val="center"/>
          </w:tcPr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I’m thirsty. I ______</w:t>
            </w:r>
            <w:bookmarkStart w:id="1" w:name="_GoBack"/>
            <w:bookmarkEnd w:id="1"/>
            <w:r w:rsidR="00A35954" w:rsidRPr="00A35954">
              <w:rPr>
                <w:szCs w:val="24"/>
                <w:highlight w:val="yellow"/>
              </w:rPr>
              <w:t>am going to</w:t>
            </w:r>
            <w:r>
              <w:rPr>
                <w:szCs w:val="24"/>
              </w:rPr>
              <w:t>______ get you a glass of water.</w:t>
            </w:r>
          </w:p>
          <w:p w:rsidR="00A03B2E" w:rsidRDefault="004B364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A. will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am going to</w:t>
            </w:r>
          </w:p>
        </w:tc>
      </w:tr>
      <w:tr w:rsidR="00A03B2E">
        <w:trPr>
          <w:trHeight w:val="768"/>
        </w:trPr>
        <w:tc>
          <w:tcPr>
            <w:tcW w:w="715" w:type="dxa"/>
            <w:shd w:val="clear" w:color="auto" w:fill="E7E6E6"/>
            <w:vAlign w:val="center"/>
          </w:tcPr>
          <w:p w:rsidR="00A03B2E" w:rsidRDefault="004B364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13</w:t>
            </w:r>
          </w:p>
        </w:tc>
        <w:tc>
          <w:tcPr>
            <w:tcW w:w="5400" w:type="dxa"/>
          </w:tcPr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She wants to get her mum a birthday present. But she ______</w:t>
            </w:r>
            <w:r w:rsidRPr="00DE3881">
              <w:rPr>
                <w:szCs w:val="24"/>
                <w:highlight w:val="yellow"/>
              </w:rPr>
              <w:t>_</w:t>
            </w:r>
            <w:r w:rsidR="00DE3881" w:rsidRPr="00DE3881">
              <w:rPr>
                <w:szCs w:val="24"/>
                <w:highlight w:val="yellow"/>
              </w:rPr>
              <w:t>will</w:t>
            </w:r>
            <w:r>
              <w:rPr>
                <w:szCs w:val="24"/>
              </w:rPr>
              <w:t>______ buy it today.</w:t>
            </w:r>
          </w:p>
          <w:p w:rsidR="00A03B2E" w:rsidRDefault="004B3641">
            <w:p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A. won’t 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B. isn’t going to</w:t>
            </w:r>
          </w:p>
        </w:tc>
        <w:tc>
          <w:tcPr>
            <w:tcW w:w="720" w:type="dxa"/>
            <w:tcBorders>
              <w:bottom w:val="single" w:sz="24" w:space="0" w:color="FFFFFF"/>
              <w:right w:val="single" w:sz="24" w:space="0" w:color="FFFFFF"/>
            </w:tcBorders>
            <w:shd w:val="clear" w:color="auto" w:fill="auto"/>
            <w:vAlign w:val="center"/>
          </w:tcPr>
          <w:p w:rsidR="00A03B2E" w:rsidRDefault="00A03B2E">
            <w:pPr>
              <w:jc w:val="center"/>
              <w:rPr>
                <w:szCs w:val="24"/>
              </w:rPr>
            </w:pPr>
          </w:p>
        </w:tc>
        <w:tc>
          <w:tcPr>
            <w:tcW w:w="6120" w:type="dxa"/>
            <w:tcBorders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auto"/>
          </w:tcPr>
          <w:p w:rsidR="00A03B2E" w:rsidRDefault="00A03B2E">
            <w:pPr>
              <w:rPr>
                <w:szCs w:val="24"/>
              </w:rPr>
            </w:pPr>
          </w:p>
        </w:tc>
      </w:tr>
    </w:tbl>
    <w:p w:rsidR="00A03B2E" w:rsidRDefault="00A03B2E">
      <w:pPr>
        <w:rPr>
          <w:rFonts w:ascii="Verdana" w:eastAsia="Verdana" w:hAnsi="Verdana" w:cs="Verdana"/>
          <w:sz w:val="24"/>
          <w:szCs w:val="24"/>
        </w:rPr>
      </w:pPr>
    </w:p>
    <w:p w:rsidR="00A03B2E" w:rsidRDefault="00A03B2E">
      <w:pPr>
        <w:rPr>
          <w:rFonts w:ascii="Verdana" w:eastAsia="Verdana" w:hAnsi="Verdana" w:cs="Verdana"/>
          <w:b/>
          <w:sz w:val="24"/>
          <w:szCs w:val="24"/>
        </w:rPr>
      </w:pPr>
    </w:p>
    <w:sectPr w:rsidR="00A03B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159" w:rsidRDefault="004C1159">
      <w:pPr>
        <w:spacing w:line="240" w:lineRule="auto"/>
      </w:pPr>
      <w:r>
        <w:separator/>
      </w:r>
    </w:p>
  </w:endnote>
  <w:endnote w:type="continuationSeparator" w:id="0">
    <w:p w:rsidR="004C1159" w:rsidRDefault="004C1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.Mondulkiri U 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B2E" w:rsidRDefault="00A03B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B2E" w:rsidRDefault="004B364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A35954">
      <w:rPr>
        <w:noProof/>
        <w:color w:val="000000"/>
        <w:szCs w:val="22"/>
      </w:rPr>
      <w:t>2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A03B2E" w:rsidRDefault="004B36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B2E" w:rsidRDefault="00A03B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159" w:rsidRDefault="004C1159">
      <w:pPr>
        <w:spacing w:line="240" w:lineRule="auto"/>
      </w:pPr>
      <w:r>
        <w:separator/>
      </w:r>
    </w:p>
  </w:footnote>
  <w:footnote w:type="continuationSeparator" w:id="0">
    <w:p w:rsidR="004C1159" w:rsidRDefault="004C11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B2E" w:rsidRDefault="00A03B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B2E" w:rsidRDefault="004B36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7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03B2E" w:rsidRDefault="004B3641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A03B2E" w:rsidRDefault="004B3641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A03B2E" w:rsidRDefault="004B3641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A03B2E" w:rsidRDefault="004C115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FF"/>
        <w:sz w:val="16"/>
        <w:szCs w:val="16"/>
        <w:u w:val="single"/>
      </w:rPr>
    </w:pPr>
    <w:hyperlink r:id="rId2">
      <w:r w:rsidR="004B3641"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B2E" w:rsidRDefault="00A03B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2E"/>
    <w:rsid w:val="0011626C"/>
    <w:rsid w:val="00173046"/>
    <w:rsid w:val="004B3641"/>
    <w:rsid w:val="004C1159"/>
    <w:rsid w:val="00A03B2E"/>
    <w:rsid w:val="00A35954"/>
    <w:rsid w:val="00D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F47E"/>
  <w15:docId w15:val="{FBE8BA69-27D2-4FFA-8224-94DC54FA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59A"/>
    <w:rPr>
      <w:szCs w:val="36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59"/>
    <w:rsid w:val="00666D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8844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YPbg4LQJz13BZMx93IQdVSTTQ==">AMUW2mUYxZ4PjKfCjLLGBi+HdaSSQE85LvLeT69ykfmtKBCBFW09jLsAPN9zX3WiJqDazCvRzudrWYuCpTM0qp5ZxoIdm5CA6cbF5tbt8gF9pDHcqVpItbirjGG3aSw0mjouTecXfiDv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MENGKORNG.LY</cp:lastModifiedBy>
  <cp:revision>4</cp:revision>
  <dcterms:created xsi:type="dcterms:W3CDTF">2023-03-24T04:24:00Z</dcterms:created>
  <dcterms:modified xsi:type="dcterms:W3CDTF">2023-05-18T00:33:00Z</dcterms:modified>
</cp:coreProperties>
</file>