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F2C" w:rsidRDefault="000C3C6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7"/>
        <w:ind w:left="333"/>
        <w:jc w:val="center"/>
      </w:pPr>
      <w:r>
        <w:rPr>
          <w:b/>
        </w:rPr>
        <w:t xml:space="preserve">56 Johari Window Adjectives </w:t>
      </w:r>
    </w:p>
    <w:p w:rsidR="00DD6F2C" w:rsidRDefault="000C3C69">
      <w:r>
        <w:t xml:space="preserve"> </w:t>
      </w:r>
    </w:p>
    <w:p w:rsidR="00DD6F2C" w:rsidRDefault="000C3C69">
      <w:pPr>
        <w:spacing w:after="158"/>
      </w:pPr>
      <w:r>
        <w:t xml:space="preserve"> </w:t>
      </w:r>
    </w:p>
    <w:p w:rsidR="00DD6F2C" w:rsidRDefault="000C3C69">
      <w:pPr>
        <w:spacing w:after="158"/>
      </w:pPr>
      <w:r>
        <w:t xml:space="preserve">These adjectives can be used during Johari window activity but other words can be used to: skills and descriptors. </w:t>
      </w:r>
    </w:p>
    <w:p w:rsidR="00DD6F2C" w:rsidRDefault="000C3C69">
      <w:hyperlink r:id="rId5">
        <w:r>
          <w:rPr>
            <w:color w:val="0563C1"/>
            <w:u w:val="single" w:color="0563C1"/>
          </w:rPr>
          <w:t>https://learncybers.com/what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are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johari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window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and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adjectives/</w:t>
        </w:r>
      </w:hyperlink>
      <w:hyperlink r:id="rId16">
        <w:r>
          <w:t xml:space="preserve"> </w:t>
        </w:r>
      </w:hyperlink>
    </w:p>
    <w:p w:rsidR="00DD6F2C" w:rsidRDefault="000C3C69">
      <w:pPr>
        <w:spacing w:after="450"/>
      </w:pPr>
      <w: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Able : </w:t>
      </w:r>
      <w:r>
        <w:rPr>
          <w:rFonts w:ascii="DaunPenh" w:eastAsia="DaunPenh" w:hAnsi="DaunPenh" w:cs="DaunPenh"/>
          <w:color w:val="303133"/>
          <w:sz w:val="48"/>
        </w:rPr>
        <w:t>ដែលអាចធ្វើបាន</w:t>
      </w:r>
      <w:r>
        <w:rPr>
          <w:rFonts w:ascii="Arial" w:eastAsia="Arial" w:hAnsi="Arial" w:cs="Arial"/>
          <w:b/>
          <w:color w:val="303133"/>
          <w:sz w:val="24"/>
        </w:rPr>
        <w:t xml:space="preserve"> 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Accepting: </w:t>
      </w:r>
      <w:r>
        <w:rPr>
          <w:rFonts w:ascii="DaunPenh" w:eastAsia="DaunPenh" w:hAnsi="DaunPenh" w:cs="DaunPenh"/>
          <w:color w:val="303133"/>
          <w:sz w:val="48"/>
        </w:rPr>
        <w:t>ដែលអាចទទួលយកបាន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Adaptable: </w:t>
      </w:r>
      <w:r>
        <w:rPr>
          <w:rFonts w:ascii="DaunPenh" w:eastAsia="DaunPenh" w:hAnsi="DaunPenh" w:cs="DaunPenh"/>
          <w:color w:val="303133"/>
          <w:sz w:val="48"/>
        </w:rPr>
        <w:t>ដែលអាចសំរបខ្លួនបាន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Bold: </w:t>
      </w:r>
      <w:r>
        <w:rPr>
          <w:rFonts w:ascii="DaunPenh" w:eastAsia="DaunPenh" w:hAnsi="DaunPenh" w:cs="DaunPenh"/>
          <w:color w:val="303133"/>
          <w:sz w:val="48"/>
        </w:rPr>
        <w:t>ដែលគ្មានភាពភ័យខ្លលច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66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Brave: </w:t>
      </w:r>
      <w:r>
        <w:rPr>
          <w:rFonts w:ascii="DaunPenh" w:eastAsia="DaunPenh" w:hAnsi="DaunPenh" w:cs="DaunPenh"/>
          <w:sz w:val="48"/>
        </w:rPr>
        <w:t>ក្លលហាន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Calm : </w:t>
      </w:r>
      <w:r>
        <w:rPr>
          <w:rFonts w:ascii="DaunPenh" w:eastAsia="DaunPenh" w:hAnsi="DaunPenh" w:cs="DaunPenh"/>
          <w:sz w:val="48"/>
        </w:rPr>
        <w:t>សងប់ស្ងងត់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Caring: </w:t>
      </w:r>
      <w:r>
        <w:rPr>
          <w:rFonts w:ascii="DaunPenh" w:eastAsia="DaunPenh" w:hAnsi="DaunPenh" w:cs="DaunPenh"/>
          <w:color w:val="303133"/>
          <w:sz w:val="48"/>
        </w:rPr>
        <w:t>ដែលយកចិតតទុកដាក់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b/>
          <w:color w:val="303133"/>
          <w:sz w:val="24"/>
        </w:rPr>
        <w:t>Cheerful:</w:t>
      </w:r>
      <w:r>
        <w:rPr>
          <w:rFonts w:ascii="DaunPenh" w:eastAsia="DaunPenh" w:hAnsi="DaunPenh" w:cs="DaunPenh"/>
          <w:sz w:val="48"/>
        </w:rPr>
        <w:t>ដែលចិតដរីករាយ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94"/>
        <w:ind w:hanging="360"/>
      </w:pPr>
      <w:r>
        <w:rPr>
          <w:rFonts w:ascii="Arial" w:eastAsia="Arial" w:hAnsi="Arial" w:cs="Arial"/>
          <w:b/>
          <w:color w:val="303133"/>
          <w:sz w:val="24"/>
        </w:rPr>
        <w:t>Clever:</w:t>
      </w:r>
      <w:r>
        <w:rPr>
          <w:rFonts w:ascii="DaunPenh" w:eastAsia="DaunPenh" w:hAnsi="DaunPenh" w:cs="DaunPenh"/>
          <w:sz w:val="48"/>
        </w:rPr>
        <w:t>ឆ្លលត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34"/>
        <w:ind w:hanging="360"/>
      </w:pPr>
      <w:r>
        <w:rPr>
          <w:rFonts w:ascii="Arial" w:eastAsia="Arial" w:hAnsi="Arial" w:cs="Arial"/>
          <w:b/>
          <w:color w:val="303133"/>
          <w:sz w:val="24"/>
        </w:rPr>
        <w:t>Complex:</w:t>
      </w:r>
      <w:r>
        <w:rPr>
          <w:rFonts w:ascii="DaunPenh" w:eastAsia="DaunPenh" w:hAnsi="DaunPenh" w:cs="DaunPenh"/>
          <w:color w:val="303133"/>
          <w:sz w:val="48"/>
        </w:rPr>
        <w:t>ដែល</w:t>
      </w:r>
      <w:r>
        <w:rPr>
          <w:rFonts w:ascii="DaunPenh" w:eastAsia="DaunPenh" w:hAnsi="DaunPenh" w:cs="DaunPenh"/>
          <w:sz w:val="48"/>
        </w:rPr>
        <w:t>សាុគស្ងាញ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b/>
          <w:color w:val="303133"/>
          <w:sz w:val="24"/>
        </w:rPr>
        <w:t>Confident:</w:t>
      </w:r>
      <w:r>
        <w:rPr>
          <w:rFonts w:ascii="DaunPenh" w:eastAsia="DaunPenh" w:hAnsi="DaunPenh" w:cs="DaunPenh"/>
          <w:sz w:val="48"/>
        </w:rPr>
        <w:t>មានទំនុកចិតត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36"/>
        <w:ind w:hanging="360"/>
      </w:pPr>
      <w:r>
        <w:rPr>
          <w:rFonts w:ascii="Arial" w:eastAsia="Arial" w:hAnsi="Arial" w:cs="Arial"/>
          <w:b/>
          <w:color w:val="303133"/>
          <w:sz w:val="24"/>
        </w:rPr>
        <w:lastRenderedPageBreak/>
        <w:t>Dependable:</w:t>
      </w:r>
      <w:r>
        <w:rPr>
          <w:rFonts w:ascii="DaunPenh" w:eastAsia="DaunPenh" w:hAnsi="DaunPenh" w:cs="DaunPenh"/>
          <w:color w:val="303133"/>
          <w:sz w:val="48"/>
        </w:rPr>
        <w:t>ដែល</w:t>
      </w:r>
      <w:r>
        <w:rPr>
          <w:rFonts w:ascii="DaunPenh" w:eastAsia="DaunPenh" w:hAnsi="DaunPenh" w:cs="DaunPenh"/>
          <w:sz w:val="48"/>
        </w:rPr>
        <w:t>អាចទុកចិតតបាន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66"/>
        <w:ind w:hanging="360"/>
      </w:pPr>
      <w:r>
        <w:rPr>
          <w:rFonts w:ascii="Arial" w:eastAsia="Arial" w:hAnsi="Arial" w:cs="Arial"/>
          <w:b/>
          <w:color w:val="303133"/>
          <w:sz w:val="24"/>
        </w:rPr>
        <w:t>Dignified:</w:t>
      </w:r>
      <w:r>
        <w:rPr>
          <w:rFonts w:ascii="DaunPenh" w:eastAsia="DaunPenh" w:hAnsi="DaunPenh" w:cs="DaunPenh"/>
          <w:color w:val="303133"/>
          <w:sz w:val="48"/>
        </w:rPr>
        <w:t>ដែល</w:t>
      </w:r>
      <w:r>
        <w:rPr>
          <w:rFonts w:ascii="DaunPenh" w:eastAsia="DaunPenh" w:hAnsi="DaunPenh" w:cs="DaunPenh"/>
          <w:sz w:val="48"/>
        </w:rPr>
        <w:t>ថ្លលលនូរ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94"/>
        <w:ind w:hanging="360"/>
      </w:pPr>
      <w:r>
        <w:rPr>
          <w:rFonts w:ascii="Arial" w:eastAsia="Arial" w:hAnsi="Arial" w:cs="Arial"/>
          <w:b/>
          <w:color w:val="303133"/>
          <w:sz w:val="24"/>
        </w:rPr>
        <w:t>Empathetic (used for stressing):</w:t>
      </w:r>
      <w:r>
        <w:rPr>
          <w:rFonts w:ascii="DaunPenh" w:eastAsia="DaunPenh" w:hAnsi="DaunPenh" w:cs="DaunPenh"/>
          <w:color w:val="303133"/>
          <w:sz w:val="48"/>
        </w:rPr>
        <w:t>ដែលធចេះយល់ចិតត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66"/>
        <w:ind w:hanging="360"/>
      </w:pPr>
      <w:r>
        <w:rPr>
          <w:rFonts w:ascii="Arial" w:eastAsia="Arial" w:hAnsi="Arial" w:cs="Arial"/>
          <w:b/>
          <w:color w:val="303133"/>
          <w:sz w:val="24"/>
        </w:rPr>
        <w:t>Energetic:</w:t>
      </w:r>
      <w:r>
        <w:rPr>
          <w:rFonts w:ascii="DaunPenh" w:eastAsia="DaunPenh" w:hAnsi="DaunPenh" w:cs="DaunPenh"/>
          <w:color w:val="303133"/>
          <w:sz w:val="48"/>
        </w:rPr>
        <w:t>ដែល</w:t>
      </w:r>
      <w:r>
        <w:rPr>
          <w:rFonts w:ascii="DaunPenh" w:eastAsia="DaunPenh" w:hAnsi="DaunPenh" w:cs="DaunPenh"/>
          <w:sz w:val="48"/>
        </w:rPr>
        <w:t>ស្ងវហាប់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66"/>
        <w:ind w:hanging="360"/>
      </w:pPr>
      <w:r>
        <w:rPr>
          <w:rFonts w:ascii="Arial" w:eastAsia="Arial" w:hAnsi="Arial" w:cs="Arial"/>
          <w:b/>
          <w:color w:val="303133"/>
          <w:sz w:val="24"/>
        </w:rPr>
        <w:t>Extroverted (sociable person):</w:t>
      </w:r>
      <w:r>
        <w:rPr>
          <w:rFonts w:ascii="DaunPenh" w:eastAsia="DaunPenh" w:hAnsi="DaunPenh" w:cs="DaunPenh"/>
          <w:color w:val="303133"/>
          <w:sz w:val="24"/>
        </w:rPr>
        <w:t xml:space="preserve"> </w:t>
      </w:r>
      <w:r>
        <w:rPr>
          <w:rFonts w:ascii="DaunPenh" w:eastAsia="DaunPenh" w:hAnsi="DaunPenh" w:cs="DaunPenh"/>
          <w:color w:val="303133"/>
          <w:sz w:val="48"/>
        </w:rPr>
        <w:t>ដែលចូលចិតតទំនាក់ទំនង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08"/>
        <w:ind w:hanging="360"/>
      </w:pPr>
      <w:r>
        <w:rPr>
          <w:rFonts w:ascii="Arial" w:eastAsia="Arial" w:hAnsi="Arial" w:cs="Arial"/>
          <w:b/>
          <w:color w:val="303133"/>
          <w:sz w:val="24"/>
        </w:rPr>
        <w:t>Friendly:</w:t>
      </w:r>
      <w:r>
        <w:rPr>
          <w:rFonts w:ascii="DaunPenh" w:eastAsia="DaunPenh" w:hAnsi="DaunPenh" w:cs="DaunPenh"/>
          <w:sz w:val="48"/>
        </w:rPr>
        <w:t>រួសរាយរាក់ទាក់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>Giving:</w:t>
      </w:r>
      <w:r>
        <w:rPr>
          <w:rFonts w:ascii="DaunPenh" w:eastAsia="DaunPenh" w:hAnsi="DaunPenh" w:cs="DaunPenh"/>
          <w:color w:val="303133"/>
          <w:sz w:val="48"/>
        </w:rPr>
        <w:t>ដែលផ្តល់ធចេះផ្តល់ធអាយ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66"/>
        <w:ind w:hanging="360"/>
      </w:pPr>
      <w:r>
        <w:rPr>
          <w:rFonts w:ascii="Arial" w:eastAsia="Arial" w:hAnsi="Arial" w:cs="Arial"/>
          <w:b/>
          <w:color w:val="303133"/>
          <w:sz w:val="24"/>
        </w:rPr>
        <w:t>Happy:</w:t>
      </w:r>
      <w:r>
        <w:rPr>
          <w:rFonts w:ascii="DaunPenh" w:eastAsia="DaunPenh" w:hAnsi="DaunPenh" w:cs="DaunPenh"/>
          <w:sz w:val="48"/>
        </w:rPr>
        <w:t>រីករាយ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>Helpful:</w:t>
      </w:r>
      <w:r>
        <w:rPr>
          <w:rFonts w:ascii="DaunPenh" w:eastAsia="DaunPenh" w:hAnsi="DaunPenh" w:cs="DaunPenh"/>
          <w:color w:val="303133"/>
          <w:sz w:val="48"/>
        </w:rPr>
        <w:t>ដែលធចេះជួយគ្មន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>Idealistic :</w:t>
      </w:r>
      <w:r>
        <w:rPr>
          <w:rFonts w:ascii="DaunPenh" w:eastAsia="DaunPenh" w:hAnsi="DaunPenh" w:cs="DaunPenh"/>
          <w:color w:val="303133"/>
          <w:sz w:val="48"/>
        </w:rPr>
        <w:t>ដែលមានគំនិតធរោលធរៅ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66"/>
        <w:ind w:hanging="360"/>
      </w:pPr>
      <w:r>
        <w:rPr>
          <w:rFonts w:ascii="Arial" w:eastAsia="Arial" w:hAnsi="Arial" w:cs="Arial"/>
          <w:b/>
          <w:color w:val="303133"/>
          <w:sz w:val="24"/>
        </w:rPr>
        <w:t>Independent :</w:t>
      </w:r>
      <w:r>
        <w:rPr>
          <w:rFonts w:ascii="DaunPenh" w:eastAsia="DaunPenh" w:hAnsi="DaunPenh" w:cs="DaunPenh"/>
          <w:color w:val="303133"/>
          <w:sz w:val="48"/>
        </w:rPr>
        <w:t>ដែល</w:t>
      </w:r>
      <w:r>
        <w:rPr>
          <w:rFonts w:ascii="DaunPenh" w:eastAsia="DaunPenh" w:hAnsi="DaunPenh" w:cs="DaunPenh"/>
          <w:sz w:val="48"/>
        </w:rPr>
        <w:t>ឯករាជយ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222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Ingenious (frank, artless) : </w:t>
      </w:r>
      <w:r>
        <w:rPr>
          <w:rFonts w:ascii="DaunPenh" w:eastAsia="DaunPenh" w:hAnsi="DaunPenh" w:cs="DaunPenh"/>
          <w:color w:val="303133"/>
          <w:sz w:val="48"/>
        </w:rPr>
        <w:t>ដែលធស្ងាេះរតង់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205"/>
        <w:ind w:hanging="360"/>
      </w:pPr>
      <w:r>
        <w:rPr>
          <w:rFonts w:ascii="Arial" w:eastAsia="Arial" w:hAnsi="Arial" w:cs="Arial"/>
          <w:b/>
          <w:color w:val="303133"/>
          <w:sz w:val="24"/>
        </w:rPr>
        <w:t>Intelligent :</w:t>
      </w:r>
      <w:r>
        <w:rPr>
          <w:rFonts w:ascii="DaunPenh" w:eastAsia="DaunPenh" w:hAnsi="DaunPenh" w:cs="DaunPenh"/>
          <w:color w:val="303133"/>
          <w:sz w:val="48"/>
        </w:rPr>
        <w:t>ឆ្លលត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>Introverted :</w:t>
      </w:r>
      <w:r>
        <w:rPr>
          <w:rFonts w:ascii="DaunPenh" w:eastAsia="DaunPenh" w:hAnsi="DaunPenh" w:cs="DaunPenh"/>
          <w:color w:val="303133"/>
          <w:sz w:val="48"/>
        </w:rPr>
        <w:t>ដែលមិនសូវនិយាយសតី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>Kind:</w:t>
      </w:r>
      <w:r>
        <w:rPr>
          <w:rFonts w:ascii="DaunPenh" w:eastAsia="DaunPenh" w:hAnsi="DaunPenh" w:cs="DaunPenh"/>
          <w:color w:val="303133"/>
          <w:sz w:val="48"/>
        </w:rPr>
        <w:t>ដែលចិតតលអ</w:t>
      </w:r>
      <w:r>
        <w:rPr>
          <w:rFonts w:ascii="Arial" w:eastAsia="Arial" w:hAnsi="Arial" w:cs="Arial"/>
          <w:color w:val="303133"/>
          <w:sz w:val="24"/>
        </w:rPr>
        <w:t xml:space="preserve"> </w:t>
      </w:r>
      <w:bookmarkStart w:id="0" w:name="_GoBack"/>
      <w:bookmarkEnd w:id="0"/>
    </w:p>
    <w:p w:rsidR="00DD6F2C" w:rsidRDefault="000C3C69">
      <w:pPr>
        <w:numPr>
          <w:ilvl w:val="0"/>
          <w:numId w:val="1"/>
        </w:numPr>
        <w:spacing w:after="129"/>
        <w:ind w:hanging="360"/>
      </w:pPr>
      <w:r>
        <w:rPr>
          <w:rFonts w:ascii="Arial" w:eastAsia="Arial" w:hAnsi="Arial" w:cs="Arial"/>
          <w:b/>
          <w:color w:val="303133"/>
          <w:sz w:val="24"/>
        </w:rPr>
        <w:lastRenderedPageBreak/>
        <w:t>Knowledgeable :</w:t>
      </w:r>
      <w:r>
        <w:rPr>
          <w:rFonts w:ascii="DaunPenh" w:eastAsia="DaunPenh" w:hAnsi="DaunPenh" w:cs="DaunPenh"/>
          <w:color w:val="303133"/>
          <w:sz w:val="48"/>
        </w:rPr>
        <w:t>ដែលមានចំធ</w:t>
      </w:r>
      <w:r>
        <w:rPr>
          <w:rFonts w:ascii="DaunPenh" w:eastAsia="DaunPenh" w:hAnsi="DaunPenh" w:cs="DaunPenh"/>
          <w:color w:val="303133"/>
          <w:sz w:val="48"/>
        </w:rPr>
        <w:t xml:space="preserve"> </w:t>
      </w:r>
      <w:r>
        <w:rPr>
          <w:rFonts w:ascii="DaunPenh" w:eastAsia="DaunPenh" w:hAnsi="DaunPenh" w:cs="DaunPenh"/>
          <w:color w:val="303133"/>
          <w:sz w:val="48"/>
        </w:rPr>
        <w:t>េះែឹង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84"/>
        <w:ind w:hanging="360"/>
      </w:pPr>
      <w:r>
        <w:rPr>
          <w:rFonts w:ascii="Arial" w:eastAsia="Arial" w:hAnsi="Arial" w:cs="Arial"/>
          <w:b/>
          <w:color w:val="303133"/>
          <w:sz w:val="24"/>
        </w:rPr>
        <w:t>Logical:</w:t>
      </w:r>
      <w:r>
        <w:rPr>
          <w:rFonts w:ascii="DaunPenh" w:eastAsia="DaunPenh" w:hAnsi="DaunPenh" w:cs="DaunPenh"/>
          <w:color w:val="303133"/>
          <w:sz w:val="48"/>
        </w:rPr>
        <w:t>ដែលសមធេតុសមផ្ល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>Loving :</w:t>
      </w:r>
      <w:r>
        <w:rPr>
          <w:rFonts w:ascii="DaunPenh" w:eastAsia="DaunPenh" w:hAnsi="DaunPenh" w:cs="DaunPenh"/>
          <w:color w:val="303133"/>
          <w:sz w:val="48"/>
        </w:rPr>
        <w:t>គួរធអាយរសលាញ់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66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Mature : </w:t>
      </w:r>
      <w:r>
        <w:rPr>
          <w:rFonts w:ascii="DaunPenh" w:eastAsia="DaunPenh" w:hAnsi="DaunPenh" w:cs="DaunPenh"/>
          <w:color w:val="303133"/>
          <w:sz w:val="48"/>
        </w:rPr>
        <w:t>ចាស់ទុំ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35"/>
        <w:ind w:hanging="360"/>
      </w:pPr>
      <w:r>
        <w:rPr>
          <w:rFonts w:ascii="Arial" w:eastAsia="Arial" w:hAnsi="Arial" w:cs="Arial"/>
          <w:b/>
          <w:color w:val="303133"/>
          <w:sz w:val="24"/>
        </w:rPr>
        <w:t>Modest :</w:t>
      </w:r>
      <w:r>
        <w:rPr>
          <w:rFonts w:ascii="DaunPenh" w:eastAsia="DaunPenh" w:hAnsi="DaunPenh" w:cs="DaunPenh"/>
          <w:color w:val="303133"/>
          <w:sz w:val="48"/>
        </w:rPr>
        <w:t>ដែលដាក់ខ្លួន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38"/>
        <w:ind w:hanging="360"/>
      </w:pPr>
      <w:r>
        <w:rPr>
          <w:rFonts w:ascii="Arial" w:eastAsia="Arial" w:hAnsi="Arial" w:cs="Arial"/>
          <w:b/>
          <w:color w:val="303133"/>
          <w:sz w:val="24"/>
        </w:rPr>
        <w:t>Nervous :</w:t>
      </w:r>
      <w:r>
        <w:rPr>
          <w:rFonts w:ascii="DaunPenh" w:eastAsia="DaunPenh" w:hAnsi="DaunPenh" w:cs="DaunPenh"/>
          <w:color w:val="303133"/>
          <w:sz w:val="48"/>
        </w:rPr>
        <w:t>ដែលភ័យរពួយ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43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Observant : </w:t>
      </w:r>
      <w:r>
        <w:rPr>
          <w:rFonts w:ascii="DaunPenh" w:eastAsia="DaunPenh" w:hAnsi="DaunPenh" w:cs="DaunPenh"/>
          <w:color w:val="303133"/>
          <w:sz w:val="48"/>
        </w:rPr>
        <w:t>ដែលពូដកសធងេត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Organized : </w:t>
      </w:r>
      <w:r>
        <w:rPr>
          <w:rFonts w:ascii="DaunPenh" w:eastAsia="DaunPenh" w:hAnsi="DaunPenh" w:cs="DaunPenh"/>
          <w:color w:val="303133"/>
          <w:sz w:val="48"/>
        </w:rPr>
        <w:t>ដែលធចេះធរៀបចំ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34"/>
        <w:ind w:hanging="360"/>
      </w:pPr>
      <w:r>
        <w:rPr>
          <w:rFonts w:ascii="Arial" w:eastAsia="Arial" w:hAnsi="Arial" w:cs="Arial"/>
          <w:b/>
          <w:color w:val="303133"/>
          <w:sz w:val="24"/>
        </w:rPr>
        <w:t>Patient :</w:t>
      </w:r>
      <w:r>
        <w:rPr>
          <w:rFonts w:ascii="DaunPenh" w:eastAsia="DaunPenh" w:hAnsi="DaunPenh" w:cs="DaunPenh"/>
          <w:color w:val="303133"/>
          <w:sz w:val="48"/>
        </w:rPr>
        <w:t>ដែលអត់្ាត់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2"/>
        <w:ind w:hanging="360"/>
      </w:pPr>
      <w:r>
        <w:rPr>
          <w:rFonts w:ascii="Arial" w:eastAsia="Arial" w:hAnsi="Arial" w:cs="Arial"/>
          <w:b/>
          <w:color w:val="303133"/>
          <w:sz w:val="24"/>
        </w:rPr>
        <w:t>Powerful :</w:t>
      </w:r>
      <w:r>
        <w:rPr>
          <w:rFonts w:ascii="DaunPenh" w:eastAsia="DaunPenh" w:hAnsi="DaunPenh" w:cs="DaunPenh"/>
          <w:color w:val="303133"/>
          <w:sz w:val="48"/>
        </w:rPr>
        <w:t>ដែលមានអំណាច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02"/>
        <w:ind w:hanging="360"/>
      </w:pPr>
      <w:r>
        <w:rPr>
          <w:rFonts w:ascii="Arial" w:eastAsia="Arial" w:hAnsi="Arial" w:cs="Arial"/>
          <w:b/>
          <w:color w:val="303133"/>
          <w:sz w:val="24"/>
        </w:rPr>
        <w:t>Proud :</w:t>
      </w:r>
      <w:r>
        <w:rPr>
          <w:rFonts w:ascii="DaunPenh" w:eastAsia="DaunPenh" w:hAnsi="DaunPenh" w:cs="DaunPenh"/>
          <w:color w:val="303133"/>
          <w:sz w:val="48"/>
        </w:rPr>
        <w:t>ដែលមាន</w:t>
      </w:r>
      <w:r>
        <w:rPr>
          <w:rFonts w:ascii="DaunPenh" w:eastAsia="DaunPenh" w:hAnsi="DaunPenh" w:cs="DaunPenh"/>
          <w:sz w:val="48"/>
        </w:rPr>
        <w:t>ធមាទនភាព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b/>
          <w:color w:val="303133"/>
          <w:sz w:val="24"/>
        </w:rPr>
        <w:t>Quiet :</w:t>
      </w:r>
      <w:r>
        <w:rPr>
          <w:rFonts w:ascii="DaunPenh" w:eastAsia="DaunPenh" w:hAnsi="DaunPenh" w:cs="DaunPenh"/>
          <w:sz w:val="48"/>
        </w:rPr>
        <w:t>សងប់ស្ងងត់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Reflective : </w:t>
      </w:r>
      <w:r>
        <w:rPr>
          <w:rFonts w:ascii="DaunPenh" w:eastAsia="DaunPenh" w:hAnsi="DaunPenh" w:cs="DaunPenh"/>
          <w:color w:val="303133"/>
          <w:sz w:val="48"/>
        </w:rPr>
        <w:t>ដែលគិតលអិតលអន់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Relaxed : </w:t>
      </w:r>
      <w:r>
        <w:rPr>
          <w:rFonts w:ascii="DaunPenh" w:eastAsia="DaunPenh" w:hAnsi="DaunPenh" w:cs="DaunPenh"/>
          <w:color w:val="303133"/>
          <w:sz w:val="48"/>
        </w:rPr>
        <w:t>ដែលមិនសូវខ្វល់ខ្លវយ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>Religious :</w:t>
      </w:r>
      <w:r>
        <w:rPr>
          <w:rFonts w:ascii="DaunPenh" w:eastAsia="DaunPenh" w:hAnsi="DaunPenh" w:cs="DaunPenh"/>
          <w:color w:val="303133"/>
          <w:sz w:val="48"/>
        </w:rPr>
        <w:t>ដែលមានជំធនឿធលើស្ងសនា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38"/>
        <w:ind w:hanging="360"/>
      </w:pPr>
      <w:r>
        <w:rPr>
          <w:rFonts w:ascii="Arial" w:eastAsia="Arial" w:hAnsi="Arial" w:cs="Arial"/>
          <w:b/>
          <w:color w:val="303133"/>
          <w:sz w:val="24"/>
        </w:rPr>
        <w:lastRenderedPageBreak/>
        <w:t xml:space="preserve">Responsive: </w:t>
      </w:r>
      <w:r>
        <w:rPr>
          <w:rFonts w:ascii="DaunPenh" w:eastAsia="DaunPenh" w:hAnsi="DaunPenh" w:cs="DaunPenh"/>
          <w:color w:val="303133"/>
          <w:sz w:val="48"/>
        </w:rPr>
        <w:t>ដែលពូដកធ្លើយតប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  <w:color w:val="303133"/>
          <w:sz w:val="24"/>
        </w:rPr>
        <w:t>Searching :</w:t>
      </w:r>
      <w:r>
        <w:rPr>
          <w:rFonts w:ascii="DaunPenh" w:eastAsia="DaunPenh" w:hAnsi="DaunPenh" w:cs="DaunPenh"/>
          <w:color w:val="303133"/>
          <w:sz w:val="48"/>
        </w:rPr>
        <w:t>ដែលរស្ងវរោវ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210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Self-assertive (interested mainly in oneself): </w:t>
      </w:r>
      <w:r>
        <w:rPr>
          <w:rFonts w:ascii="DaunPenh" w:eastAsia="DaunPenh" w:hAnsi="DaunPenh" w:cs="DaunPenh"/>
          <w:color w:val="303133"/>
          <w:sz w:val="48"/>
        </w:rPr>
        <w:t>ដែលធជឿោក់ធលើខ្លួនឯង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66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Self-conscious: </w:t>
      </w:r>
      <w:r>
        <w:rPr>
          <w:rFonts w:ascii="DaunPenh" w:eastAsia="DaunPenh" w:hAnsi="DaunPenh" w:cs="DaunPenh"/>
          <w:color w:val="303133"/>
          <w:sz w:val="48"/>
        </w:rPr>
        <w:t>ដែលែឹងខ្លួន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Sensible : </w:t>
      </w:r>
      <w:r>
        <w:rPr>
          <w:rFonts w:ascii="DaunPenh" w:eastAsia="DaunPenh" w:hAnsi="DaunPenh" w:cs="DaunPenh"/>
          <w:color w:val="303133"/>
          <w:sz w:val="48"/>
        </w:rPr>
        <w:t>ដែលឆ្លប់យល់ែឹង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>Sentimental :</w:t>
      </w:r>
      <w:r>
        <w:rPr>
          <w:rFonts w:ascii="DaunPenh" w:eastAsia="DaunPenh" w:hAnsi="DaunPenh" w:cs="DaunPenh"/>
          <w:color w:val="303133"/>
          <w:sz w:val="48"/>
        </w:rPr>
        <w:t>ដែលមានមធនាសធចេតនា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Shy : </w:t>
      </w:r>
      <w:r>
        <w:rPr>
          <w:rFonts w:ascii="DaunPenh" w:eastAsia="DaunPenh" w:hAnsi="DaunPenh" w:cs="DaunPenh"/>
          <w:color w:val="303133"/>
          <w:sz w:val="48"/>
        </w:rPr>
        <w:t>ដែលធអៀន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93"/>
        <w:ind w:hanging="360"/>
      </w:pPr>
      <w:r>
        <w:rPr>
          <w:rFonts w:ascii="Arial" w:eastAsia="Arial" w:hAnsi="Arial" w:cs="Arial"/>
          <w:b/>
          <w:color w:val="303133"/>
          <w:sz w:val="24"/>
        </w:rPr>
        <w:t>Silly :</w:t>
      </w:r>
      <w:r>
        <w:rPr>
          <w:rFonts w:ascii="DaunPenh" w:eastAsia="DaunPenh" w:hAnsi="DaunPenh" w:cs="DaunPenh"/>
          <w:color w:val="303133"/>
          <w:sz w:val="48"/>
        </w:rPr>
        <w:t>ដែលមិនរតឹមរតូវ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>Spontaneous :</w:t>
      </w:r>
      <w:r>
        <w:rPr>
          <w:rFonts w:ascii="DaunPenh" w:eastAsia="DaunPenh" w:hAnsi="DaunPenh" w:cs="DaunPenh"/>
          <w:color w:val="303133"/>
          <w:sz w:val="48"/>
        </w:rPr>
        <w:t>ដែលអាចធ្វើអវីធដាយឯកឯង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>Sympathetic :</w:t>
      </w:r>
      <w:r>
        <w:rPr>
          <w:rFonts w:ascii="DaunPenh" w:eastAsia="DaunPenh" w:hAnsi="DaunPenh" w:cs="DaunPenh"/>
          <w:color w:val="303133"/>
          <w:sz w:val="48"/>
        </w:rPr>
        <w:t>ដែលឆ្លប់ែឹងពីនរណាមានក់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>Tense :</w:t>
      </w:r>
      <w:r>
        <w:rPr>
          <w:rFonts w:ascii="DaunPenh" w:eastAsia="DaunPenh" w:hAnsi="DaunPenh" w:cs="DaunPenh"/>
          <w:color w:val="303133"/>
          <w:sz w:val="48"/>
        </w:rPr>
        <w:t>ដែលតានតឹង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66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Trustworthy :  </w:t>
      </w:r>
      <w:r>
        <w:rPr>
          <w:rFonts w:ascii="DaunPenh" w:eastAsia="DaunPenh" w:hAnsi="DaunPenh" w:cs="DaunPenh"/>
          <w:color w:val="303133"/>
          <w:sz w:val="48"/>
        </w:rPr>
        <w:t>ដែលទុកចិតតបាន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>Warm :</w:t>
      </w:r>
      <w:r>
        <w:rPr>
          <w:rFonts w:ascii="DaunPenh" w:eastAsia="DaunPenh" w:hAnsi="DaunPenh" w:cs="DaunPenh"/>
          <w:color w:val="303133"/>
          <w:sz w:val="48"/>
        </w:rPr>
        <w:t>បានដែលកក់ធតត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24"/>
        </w:rPr>
        <w:t xml:space="preserve">Wise : </w:t>
      </w:r>
      <w:r>
        <w:rPr>
          <w:rFonts w:ascii="DaunPenh" w:eastAsia="DaunPenh" w:hAnsi="DaunPenh" w:cs="DaunPenh"/>
          <w:color w:val="303133"/>
          <w:sz w:val="48"/>
        </w:rPr>
        <w:t>ដែលឆ្លលចថ្វ</w:t>
      </w:r>
      <w:r>
        <w:rPr>
          <w:rFonts w:ascii="Arial" w:eastAsia="Arial" w:hAnsi="Arial" w:cs="Arial"/>
          <w:color w:val="303133"/>
          <w:sz w:val="24"/>
        </w:rPr>
        <w:t xml:space="preserve"> </w:t>
      </w:r>
    </w:p>
    <w:p w:rsidR="00DD6F2C" w:rsidRDefault="000C3C69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  <w:b/>
          <w:color w:val="303133"/>
          <w:sz w:val="37"/>
          <w:vertAlign w:val="superscript"/>
        </w:rPr>
        <w:t>Witty:</w:t>
      </w:r>
      <w:r>
        <w:rPr>
          <w:rFonts w:ascii="DaunPenh" w:eastAsia="DaunPenh" w:hAnsi="DaunPenh" w:cs="DaunPenh"/>
          <w:color w:val="303133"/>
          <w:sz w:val="48"/>
        </w:rPr>
        <w:t>ដែលពូដកធរបើពាកយធពចន៏</w:t>
      </w:r>
      <w:r>
        <w:rPr>
          <w:rFonts w:ascii="Arial" w:eastAsia="Arial" w:hAnsi="Arial" w:cs="Arial"/>
          <w:color w:val="303133"/>
          <w:sz w:val="37"/>
          <w:vertAlign w:val="superscript"/>
        </w:rPr>
        <w:t xml:space="preserve"> </w:t>
      </w:r>
    </w:p>
    <w:sectPr w:rsidR="00DD6F2C">
      <w:pgSz w:w="12240" w:h="15840"/>
      <w:pgMar w:top="1495" w:right="1776" w:bottom="15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426E2"/>
    <w:multiLevelType w:val="hybridMultilevel"/>
    <w:tmpl w:val="ED567C5A"/>
    <w:lvl w:ilvl="0" w:tplc="2D56B7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031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E6B130">
      <w:start w:val="1"/>
      <w:numFmt w:val="bullet"/>
      <w:lvlText w:val="o"/>
      <w:lvlJc w:val="left"/>
      <w:pPr>
        <w:ind w:left="1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1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D2020A">
      <w:start w:val="1"/>
      <w:numFmt w:val="bullet"/>
      <w:lvlText w:val="▪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1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9E5E88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3031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084BC0">
      <w:start w:val="1"/>
      <w:numFmt w:val="bullet"/>
      <w:lvlText w:val="o"/>
      <w:lvlJc w:val="left"/>
      <w:pPr>
        <w:ind w:left="3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1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744FC6">
      <w:start w:val="1"/>
      <w:numFmt w:val="bullet"/>
      <w:lvlText w:val="▪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1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22478C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3031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FEE2F8">
      <w:start w:val="1"/>
      <w:numFmt w:val="bullet"/>
      <w:lvlText w:val="o"/>
      <w:lvlJc w:val="left"/>
      <w:pPr>
        <w:ind w:left="5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1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D2B9B4">
      <w:start w:val="1"/>
      <w:numFmt w:val="bullet"/>
      <w:lvlText w:val="▪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1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2C"/>
    <w:rsid w:val="000C3C69"/>
    <w:rsid w:val="00DD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06D39E-42BC-4544-AA6E-9F06D1E4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cybers.com/what-are-johari-window-and-adjectives/" TargetMode="External"/><Relationship Id="rId13" Type="http://schemas.openxmlformats.org/officeDocument/2006/relationships/hyperlink" Target="https://learncybers.com/what-are-johari-window-and-adjectiv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cybers.com/what-are-johari-window-and-adjectives/" TargetMode="External"/><Relationship Id="rId12" Type="http://schemas.openxmlformats.org/officeDocument/2006/relationships/hyperlink" Target="https://learncybers.com/what-are-johari-window-and-adjectiv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cybers.com/what-are-johari-window-and-adjectiv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cybers.com/what-are-johari-window-and-adjectives/" TargetMode="External"/><Relationship Id="rId11" Type="http://schemas.openxmlformats.org/officeDocument/2006/relationships/hyperlink" Target="https://learncybers.com/what-are-johari-window-and-adjectives/" TargetMode="External"/><Relationship Id="rId5" Type="http://schemas.openxmlformats.org/officeDocument/2006/relationships/hyperlink" Target="https://learncybers.com/what-are-johari-window-and-adjectives/" TargetMode="External"/><Relationship Id="rId15" Type="http://schemas.openxmlformats.org/officeDocument/2006/relationships/hyperlink" Target="https://learncybers.com/what-are-johari-window-and-adjectives/" TargetMode="External"/><Relationship Id="rId10" Type="http://schemas.openxmlformats.org/officeDocument/2006/relationships/hyperlink" Target="https://learncybers.com/what-are-johari-window-and-adjectiv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cybers.com/what-are-johari-window-and-adjectives/" TargetMode="External"/><Relationship Id="rId14" Type="http://schemas.openxmlformats.org/officeDocument/2006/relationships/hyperlink" Target="https://learncybers.com/what-are-johari-window-and-adject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cp:lastModifiedBy>MENGKORNG.LY</cp:lastModifiedBy>
  <cp:revision>2</cp:revision>
  <dcterms:created xsi:type="dcterms:W3CDTF">2023-07-05T09:42:00Z</dcterms:created>
  <dcterms:modified xsi:type="dcterms:W3CDTF">2023-07-05T09:42:00Z</dcterms:modified>
</cp:coreProperties>
</file>