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DFD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张家辉面试评价</w:t>
      </w:r>
      <w:bookmarkStart w:id="0" w:name="_GoBack"/>
      <w:bookmarkEnd w:id="0"/>
    </w:p>
    <w:p w14:paraId="5372AEF3">
      <w:pPr>
        <w:rPr>
          <w:rFonts w:ascii="宋体" w:hAnsi="宋体" w:eastAsia="宋体" w:cs="宋体"/>
          <w:sz w:val="24"/>
          <w:szCs w:val="24"/>
        </w:rPr>
      </w:pPr>
    </w:p>
    <w:p w14:paraId="25B8B255">
      <w:r>
        <w:rPr>
          <w:rFonts w:ascii="宋体" w:hAnsi="宋体" w:eastAsia="宋体" w:cs="宋体"/>
          <w:sz w:val="24"/>
          <w:szCs w:val="24"/>
        </w:rPr>
        <w:t>综合面评C，兴趣C，智商C，狼性C，情商B；三板斧硬能力高级2，软能力管理个人2。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基础信息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姓名 - 张家辉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年龄 - 31岁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第一学历 - 统招 211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数学成绩 - 130+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AI能力(60) - 故障分析、编写脚本等等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底色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兴趣(70) - 专心于解决问题，故障思路清晰，经验丰富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智商(80) - 较好：数学130 理综260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狼性(70) - 有主动意识，能救火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情商(80) - 沟通高效，能抓住重点，语言清晰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岗位三板斧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快(80) -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​    硬能力 - 高级2：PG原理清晰，有故障问题分析和解决的能力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​    软能力 - 管理个人2：有沟通意识，现场沟通经验较好，带过人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 其他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可加班、接受全国出差。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B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2026-05-19T08:58:14Z</dcterms:created>
  <dc:creator>86182</dc:creator>
  <cp:lastModifiedBy>我是“蘑菇国王”</cp:lastModifiedBy>
  <dcterms:modified xsi:type="dcterms:W3CDTF">2026-05-19T08:59:34Z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eyJoZGlkIjoiZWFlMmYwMjI1YTgzMWQwYWFjMzgxNTFlZjcyNGI1YWQiLCJ1c2VySWQiOiIyNzIwNzM1ODQifQ==</vt:lpwstr>
  </property>
  <property fmtid="{D5CDD505-2E9C-101B-9397-08002B2CF9AE}" pid="4" name="ICV">
    <vt:lpwstr>B5B3DBB295A841499C0DC318DFAE651A_12</vt:lpwstr>
  </property>
</Properties>
</file>