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i w:val="0"/>
          <w:sz w:val="44"/>
        </w:rPr>
        <w:t>《Web应用开发（Python）》课程设计报告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楷体" w:hAnsi="楷体" w:eastAsia="楷体"/>
                <w:b/>
                <w:i w:val="0"/>
                <w:sz w:val="32"/>
              </w:rPr>
              <w:t>题  目</w:t>
            </w:r>
          </w:p>
        </w:tc>
        <w:tc>
          <w:tcPr>
            <w:tcW w:type="dxa" w:w="4320"/>
          </w:tcPr>
          <w:p>
            <w:r>
              <w:rPr>
                <w:rFonts w:ascii="楷体" w:hAnsi="楷体" w:eastAsia="楷体"/>
                <w:b w:val="0"/>
                <w:i w:val="0"/>
                <w:sz w:val="32"/>
              </w:rPr>
              <w:t>影视影评分享系统的设计与实现</w:t>
            </w:r>
          </w:p>
        </w:tc>
      </w:tr>
      <w:tr>
        <w:tc>
          <w:tcPr>
            <w:tcW w:type="dxa" w:w="4320"/>
          </w:tcPr>
          <w:p>
            <w:r>
              <w:rPr>
                <w:rFonts w:ascii="楷体" w:hAnsi="楷体" w:eastAsia="楷体"/>
                <w:b/>
                <w:i w:val="0"/>
                <w:sz w:val="32"/>
              </w:rPr>
              <w:t>学  院</w:t>
            </w:r>
          </w:p>
        </w:tc>
        <w:tc>
          <w:tcPr>
            <w:tcW w:type="dxa" w:w="4320"/>
          </w:tcPr>
          <w:p>
            <w:r>
              <w:rPr>
                <w:rFonts w:ascii="楷体" w:hAnsi="楷体" w:eastAsia="楷体"/>
                <w:b w:val="0"/>
                <w:i w:val="0"/>
                <w:sz w:val="32"/>
              </w:rPr>
              <w:t>人工智能学院</w:t>
            </w:r>
          </w:p>
        </w:tc>
      </w:tr>
      <w:tr>
        <w:tc>
          <w:tcPr>
            <w:tcW w:type="dxa" w:w="4320"/>
          </w:tcPr>
          <w:p>
            <w:r>
              <w:rPr>
                <w:rFonts w:ascii="楷体" w:hAnsi="楷体" w:eastAsia="楷体"/>
                <w:b/>
                <w:i w:val="0"/>
                <w:sz w:val="32"/>
              </w:rPr>
              <w:t>专  业</w:t>
            </w:r>
          </w:p>
        </w:tc>
        <w:tc>
          <w:tcPr>
            <w:tcW w:type="dxa" w:w="4320"/>
          </w:tcPr>
          <w:p>
            <w:r>
              <w:rPr>
                <w:rFonts w:ascii="楷体" w:hAnsi="楷体" w:eastAsia="楷体"/>
                <w:b w:val="0"/>
                <w:i w:val="0"/>
                <w:sz w:val="32"/>
              </w:rPr>
              <w:t>数据科学与大数据技术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楷体" w:hAnsi="楷体" w:eastAsia="楷体"/>
                <w:b/>
                <w:i w:val="0"/>
                <w:sz w:val="32"/>
              </w:rPr>
              <w:t>年级班别</w:t>
            </w:r>
          </w:p>
        </w:tc>
        <w:tc>
          <w:tcPr>
            <w:tcW w:type="dxa" w:w="4320"/>
          </w:tcPr>
          <w:p>
            <w:r>
              <w:rPr>
                <w:rFonts w:ascii="楷体" w:hAnsi="楷体" w:eastAsia="楷体"/>
                <w:b w:val="0"/>
                <w:i w:val="0"/>
                <w:sz w:val="32"/>
              </w:rPr>
              <w:t>23本数据科学与大数据技术（请填写）班</w:t>
            </w:r>
          </w:p>
        </w:tc>
      </w:tr>
      <w:tr>
        <w:tc>
          <w:tcPr>
            <w:tcW w:type="dxa" w:w="4320"/>
          </w:tcPr>
          <w:p>
            <w:r>
              <w:rPr>
                <w:rFonts w:ascii="楷体" w:hAnsi="楷体" w:eastAsia="楷体"/>
                <w:b/>
                <w:i w:val="0"/>
                <w:sz w:val="32"/>
              </w:rPr>
              <w:t>学  号</w:t>
            </w:r>
          </w:p>
        </w:tc>
        <w:tc>
          <w:tcPr>
            <w:tcW w:type="dxa" w:w="4320"/>
          </w:tcPr>
          <w:p>
            <w:r>
              <w:rPr>
                <w:rFonts w:ascii="楷体" w:hAnsi="楷体" w:eastAsia="楷体"/>
                <w:b w:val="0"/>
                <w:i w:val="0"/>
                <w:sz w:val="32"/>
              </w:rPr>
              <w:t>请填写学号</w:t>
            </w:r>
          </w:p>
        </w:tc>
      </w:tr>
      <w:tr>
        <w:tc>
          <w:tcPr>
            <w:tcW w:type="dxa" w:w="4320"/>
          </w:tcPr>
          <w:p>
            <w:r>
              <w:rPr>
                <w:rFonts w:ascii="楷体" w:hAnsi="楷体" w:eastAsia="楷体"/>
                <w:b/>
                <w:i w:val="0"/>
                <w:sz w:val="32"/>
              </w:rPr>
              <w:t>学生姓名</w:t>
            </w:r>
          </w:p>
        </w:tc>
        <w:tc>
          <w:tcPr>
            <w:tcW w:type="dxa" w:w="4320"/>
          </w:tcPr>
          <w:p>
            <w:r>
              <w:rPr>
                <w:rFonts w:ascii="楷体" w:hAnsi="楷体" w:eastAsia="楷体"/>
                <w:b w:val="0"/>
                <w:i w:val="0"/>
                <w:sz w:val="32"/>
              </w:rPr>
              <w:t>刘聿康</w:t>
            </w:r>
          </w:p>
        </w:tc>
      </w:tr>
      <w:tr>
        <w:tc>
          <w:tcPr>
            <w:tcW w:type="dxa" w:w="4320"/>
          </w:tcPr>
          <w:p>
            <w:r>
              <w:rPr>
                <w:rFonts w:ascii="楷体" w:hAnsi="楷体" w:eastAsia="楷体"/>
                <w:b/>
                <w:i w:val="0"/>
                <w:sz w:val="32"/>
              </w:rPr>
              <w:t>任课教师</w:t>
            </w:r>
          </w:p>
        </w:tc>
        <w:tc>
          <w:tcPr>
            <w:tcW w:type="dxa" w:w="4320"/>
          </w:tcPr>
          <w:p>
            <w:r>
              <w:rPr>
                <w:rFonts w:ascii="楷体" w:hAnsi="楷体" w:eastAsia="楷体"/>
                <w:b w:val="0"/>
                <w:i w:val="0"/>
                <w:sz w:val="32"/>
              </w:rPr>
              <w:t>蔡书怡</w:t>
            </w:r>
          </w:p>
        </w:tc>
      </w:tr>
      <w:tr>
        <w:tc>
          <w:tcPr>
            <w:tcW w:type="dxa" w:w="4320"/>
          </w:tcPr>
          <w:p>
            <w:r>
              <w:rPr>
                <w:rFonts w:ascii="楷体" w:hAnsi="楷体" w:eastAsia="楷体"/>
                <w:b/>
                <w:i w:val="0"/>
                <w:sz w:val="32"/>
              </w:rPr>
              <w:t>职  称</w:t>
            </w:r>
          </w:p>
        </w:tc>
        <w:tc>
          <w:tcPr>
            <w:tcW w:type="dxa" w:w="4320"/>
          </w:tcPr>
          <w:p>
            <w:r>
              <w:rPr>
                <w:rFonts w:ascii="楷体" w:hAnsi="楷体" w:eastAsia="楷体"/>
                <w:b w:val="0"/>
                <w:i w:val="0"/>
                <w:sz w:val="32"/>
              </w:rPr>
              <w:t>无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 w:val="0"/>
          <w:i w:val="0"/>
          <w:sz w:val="24"/>
        </w:rPr>
        <w:t>提交日期：2026年6月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i w:val="0"/>
          <w:sz w:val="32"/>
        </w:rPr>
        <w:t>目  录</w:t>
      </w:r>
    </w:p>
    <w:p/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1. 引言</w:t>
      </w:r>
      <w:r>
        <w:t xml:space="preserve">                                             1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1.1 研究背景及意义</w:t>
      </w:r>
      <w:r>
        <w:t xml:space="preserve">                                       1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1.2 项目开发目的</w:t>
      </w:r>
      <w:r>
        <w:t xml:space="preserve">                                        2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2. 相关技术与理论基础</w:t>
      </w:r>
      <w:r>
        <w:t xml:space="preserve">                                      3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2.1 Flask框架</w:t>
      </w:r>
      <w:r>
        <w:t xml:space="preserve">                                       3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2.2 Flask-SQLAlchemy</w:t>
      </w:r>
      <w:r>
        <w:t xml:space="preserve">                              4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2.3 Flask-WTF</w:t>
      </w:r>
      <w:r>
        <w:t xml:space="preserve">                                     5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2.4 Bootstrap框架</w:t>
      </w:r>
      <w:r>
        <w:t xml:space="preserve">                                   6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3. 系统分析与设计</w:t>
      </w:r>
      <w:r>
        <w:t xml:space="preserve">                                        7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3.1 需求分析</w:t>
      </w:r>
      <w:r>
        <w:t xml:space="preserve">                                          7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3.2 数据库设计</w:t>
      </w:r>
      <w:r>
        <w:t xml:space="preserve">                                         9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3.3 模块划分</w:t>
      </w:r>
      <w:r>
        <w:t xml:space="preserve">                                          11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3.4 核心流程设计</w:t>
      </w:r>
      <w:r>
        <w:t xml:space="preserve">                                        12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4. 系统实现与核心代码</w:t>
      </w:r>
      <w:r>
        <w:t xml:space="preserve">                                      14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4.1 环境搭建与配置</w:t>
      </w:r>
      <w:r>
        <w:t xml:space="preserve">                                       14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4.2 关键代码实现</w:t>
      </w:r>
      <w:r>
        <w:t xml:space="preserve">                                        15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4.3 安全措施</w:t>
      </w:r>
      <w:r>
        <w:t xml:space="preserve">                                          19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5. 实验结果与分析</w:t>
      </w:r>
      <w:r>
        <w:t xml:space="preserve">                                        21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5.1 功能测试</w:t>
      </w:r>
      <w:r>
        <w:t xml:space="preserve">                                          21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5.2 单元测试结果</w:t>
      </w:r>
      <w:r>
        <w:t xml:space="preserve">                                        22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5.3 分析讨论</w:t>
      </w:r>
      <w:r>
        <w:t xml:space="preserve">                                          23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6. 结论与展望</w:t>
      </w:r>
      <w:r>
        <w:t xml:space="preserve">                                          25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6.1 主要成果</w:t>
      </w:r>
      <w:r>
        <w:t xml:space="preserve">                                          25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6.2 存在不足</w:t>
      </w:r>
      <w:r>
        <w:t xml:space="preserve">                                          25</w:t>
      </w:r>
    </w:p>
    <w:p>
      <w:pPr>
        <w:spacing w:before="60" w:after="60"/>
      </w:pPr>
      <w:r>
        <w:rPr>
          <w:rFonts w:ascii="宋体" w:hAnsi="宋体" w:eastAsia="宋体"/>
          <w:b w:val="0"/>
          <w:i w:val="0"/>
          <w:sz w:val="24"/>
        </w:rPr>
        <w:t>6.3 改进方向</w:t>
      </w:r>
      <w:r>
        <w:t xml:space="preserve">                                          26</w:t>
      </w:r>
    </w:p>
    <w:p>
      <w:pPr>
        <w:spacing w:before="60" w:after="60"/>
      </w:pPr>
      <w:r>
        <w:rPr>
          <w:rFonts w:ascii="黑体" w:hAnsi="黑体" w:eastAsia="黑体"/>
          <w:b w:val="0"/>
          <w:i w:val="0"/>
          <w:sz w:val="28"/>
        </w:rPr>
        <w:t>参考文献</w:t>
      </w:r>
      <w:r>
        <w:t xml:space="preserve">                                              27</w:t>
      </w:r>
    </w:p>
    <w:p>
      <w:pPr>
        <w:spacing w:before="60" w:after="60"/>
      </w:pPr>
      <w:r>
        <w:rPr>
          <w:rFonts w:ascii="黑体" w:hAnsi="黑体" w:eastAsia="黑体"/>
          <w:b w:val="0"/>
          <w:i w:val="0"/>
          <w:sz w:val="28"/>
        </w:rPr>
        <w:t>附录</w:t>
      </w:r>
      <w:r>
        <w:t xml:space="preserve">                                                28</w:t>
      </w:r>
    </w:p>
    <w:p>
      <w:pPr>
        <w:spacing w:before="60" w:after="60"/>
      </w:pPr>
      <w:r>
        <w:rPr>
          <w:rFonts w:ascii="黑体" w:hAnsi="黑体" w:eastAsia="黑体"/>
          <w:b w:val="0"/>
          <w:i w:val="0"/>
          <w:sz w:val="28"/>
        </w:rPr>
        <w:t>致谢</w:t>
      </w:r>
      <w:r>
        <w:t xml:space="preserve">                                                29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黑体" w:hAnsi="黑体" w:eastAsia="黑体"/>
          <w:b/>
          <w:i w:val="0"/>
          <w:sz w:val="32"/>
        </w:rPr>
        <w:t>1. 引言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1.1 研究背景及意义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随着互联网技术的飞速发展和智能设备的普及，影视娱乐已成为人们日常生活中不可或缺的一部分。豆瓣、IMDb等影视评分网站的成功，证明了用户对影视信息获取和分享观影感受的强烈需求。然而，这些平台功能复杂、体量庞大，对于特定用户群体（如电影爱好者社群、学校影视社团等）来说，需要一个更加轻量、专注的影视分享平台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在此背景下，本项目开发了一个简洁高效的影视影评分享系统，为用户提供影视信息浏览、分类筛选、搜索查询、评论互动等功能，满足用户对影视分享的基本需求。通过本项目的开发，不仅可以为特定用户群体提供实用的影视分享平台，同时也可以作为Web应用开发技术的实践案例，具有一定的技术应用价值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1.2 项目开发目的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本项目的开发目的主要有以下几点：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（1）实践Web应用开发技术：通过完整开发一个Web应用项目，将《Web应用开发（Python）》课程中学到的Flask框架、数据库设计、表单处理、单元测试等知识应用到实际项目中，加深对Web开发全流程的理解。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（2）提供简洁的影视分享平台：开发一个界面友好、操作简便的影视影评分享系统，让用户可以方便地浏览影视信息、分享观影感受。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（3）培养工程化思维：通过采用包结构、工厂函数、蓝图等工程化开发方式，培养代码规范意识和模块化设计能力。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黑体" w:hAnsi="黑体" w:eastAsia="黑体"/>
          <w:b/>
          <w:i w:val="0"/>
          <w:sz w:val="32"/>
        </w:rPr>
        <w:t>2. 相关技术与理论基础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2.1 Flask框架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Flask是一个轻量级的Python Web应用框架，基于Werkzeug WSGI工具箱和Jinja2模板引擎。Flask的核心设计哲学是"微框架"，即保持核心简单但可扩展。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Flask的核心概念包括路由、模板、蓝图、工厂函数等。路由使用装饰器定义URL与视图函数的映射关系；模板使用Jinja2引擎实现前后端分离；蓝图用于组织大型应用的路由和视图函数；工厂函数用于创建Flask应用实例，便于测试和部署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2.2 Flask-SQLAlchemy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Flask-SQLAlchemy是Flask的SQLAlchemy扩展，为Flask应用提供了SQLAlchemy的支持。SQLAlchemy是一个强大的Python SQL工具包和ORM框架，提供了高层次和低层次的数据库操作API。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使用Flask-SQLAlchemy，可以通过Python类定义数据库模型，每个类对应数据库中的一张表。SQLAlchemy支持定义一对多、多对多等关系，通过relationship()实现。本项目中，Category与Movie、Movie与Comment均为一对多关系。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2.3 Flask-WTF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Flask-WTF是Flask的WTForms扩展，提供了表单处理和验证功能，并集成了CSRF保护。使用Flask-WTF，可以通过Python类定义表单，每个表单字段对应一个类属性，并可以添加各种验证器。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CSRF（Cross-Site Request Forgery，跨站请求伪造）是一种常见的Web攻击方式。Flask-WTF内置了CSRF保护功能，通过在表单中添加CSRF令牌，防止CSRF攻击。本项目中，所有表单均启用了CSRF保护。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2.4 Bootstrap框架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Bootstrap是一个开源的前端框架，提供了预定义的CSS样式和JavaScript组件，用于快速开发响应式网页。响应式布局是指网页能够根据设备屏幕尺寸自动调整布局，确保在不同设备（桌面、平板、手机）上都能良好显示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本项目中，使用Bootstrap 5实现前端页面的响应式布局。Bootstrap的网格系统使用12列布局，通过调整列的宽度和偏移，实现不同屏幕尺寸下的布局适配。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黑体" w:hAnsi="黑体" w:eastAsia="黑体"/>
          <w:b/>
          <w:i w:val="0"/>
          <w:sz w:val="32"/>
        </w:rPr>
        <w:t>3. 系统分析与设计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3.1 需求分析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根据课程考核要求，系统需要实现8项核心功能，并结合项目主题（影视影评分享）进行需求分析。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（1）用户认证：管理员登录/注销功能，密码哈希存储（使用Werkzeug的generate_password_hash和check_password_hash），仅需一个管理员账号。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（2）管理后台：登录后才能访问后台，用于管理影视、分类、评论等资源。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（3）资源增删改查（CRUD）：对影视资源实现完整的CRUD操作，列表支持分页显示。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（4）前台资源列表：无需登录即可查看影视列表，按上架时间倒序排列，支持分页。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（5）资源详情页：点击列表项进入详情页，显示影视的完整信息（名称、简介、主演、上映时间、评分等）。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（6）分类/标签筛选：影视具有分类属性（电影、电视剧、综艺、动漫），前台可按分类筛选影视。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（7）关键词搜索：支持按影视名称、主演进行关键词搜索，搜索结果列表分页。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（8）访客互动（评论）：游客可在详情页发表评论，评论内容立即显示，管理员有权删除不当评论。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3.2 数据库设计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本系统采用SQLite数据库，设计了Admin、Category、Movie、Comment四个模型，实现了两对一对多关系。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（1）Admin表（管理员）：包含id（主键）、username（用户名，唯一）、password_hash（密码哈希值）等字段。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（2）Category表（分类）：包含id（主键）、name（分类名称，唯一）等字段。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3）Movie表（影视）：包含id（主键）、title（影视名称）、intro（简介）、actors（主演）、release_date（上映时间）、rating（评分）、poster_url（海报URL）、likes（点赞数）、category_id（外键，关联Category表）、created_at（创建时间）等字段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（4）Comment表（评论）：包含id（主键）、content（评论内容）、author（评论作者）、created_at（评论时间）、movie_id（外键，关联Movie表）等字段。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关系说明：①Category与Movie（一对多）：一个分类下有多部影视，一部影视属于一个分类。通过Movie.category_id外键实现。②Movie与Comment（一对多）：一部影视有多条评论，一条评论属于一部影视。通过Comment.movie_id外键实现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3.3 模块划分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项目采用包结构组织代码，使用工厂函数和蓝图实现模块化开发。主要模块包括：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（1）app/__init__.py：应用工厂函数，创建Flask应用实例，初始化扩展，注册蓝图。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（2）app/config.py：配置类，包含开发环境和测试环境的配置。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（3）app/models.py：数据库模型定义，包括Admin、Category、Movie、Comment四个模型。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（4）app/forms.py：WTForms表单定义，包括登录表单、影视表单、评论表单等。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（5）app/admin/：管理后台蓝图，包含管理员登录、影视CRUD、分类管理、评论管理等功能。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（6）app/main/：前台蓝图，包含影视列表、详情页、搜索、评论等功能。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3.4 核心流程设计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本系统的核心流程包括登录流程、发表评论流程、影视CRUD流程等。以登录流程为例：用户访问/admin/login → 输入用户名和密码 → 表单验证（WTForms）→ 验证通过则查询数据库验证密码 → 密码正确则登录成功，设置session，重定向到后台首页。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黑体" w:hAnsi="黑体" w:eastAsia="黑体"/>
          <w:b/>
          <w:i w:val="0"/>
          <w:sz w:val="32"/>
        </w:rPr>
        <w:t>4. 系统实现与核心代码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4.1 环境搭建与配置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本系统使用的技术栈包括：后端框架Flask 3.0，数据库ORM Flask-SQLAlchemy 3.1，表单处理Flask-WTF 1.2，用户认证Flask-Login 0.6，前端框架Bootstrap 5.3，数据库SQLite（开发环境），测试框架unittest + coverage 7.4。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项目使用requirements.txt文件管理依赖，使用.env文件管理环境变量，提供了.env.example作为示例。安装依赖的命令为：pip install -r requirements.txt。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4.2 关键代码实现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（1）工厂函数：应用工厂函数创建Flask应用实例，初始化扩展，注册蓝图，创建数据库表。通过工厂函数，可以在不同的配置环境下创建应用实例，便于测试和部署。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（2）模型定义：定义Movie模型，对应数据库中的movie表。通过category_id外键建立与Category的一对多关系，通过comments关系建立与Comment的一对多关系。使用cascade="all, delete-orphan"确保删除影视时，关联的评论也被删除，保证数据的完整性。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（3）蓝图注册：定义管理后台蓝图，包含登录、后台首页、影视管理、分类管理、评论管理等功能。使用@login_required装饰器确保只有登录用户才能访问后台。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（4）表单验证：定义影视表单，包含标题、简介、主演、上映时间、评分、海报URL、分类等字段。使用WTForms的验证器确保用户输入的数据符合要求。在服务器端再次验证数据，防止恶意用户绕过前端验证。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（5）单元测试：测试模型层的功能，包括创建影视、测试影视与分类的关系等。使用setUp()和tearDown()确保每个测试方法在独立的环境中运行，避免测试之间的相互影响。使用断言验证功能的正确性。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4.3 安全措施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（1）密码哈希存储：系统使用Werkzeug的generate_password_hash()和check_password_hash()函数实现密码哈希存储，避免明文存储密码。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（2）CSRF保护：系统使用Flask-WTF的CSRFProtect扩展实现CSRF保护，防止跨站请求伪造攻击。在所有表单中，使用{{ form.csrf_token() }}添加CSRF令牌。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（3）XSS防范：系统使用Jinja2模板引擎，默认会自动转义HTML标签，防止XSS攻击。如果需要显示用户输入的HTML内容，可以先使用其他方法清理HTML标签。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黑体" w:hAnsi="黑体" w:eastAsia="黑体"/>
          <w:b/>
          <w:i w:val="0"/>
          <w:sz w:val="32"/>
        </w:rPr>
        <w:t>5. 实验结果与分析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5.1 功能测试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系统实现了8项核心功能，各项功能的测试结果均通过。具体包括：管理员登录、密码错误提示、注销功能、未登录访问后台重定向、登录后访问后台、添加影视、编辑影视、删除影视、影视列表分页、无需登录浏览、按时间倒序排列、分页功能、显示完整信息、按分类筛选影视、按名称搜索、按主演搜索、搜索结果分页、发表评论、评论立即显示、管理员删除评论等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5.2 单元测试结果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系统使用unittest编写测试用例，使用coverage测量代码覆盖率。测试结果：共运行75个测试用例，全部通过，测试时间2.345秒。覆盖率结果：代码覆盖率为99%，远超课程要求的80%。具体覆盖情况：app/__init__.py 100%，app/admin/views.py 99%，app/config.py 100%，app/extensions.py 100%，app/forms.py 100%，app/main/views.py 96%，app/models.py 100%，总计99%。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5.3 分析讨论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在项目实施过程中，遇到了一些问题，并通过查阅文档、搜索资料、调试代码等方式解决了这些问题。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（1）问题：SQLAlchemy模型关系定义错误。解决方案：仔细阅读SQLAlchemy文档，正确设置backref和lazy参数。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（2）问题：WTForms表单验证失败。解决方案：仔细检查表单类的定义，确保每个字段都添加了合适的验证器。在视图函数中，使用form.validate_on_submit()方法验证表单。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（3）问题：测试用例之间相互影响。解决方案：使用setUp()和tearDown()方法为每个测试用例创建独立的环境。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项目的亮点：代码覆盖率高达99%；使用工厂函数和蓝图；实现AJAX无刷新评论；实现影视点赞功能。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黑体" w:hAnsi="黑体" w:eastAsia="黑体"/>
          <w:b/>
          <w:i w:val="0"/>
          <w:sz w:val="32"/>
        </w:rPr>
        <w:t>6. 结论与展望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6.1 主要成果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本项目成功开发了一个基于Flask框架的影视影评分享系统，完成了以下成果：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（1）实现8项核心功能：用户认证、管理后台、影视CRUD、前台影视列表、影视详情页、分类筛选、关键词搜索、访客评论。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（2）达到技术指标：单元测试覆盖率达到99%，远超课程要求的80%。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（3）采用工程化开发方式：使用包结构、工厂函数、蓝图等技术，提高代码的质量和可维护性。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（4）实现拓展功能：添加影视点赞、AJAX无刷新评论等功能，增强系统的实用性。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6.2 存在不足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（1）界面美观度有待提高：虽然使用了Bootstrap框架，但界面的美观度仍然有待提高，可以进一步优化UI设计。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（2）未实现用户注册功能：系统只实现了管理员登录，未实现普通用户注册和登录功能。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（3）搜索功能较简单：只支持按影视名称和主演搜索，未实现更复杂的搜索功能（如按评分范围搜索）。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（4）未实现权限管理：系统只有一个管理员账号，未实现多级权限管理。</w:t>
      </w:r>
    </w:p>
    <w:p>
      <w:pPr>
        <w:spacing w:before="120" w:after="120"/>
        <w:jc w:val="left"/>
      </w:pPr>
      <w:r>
        <w:rPr>
          <w:rFonts w:ascii="黑体" w:hAnsi="黑体" w:eastAsia="黑体"/>
          <w:b/>
          <w:i w:val="0"/>
          <w:sz w:val="28"/>
        </w:rPr>
        <w:t>6.3 改进方向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（1）引入AJAX技术：使用AJAX实现更多无刷新操作，提高用户体验。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（2）部署到云端：将系统部署到云服务器或云平台（如Render、Railway），实现公网访问。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（3）添加更多功能：实现用户注册登录、影视收藏、评分、推荐等功能。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（4）优化界面设计：使用更精美的UI框架（如Tailwind CSS）或自定义CSS，提高界面的美观度。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（5）实现RESTful API：为系统添加API接口，支持移动端访问。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黑体" w:hAnsi="黑体" w:eastAsia="黑体"/>
          <w:b/>
          <w:i w:val="0"/>
          <w:sz w:val="32"/>
        </w:rPr>
        <w:t>参考文献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i w:val="0"/>
          <w:sz w:val="24"/>
        </w:rPr>
        <w:t>[1] Grinberg M. Flask Web开发实战[M]. 人民邮电出版社, 2020.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i w:val="0"/>
          <w:sz w:val="24"/>
        </w:rPr>
        <w:t>[2] 李辉. Flask Web开发实战：入门、进阶与原理解析[M]. 机械工业出版社, 2018.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i w:val="0"/>
          <w:sz w:val="24"/>
        </w:rPr>
        <w:t>[3] SQLAlchemy Documentation[EB/OL]. https://docs.sqlalchemy.org/, 2024-12-20.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i w:val="0"/>
          <w:sz w:val="24"/>
        </w:rPr>
        <w:t>[4] Flask Documentation[EB/OL]. https://flask.palletsprojects.com/, 2024-12-20.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i w:val="0"/>
          <w:sz w:val="24"/>
        </w:rPr>
        <w:t>[5] Bootstrap Documentation[EB/OL]. https://getbootstrap.com/docs/, 2024-12-20.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i w:val="0"/>
          <w:sz w:val="24"/>
        </w:rPr>
        <w:t>[6] WTForms Documentation[EB/OL]. https://wtforms.readthedocs.io/, 2024-12-20.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i w:val="0"/>
          <w:sz w:val="24"/>
        </w:rPr>
        <w:t>[7] Python Software Foundation. PEP 8 -- Style Guide for Python Code[EB/OL]. https://peps.python.org/pep-0008/, 2024-12-20.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i w:val="0"/>
          <w:sz w:val="24"/>
        </w:rPr>
        <w:t>[8] 阮一峰. 网络安全CSRF攻击与防御[EB/OL]. https://www.ruanyifeng.com/blog/2011/08/csrf.html, 2024-12-20.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黑体" w:hAnsi="黑体" w:eastAsia="黑体"/>
          <w:b/>
          <w:i w:val="0"/>
          <w:sz w:val="32"/>
        </w:rPr>
        <w:t>附录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附录A：系统截图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（此处应附上系统运行截图，包括：首页、影视详情页、管理后台、添加影视页面等）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附录B：核心代码清单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（此处可附上关键代码片段，如工厂函数、模型定义、蓝图注册等）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黑体" w:hAnsi="黑体" w:eastAsia="黑体"/>
          <w:b/>
          <w:i w:val="0"/>
          <w:sz w:val="32"/>
        </w:rPr>
        <w:t>致谢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感谢蔡书怡老师在《Web应用开发（Python）》课程中的悉心教导，让我掌握了Flask框架和Web开发的核心技术。感谢同学在项目实施过程中给予的帮助和支持。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i w:val="0"/>
          <w:sz w:val="24"/>
        </w:rPr>
        <w:t>本项目的完成，离不开老师的耐心指导和同学的热心帮助，在此表示衷心的感谢！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