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方正鲁迅体简繁" w:hAnsi="方正鲁迅体简繁" w:eastAsia="方正鲁迅体简繁" w:cs="方正鲁迅体简繁"/>
          <w:sz w:val="96"/>
          <w:szCs w:val="160"/>
        </w:rPr>
      </w:pPr>
      <w:r>
        <w:rPr>
          <w:rFonts w:hint="eastAsia" w:ascii="方正鲁迅体简繁" w:hAnsi="方正鲁迅体简繁" w:eastAsia="方正鲁迅体简繁" w:cs="方正鲁迅体简繁"/>
          <w:color w:val="000000" w:themeColor="text1"/>
          <w:sz w:val="5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625475</wp:posOffset>
            </wp:positionH>
            <wp:positionV relativeFrom="paragraph">
              <wp:posOffset>278130</wp:posOffset>
            </wp:positionV>
            <wp:extent cx="3716020" cy="864235"/>
            <wp:effectExtent l="0" t="0" r="2540" b="4445"/>
            <wp:wrapSquare wrapText="bothSides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jc w:val="center"/>
        <w:rPr>
          <w:rFonts w:ascii="楷体" w:hAnsi="楷体" w:eastAsia="楷体" w:cs="楷体"/>
          <w:sz w:val="32"/>
          <w:szCs w:val="40"/>
        </w:rPr>
      </w:pPr>
    </w:p>
    <w:p>
      <w:pPr>
        <w:jc w:val="center"/>
        <w:rPr>
          <w:rFonts w:ascii="楷体" w:hAnsi="楷体" w:eastAsia="楷体" w:cs="楷体"/>
          <w:sz w:val="32"/>
          <w:szCs w:val="40"/>
        </w:rPr>
      </w:pPr>
      <w:r>
        <w:rPr>
          <w:sz w:val="96"/>
        </w:rPr>
        <w:pict>
          <v:shape id="文本框 8" o:spid="_x0000_s2051" o:spt="202" type="#_x0000_t202" style="position:absolute;left:0pt;margin-left:29pt;margin-top:5.25pt;height:103.5pt;width:355.55pt;mso-wrap-distance-bottom:0pt;mso-wrap-distance-left:9pt;mso-wrap-distance-right:9pt;mso-wrap-distance-top:0pt;z-index:251659264;mso-width-relative:page;mso-height-relative:page;" stroked="f" coordsize="21600,21600" o:gfxdata="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zxo9dYAAAAKAQAADwAAAAAAAAABACAAAAAiAAAAZHJzL2Rvd25yZXYueG1s&#10;UEsBAhQAFAAAAAgAh07iQLAaT/MzAgAAQgQAAA4AAAAAAAAAAQAgAAAAJQEAAGRycy9lMm9Eb2Mu&#10;eG1sUEsFBgAAAAAGAAYAWQEAAMoFAAAAAA==&#10;">
            <v:path/>
            <v:fill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ascii="方正鲁迅体简繁" w:hAnsi="方正鲁迅体简繁" w:eastAsia="方正鲁迅体简繁" w:cs="方正鲁迅体简繁"/>
                      <w:sz w:val="44"/>
                      <w:szCs w:val="52"/>
                    </w:rPr>
                  </w:pPr>
                  <w:r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</w:rPr>
                    <w:t>20</w:t>
                  </w:r>
                  <w:r>
                    <w:rPr>
                      <w:rFonts w:ascii="方正鲁迅体简繁" w:hAnsi="方正鲁迅体简繁" w:eastAsia="方正鲁迅体简繁" w:cs="方正鲁迅体简繁"/>
                      <w:sz w:val="44"/>
                      <w:szCs w:val="52"/>
                    </w:rPr>
                    <w:t>22</w:t>
                  </w:r>
                  <w:r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</w:rPr>
                    <w:t>游戏程序设计</w:t>
                  </w:r>
                </w:p>
                <w:p>
                  <w:pPr>
                    <w:jc w:val="center"/>
                    <w:rPr>
                      <w:rFonts w:ascii="方正鲁迅体简繁" w:hAnsi="方正鲁迅体简繁" w:eastAsia="方正鲁迅体简繁" w:cs="方正鲁迅体简繁"/>
                      <w:sz w:val="44"/>
                      <w:szCs w:val="52"/>
                    </w:rPr>
                  </w:pPr>
                  <w:r>
                    <w:rPr>
                      <w:rFonts w:hint="eastAsia" w:ascii="方正鲁迅体简繁" w:hAnsi="方正鲁迅体简繁" w:eastAsia="方正鲁迅体简繁" w:cs="方正鲁迅体简繁"/>
                      <w:sz w:val="44"/>
                      <w:szCs w:val="52"/>
                    </w:rPr>
                    <w:t>课程设计报告</w:t>
                  </w:r>
                </w:p>
              </w:txbxContent>
            </v:textbox>
            <w10:wrap type="square"/>
          </v:shape>
        </w:pict>
      </w:r>
    </w:p>
    <w:p>
      <w:pPr>
        <w:jc w:val="center"/>
        <w:rPr>
          <w:rFonts w:ascii="楷体" w:hAnsi="楷体" w:eastAsia="楷体" w:cs="楷体"/>
          <w:sz w:val="32"/>
          <w:szCs w:val="40"/>
        </w:rPr>
      </w:pPr>
    </w:p>
    <w:p>
      <w:pPr>
        <w:jc w:val="center"/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  <w:r>
        <w:rPr>
          <w:sz w:val="32"/>
        </w:rPr>
        <w:pict>
          <v:shape id="文本框 9" o:spid="_x0000_s2050" o:spt="202" type="#_x0000_t202" style="position:absolute;left:0pt;margin-left:89.9pt;margin-top:22.6pt;height:270.85pt;width:262.95pt;mso-wrap-distance-left:9pt;mso-wrap-distance-right:9pt;z-index:-251656192;mso-width-relative:page;mso-height-relative:page;" stroked="f" coordsize="21600,21600" wrapcoords="21592 -2 0 0 0 21600 21592 21602 8 21602 21600 21600 21600 0 8 -2 21592 -2" o:gfxdata="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cr88DtUAAAAKAQAADwAAAAAAAAABACAAAAAiAAAAZHJzL2Rvd25yZXYueG1s&#10;UEsBAhQAFAAAAAgAh07iQOH7R6E0AgAAQgQAAA4AAAAAAAAAAQAgAAAAJAEAAGRycy9lMm9Eb2Mu&#10;eG1sUEsFBgAAAAAGAAYAWQEAAMoFAAAAAA==&#10;">
            <v:path/>
            <v:fill focussize="0,0"/>
            <v:stroke on="f" weight="0.5pt" joinstyle="miter"/>
            <v:imagedata o:title=""/>
            <o:lock v:ext="edit"/>
            <v:textbox>
              <w:txbxContent>
                <w:p>
                  <w:pPr>
                    <w:ind w:firstLine="420"/>
                    <w:jc w:val="center"/>
                    <w:rPr>
                      <w:rFonts w:ascii="楷体" w:hAnsi="楷体" w:eastAsia="楷体" w:cs="楷体"/>
                      <w:sz w:val="32"/>
                      <w:szCs w:val="40"/>
                    </w:rPr>
                  </w:pP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课程名称：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游戏程序设计课程设计 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任课老师：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 xml:space="preserve">     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李仕  </w:t>
                  </w:r>
                  <w: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  <w:t xml:space="preserve">   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姓名：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     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  <w:u w:val="single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学号：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     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              </w:t>
                  </w:r>
                </w:p>
                <w:p>
                  <w:pPr>
                    <w:rPr>
                      <w:rFonts w:ascii="楷体" w:hAnsi="楷体" w:eastAsia="楷体" w:cs="楷体"/>
                      <w:sz w:val="32"/>
                      <w:szCs w:val="40"/>
                    </w:rPr>
                  </w:pPr>
                  <w:r>
                    <w:rPr>
                      <w:rFonts w:hint="eastAsia" w:ascii="楷体" w:hAnsi="楷体" w:eastAsia="楷体" w:cs="楷体"/>
                      <w:sz w:val="32"/>
                      <w:szCs w:val="40"/>
                    </w:rPr>
                    <w:t>专业：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     </w:t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ab/>
                  </w:r>
                  <w:r>
                    <w:rPr>
                      <w:rFonts w:hint="eastAsia" w:ascii="楷体" w:hAnsi="楷体" w:eastAsia="楷体" w:cs="楷体"/>
                      <w:sz w:val="32"/>
                      <w:szCs w:val="40"/>
                      <w:u w:val="single"/>
                    </w:rPr>
                    <w:t xml:space="preserve">         </w:t>
                  </w:r>
                </w:p>
                <w:p>
                  <w:pPr>
                    <w:jc w:val="center"/>
                    <w:rPr>
                      <w:rFonts w:ascii="楷体" w:hAnsi="楷体" w:eastAsia="楷体" w:cs="楷体"/>
                      <w:sz w:val="32"/>
                      <w:szCs w:val="40"/>
                    </w:rPr>
                  </w:pPr>
                </w:p>
              </w:txbxContent>
            </v:textbox>
            <w10:wrap type="tight"/>
          </v:shape>
        </w:pict>
      </w: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rPr>
          <w:sz w:val="32"/>
        </w:rPr>
      </w:pPr>
    </w:p>
    <w:p>
      <w:pPr>
        <w:jc w:val="left"/>
        <w:rPr>
          <w:sz w:val="32"/>
        </w:rPr>
      </w:pPr>
    </w:p>
    <w:p>
      <w:pPr>
        <w:jc w:val="left"/>
        <w:rPr>
          <w:sz w:val="32"/>
        </w:rPr>
      </w:pPr>
    </w:p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pStyle w:val="3"/>
      </w:pPr>
      <w:r>
        <w:rPr>
          <w:rFonts w:hint="eastAsia"/>
          <w:sz w:val="28"/>
        </w:rPr>
        <w:t>简介：</w:t>
      </w:r>
      <w:r>
        <w:rPr>
          <w:rFonts w:hint="eastAsia"/>
        </w:rPr>
        <w:t xml:space="preserve"> </w:t>
      </w:r>
    </w:p>
    <w:p>
      <w:pPr>
        <w:rPr>
          <w:b/>
        </w:rPr>
      </w:pPr>
      <w:r>
        <w:rPr>
          <w:rFonts w:hint="eastAsia"/>
          <w:b/>
        </w:rPr>
        <w:t>1.游戏基本资料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·游戏名称：</w:t>
      </w:r>
      <w:r>
        <w:t xml:space="preserve"> </w:t>
      </w: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炉石传说——Hearth Stone》</w:t>
      </w:r>
    </w:p>
    <w:p>
      <w:pPr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</w:rPr>
        <w:t>·游戏平台：</w:t>
      </w:r>
      <w:r>
        <w:rPr>
          <w:rFonts w:hint="eastAsia"/>
          <w:lang w:val="en-US" w:eastAsia="zh-CN"/>
        </w:rPr>
        <w:t xml:space="preserve"> 未完成、未上市</w:t>
      </w:r>
    </w:p>
    <w:p>
      <w:pPr>
        <w:widowControl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</w:rPr>
        <w:t>·游戏类型：</w:t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  <w:r>
        <w:rPr>
          <w:rFonts w:hint="eastAsia"/>
          <w:lang w:val="en-US" w:eastAsia="zh-CN"/>
        </w:rPr>
        <w:t>棋牌类游戏</w:t>
      </w:r>
    </w:p>
    <w:p>
      <w:pPr>
        <w:rPr>
          <w:b/>
        </w:rPr>
      </w:pPr>
      <w:r>
        <w:rPr>
          <w:rFonts w:hint="eastAsia"/>
          <w:b/>
        </w:rPr>
        <w:t>2.游戏概要</w:t>
      </w:r>
    </w:p>
    <w:p>
      <w:pPr>
        <w:pStyle w:val="23"/>
        <w:ind w:left="420" w:leftChars="0" w:firstLine="420" w:firstLineChars="0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《炉石传说</w:t>
      </w:r>
      <w:r>
        <w:rPr>
          <w:rFonts w:hint="eastAsia" w:ascii="宋体" w:hAnsi="宋体" w:cs="宋体"/>
          <w:kern w:val="0"/>
          <w:szCs w:val="21"/>
          <w:lang w:eastAsia="zh-CN"/>
        </w:rPr>
        <w:t>——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Hearth Stone</w:t>
      </w:r>
      <w:r>
        <w:rPr>
          <w:rFonts w:hint="eastAsia" w:ascii="宋体" w:hAnsi="宋体" w:cs="宋体"/>
          <w:kern w:val="0"/>
          <w:szCs w:val="21"/>
        </w:rPr>
        <w:t>》是一款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由大户人家（10北312总部）</w:t>
      </w:r>
      <w:r>
        <w:rPr>
          <w:rFonts w:hint="eastAsia" w:ascii="宋体" w:hAnsi="宋体" w:cs="宋体"/>
          <w:kern w:val="0"/>
          <w:szCs w:val="21"/>
        </w:rPr>
        <w:t>推出的免费策略类线上卡牌游戏。这款游戏能让具有任何游戏背景的玩家轻松上手，但又能令人欲罢不能。玩家在《炉石传说</w:t>
      </w:r>
      <w:r>
        <w:rPr>
          <w:rFonts w:hint="eastAsia" w:ascii="宋体" w:hAnsi="宋体" w:cs="宋体"/>
          <w:kern w:val="0"/>
          <w:szCs w:val="21"/>
          <w:lang w:eastAsia="zh-CN"/>
        </w:rPr>
        <w:t>——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Hearth Stone</w:t>
      </w:r>
      <w:r>
        <w:rPr>
          <w:rFonts w:hint="eastAsia" w:ascii="宋体" w:hAnsi="宋体" w:cs="宋体"/>
          <w:kern w:val="0"/>
          <w:szCs w:val="21"/>
        </w:rPr>
        <w:t>》中将体验节奏明快、轻松生动的卡牌对战，宛如冒险者们齐聚在旅店温暖的炉火边，惬意地进行一局友好的对弈</w:t>
      </w:r>
      <w:r>
        <w:rPr>
          <w:rFonts w:hint="eastAsia" w:ascii="宋体" w:hAnsi="宋体" w:cs="宋体"/>
          <w:kern w:val="0"/>
          <w:szCs w:val="21"/>
          <w:lang w:eastAsia="zh-CN"/>
        </w:rPr>
        <w:t>。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在锻炼玩家策略意识和灵活变通的同时，也能</w:t>
      </w:r>
      <w:r>
        <w:rPr>
          <w:rFonts w:hint="eastAsia" w:ascii="宋体" w:hAnsi="宋体" w:cs="宋体"/>
          <w:kern w:val="0"/>
          <w:szCs w:val="21"/>
        </w:rPr>
        <w:t>放松自己的身心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体验游戏的乐趣</w:t>
      </w:r>
      <w:r>
        <w:rPr>
          <w:rFonts w:hint="eastAsia" w:ascii="宋体" w:hAnsi="宋体" w:cs="宋体"/>
          <w:kern w:val="0"/>
          <w:szCs w:val="21"/>
        </w:rPr>
        <w:t>。</w:t>
      </w:r>
    </w:p>
    <w:p>
      <w:pPr>
        <w:rPr>
          <w:b/>
        </w:rPr>
      </w:pPr>
      <w:r>
        <w:rPr>
          <w:rFonts w:hint="eastAsia"/>
          <w:b/>
        </w:rPr>
        <w:t>3.游戏界面分析</w:t>
      </w:r>
    </w:p>
    <w:p>
      <w:r>
        <w:rPr>
          <w:rFonts w:hint="eastAsia"/>
        </w:rPr>
        <w:tab/>
      </w:r>
      <w:r>
        <w:rPr>
          <w:rFonts w:hint="eastAsia"/>
        </w:rPr>
        <w:t>3.1游戏开始界面</w:t>
      </w:r>
    </w:p>
    <w:p>
      <w:pPr>
        <w:ind w:left="420" w:firstLine="420"/>
      </w:pPr>
      <w:r>
        <w:rPr>
          <w:rFonts w:hint="eastAsia"/>
        </w:rPr>
        <w:t>从初始界面切换至游戏开始界面（展示棋盘图案、玩家位置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部分动画展示</w:t>
      </w:r>
      <w:r>
        <w:rPr>
          <w:rFonts w:hint="eastAsia"/>
        </w:rPr>
        <w:t>）</w:t>
      </w:r>
    </w:p>
    <w:p>
      <w:r>
        <w:rPr>
          <w:rFonts w:hint="eastAsia"/>
        </w:rPr>
        <w:tab/>
      </w:r>
      <w:r>
        <w:rPr>
          <w:rFonts w:hint="eastAsia"/>
        </w:rPr>
        <w:t>3.2游戏内容界面</w:t>
      </w:r>
    </w:p>
    <w:p>
      <w:pPr>
        <w:ind w:firstLine="630" w:firstLineChars="300"/>
      </w:pPr>
      <w:r>
        <w:rPr>
          <w:rFonts w:hint="eastAsia"/>
        </w:rPr>
        <w:t>·界面操作说明：</w:t>
      </w:r>
      <w:r>
        <w:t xml:space="preserve"> </w:t>
      </w:r>
    </w:p>
    <w:p>
      <w:pPr>
        <w:ind w:firstLine="630" w:firstLineChars="300"/>
        <w:rPr>
          <w:rFonts w:hint="default" w:eastAsiaTheme="minorEastAsia"/>
          <w:lang w:val="en-US" w:eastAsia="zh-CN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左键：点击卡牌，若卡牌未在选取状态，即卡牌进入选取状态</w:t>
      </w:r>
    </w:p>
    <w:p>
      <w:pPr>
        <w:ind w:firstLine="630" w:firstLineChars="300"/>
      </w:pPr>
      <w:r>
        <w:rPr>
          <w:rFonts w:hint="eastAsia"/>
        </w:rPr>
        <w:t>·界面说明：</w:t>
      </w:r>
    </w:p>
    <w:tbl>
      <w:tblPr>
        <w:tblStyle w:val="11"/>
        <w:tblpPr w:leftFromText="180" w:rightFromText="180" w:vertAnchor="text" w:horzAnchor="margin" w:tblpY="19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8"/>
        <w:gridCol w:w="4735"/>
        <w:gridCol w:w="19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>
            <w:r>
              <w:rPr>
                <w:rFonts w:hint="eastAsia"/>
              </w:rPr>
              <w:t>界面</w:t>
            </w:r>
          </w:p>
        </w:tc>
        <w:tc>
          <w:tcPr>
            <w:tcW w:w="4735" w:type="dxa"/>
          </w:tcPr>
          <w:p>
            <w:r>
              <w:rPr>
                <w:rFonts w:hint="eastAsia"/>
              </w:rPr>
              <w:t>截图</w:t>
            </w:r>
          </w:p>
        </w:tc>
        <w:tc>
          <w:tcPr>
            <w:tcW w:w="1909" w:type="dxa"/>
          </w:tcPr>
          <w:p>
            <w:r>
              <w:rPr>
                <w:rFonts w:hint="eastAsia"/>
              </w:rPr>
              <w:t>说明界面内容解说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>
            <w:r>
              <w:t>初始界面</w:t>
            </w:r>
          </w:p>
        </w:tc>
        <w:tc>
          <w:tcPr>
            <w:tcW w:w="4735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drawing>
                <wp:inline distT="0" distB="0" distL="114300" distR="114300">
                  <wp:extent cx="2861945" cy="1660525"/>
                  <wp:effectExtent l="0" t="0" r="5080" b="635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166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1909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游戏运行界面</w:t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4735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bookmarkStart w:id="0" w:name="_GoBack"/>
            <w:bookmarkEnd w:id="0"/>
          </w:p>
          <w:p/>
        </w:tc>
        <w:tc>
          <w:tcPr>
            <w:tcW w:w="1909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>
            <w:r>
              <w:t>失败界面</w:t>
            </w:r>
          </w:p>
        </w:tc>
        <w:tc>
          <w:tcPr>
            <w:tcW w:w="4735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2609215" cy="2230120"/>
                  <wp:effectExtent l="19050" t="0" r="301" b="0"/>
                  <wp:docPr id="18" name="图片 6" descr="C:\Users\Administrator\AppData\Roaming\Tencent\Users\835069304\QQ\WinTemp\RichOle\}}7ITV%LY2%{UAJNEOZ{HH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 descr="C:\Users\Administrator\AppData\Roaming\Tencent\Users\835069304\QQ\WinTemp\RichOle\}}7ITV%LY2%{UAJNEOZ{HH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442" cy="2232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1909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6" w:hRule="atLeast"/>
        </w:trPr>
        <w:tc>
          <w:tcPr>
            <w:tcW w:w="1878" w:type="dxa"/>
          </w:tcPr>
          <w:p>
            <w:r>
              <w:t>右键找到雷</w:t>
            </w:r>
          </w:p>
        </w:tc>
        <w:tc>
          <w:tcPr>
            <w:tcW w:w="4735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2701290" cy="2346325"/>
                  <wp:effectExtent l="19050" t="0" r="3338" b="0"/>
                  <wp:docPr id="22" name="图片 13" descr="C:\Users\Administrator\AppData\Roaming\Tencent\Users\835069304\QQ\WinTemp\RichOle\_9I997P}REI_@CQ{7]N)JH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3" descr="C:\Users\Administrator\AppData\Roaming\Tencent\Users\835069304\QQ\WinTemp\RichOle\_9I997P}REI_@CQ{7]N)JH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810" cy="235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1909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5" w:hRule="atLeast"/>
        </w:trPr>
        <w:tc>
          <w:tcPr>
            <w:tcW w:w="1878" w:type="dxa"/>
          </w:tcPr>
          <w:p/>
        </w:tc>
        <w:tc>
          <w:tcPr>
            <w:tcW w:w="4735" w:type="dxa"/>
          </w:tcPr>
          <w:p/>
        </w:tc>
        <w:tc>
          <w:tcPr>
            <w:tcW w:w="1909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/>
        </w:tc>
        <w:tc>
          <w:tcPr>
            <w:tcW w:w="4735" w:type="dxa"/>
          </w:tcPr>
          <w:p/>
        </w:tc>
        <w:tc>
          <w:tcPr>
            <w:tcW w:w="1909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8" w:type="dxa"/>
          </w:tcPr>
          <w:p/>
        </w:tc>
        <w:tc>
          <w:tcPr>
            <w:tcW w:w="4735" w:type="dxa"/>
          </w:tcPr>
          <w:p/>
        </w:tc>
        <w:tc>
          <w:tcPr>
            <w:tcW w:w="1909" w:type="dxa"/>
          </w:tcPr>
          <w:p/>
        </w:tc>
      </w:tr>
    </w:tbl>
    <w:p>
      <w:pPr>
        <w:ind w:firstLine="630" w:firstLineChars="300"/>
      </w:pPr>
    </w:p>
    <w:p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b/>
        </w:rPr>
      </w:pPr>
      <w:r>
        <w:rPr>
          <w:rFonts w:hint="eastAsia"/>
          <w:b/>
        </w:rPr>
        <w:t xml:space="preserve">4.音乐音效 </w:t>
      </w:r>
    </w:p>
    <w:p/>
    <w:p>
      <w:pPr>
        <w:rPr>
          <w:b/>
        </w:rPr>
      </w:pPr>
      <w:r>
        <w:rPr>
          <w:rFonts w:hint="eastAsia"/>
          <w:b/>
        </w:rPr>
        <w:t>5.游戏世界各元素定义</w:t>
      </w:r>
    </w:p>
    <w:p>
      <w:pPr>
        <w:ind w:left="360"/>
      </w:pPr>
      <w:r>
        <w:rPr>
          <w:rFonts w:hint="eastAsia"/>
        </w:rPr>
        <w:t>（列表对游戏世界包含的各个对象进行说明）</w:t>
      </w:r>
    </w:p>
    <w:tbl>
      <w:tblPr>
        <w:tblStyle w:val="22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2126"/>
        <w:gridCol w:w="529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r>
              <w:rPr>
                <w:rFonts w:hint="eastAsia"/>
              </w:rPr>
              <w:t>对象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作用</w:t>
            </w:r>
          </w:p>
        </w:tc>
        <w:tc>
          <w:tcPr>
            <w:tcW w:w="5295" w:type="dxa"/>
          </w:tcPr>
          <w:p>
            <w:r>
              <w:rPr>
                <w:rFonts w:hint="eastAsia"/>
              </w:rPr>
              <w:t>属性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r>
              <w:rPr>
                <w:rFonts w:hint="eastAsia"/>
              </w:rPr>
              <w:t>举例：图片资源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提供显示界面的图片</w:t>
            </w:r>
          </w:p>
        </w:tc>
        <w:tc>
          <w:tcPr>
            <w:tcW w:w="5295" w:type="dxa"/>
          </w:tcPr>
          <w:p>
            <w:r>
              <w:rPr>
                <w:rFonts w:hint="eastAsia"/>
              </w:rPr>
              <w:t>位图索引，整型变量，地雷位图，无雷位图，1~8数字位图，遮盖位图，高亮遮盖位图，有雷标记，未知标记，爆炸位图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r>
              <w:rPr>
                <w:rFonts w:hint="eastAsia"/>
              </w:rPr>
              <w:t>举例：计时器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表示从点开地图开始经过的秒数</w:t>
            </w:r>
          </w:p>
        </w:tc>
        <w:tc>
          <w:tcPr>
            <w:tcW w:w="5295" w:type="dxa"/>
          </w:tcPr>
          <w:p>
            <w:r>
              <w:rPr>
                <w:rFonts w:hint="eastAsia"/>
              </w:rPr>
              <w:t>计时变量，整型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364490" cy="285115"/>
                  <wp:effectExtent l="19050" t="0" r="0" b="0"/>
                  <wp:docPr id="20" name="图片 9" descr="C:\Users\Administrator\AppData\Roaming\Tencent\Users\835069304\QQ\WinTemp\RichOle\}AU3JDUHC3ON6L99D$ERV~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9" descr="C:\Users\Administrator\AppData\Roaming\Tencent\Users\835069304\QQ\WinTemp\RichOle\}AU3JDUHC3ON6L99D$ERV~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" cy="285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126" w:type="dxa"/>
          </w:tcPr>
          <w:p>
            <w:r>
              <w:t>笑脸和哭脸表示不同的游戏状态；</w:t>
            </w:r>
          </w:p>
          <w:p>
            <w:r>
              <w:rPr>
                <w:rFonts w:hint="eastAsia"/>
              </w:rPr>
              <w:t>点击可以重新开始。</w:t>
            </w:r>
          </w:p>
        </w:tc>
        <w:tc>
          <w:tcPr>
            <w:tcW w:w="5295" w:type="dxa"/>
          </w:tcPr>
          <w:p>
            <w:r>
              <w:t>按钮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502285" cy="274320"/>
                  <wp:effectExtent l="19050" t="0" r="0" b="0"/>
                  <wp:docPr id="21" name="图片 11" descr="C:\Users\Administrator\AppData\Roaming\Tencent\Users\835069304\QQ\WinTemp\RichOle\3`$`Z15NFY)NW~1{6~@`Y6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1" descr="C:\Users\Administrator\AppData\Roaming\Tencent\Users\835069304\QQ\WinTemp\RichOle\3`$`Z15NFY)NW~1{6~@`Y6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32" cy="274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126" w:type="dxa"/>
          </w:tcPr>
          <w:p>
            <w:r>
              <w:t>表示游戏存活的时间</w:t>
            </w:r>
          </w:p>
        </w:tc>
        <w:tc>
          <w:tcPr>
            <w:tcW w:w="5295" w:type="dxa"/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widowControl/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drawing>
                <wp:inline distT="0" distB="0" distL="0" distR="0">
                  <wp:extent cx="501650" cy="311785"/>
                  <wp:effectExtent l="19050" t="0" r="0" b="0"/>
                  <wp:docPr id="23" name="图片 15" descr="C:\Users\Administrator\AppData\Roaming\Tencent\Users\835069304\QQ\WinTemp\RichOle\L3I`P}}$G~)}GF`R4(@K{M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5" descr="C:\Users\Administrator\AppData\Roaming\Tencent\Users\835069304\QQ\WinTemp\RichOle\L3I`P}}$G~)}GF`R4(@K{M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71" cy="3120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  <w:tc>
          <w:tcPr>
            <w:tcW w:w="2126" w:type="dxa"/>
          </w:tcPr>
          <w:p>
            <w:r>
              <w:t>剩余雷数</w:t>
            </w:r>
          </w:p>
        </w:tc>
        <w:tc>
          <w:tcPr>
            <w:tcW w:w="5295" w:type="dxa"/>
          </w:tcPr>
          <w:p/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/>
        </w:tc>
        <w:tc>
          <w:tcPr>
            <w:tcW w:w="2126" w:type="dxa"/>
          </w:tcPr>
          <w:p/>
        </w:tc>
        <w:tc>
          <w:tcPr>
            <w:tcW w:w="5295" w:type="dxa"/>
          </w:tcPr>
          <w:p/>
        </w:tc>
      </w:tr>
    </w:tbl>
    <w:p/>
    <w:p>
      <w:pPr>
        <w:rPr>
          <w:b/>
        </w:rPr>
      </w:pPr>
      <w:r>
        <w:rPr>
          <w:rFonts w:hint="eastAsia"/>
          <w:b/>
        </w:rPr>
        <w:t>6.游戏逻辑实现（举例如下）</w:t>
      </w:r>
    </w:p>
    <w:p>
      <w:pPr>
        <w:rPr>
          <w:b/>
        </w:rPr>
      </w:pPr>
      <w:r>
        <w:rPr>
          <w:rFonts w:hint="eastAsia"/>
          <w:b/>
        </w:rPr>
        <w:t>6.1 初始化游戏世界</w:t>
      </w:r>
    </w:p>
    <w:p>
      <w:r>
        <w:rPr>
          <w:rFonts w:hint="eastAsia"/>
        </w:rPr>
        <w:t>（1）加载图片和音频资源</w:t>
      </w:r>
    </w:p>
    <w:p>
      <w:r>
        <w:rPr>
          <w:rFonts w:hint="eastAsia"/>
        </w:rPr>
        <w:tab/>
      </w:r>
      <w:r>
        <w:rPr>
          <w:rFonts w:hint="eastAsia"/>
        </w:rPr>
        <w:t>加载地雷位图，无雷位图，1~8的数字位图，遮盖位图，高亮遮盖位图，有雷标记，未知标记，爆炸位图。</w:t>
      </w:r>
    </w:p>
    <w:p>
      <w:r>
        <w:rPr>
          <w:rFonts w:hint="eastAsia"/>
        </w:rPr>
        <w:t>（2）初始化地图</w:t>
      </w:r>
    </w:p>
    <w:p>
      <w:r>
        <w:rPr>
          <w:rFonts w:hint="eastAsia"/>
        </w:rPr>
        <w:tab/>
      </w:r>
      <w:r>
        <w:rPr>
          <w:rFonts w:hint="eastAsia"/>
        </w:rPr>
        <w:t>将状态数组初始化为不可见且未标记。</w:t>
      </w:r>
    </w:p>
    <w:p>
      <w:pPr>
        <w:ind w:firstLine="420"/>
      </w:pPr>
      <w:r>
        <w:rPr>
          <w:rFonts w:hint="eastAsia"/>
        </w:rPr>
        <w:t>随机选取最大雷数个格子编号，将相应状态数组元素的值置为有雷且不可见。</w:t>
      </w:r>
    </w:p>
    <w:p>
      <w:r>
        <w:rPr>
          <w:rFonts w:hint="eastAsia"/>
        </w:rPr>
        <w:tab/>
      </w:r>
      <w:r>
        <w:rPr>
          <w:rFonts w:hint="eastAsia"/>
        </w:rPr>
        <w:t>遍历状态数组，对无雷的格子，计算其周圈雷数，并将其对应数组元素的雷数置为计算所得的雷数。</w:t>
      </w:r>
    </w:p>
    <w:p>
      <w:r>
        <w:rPr>
          <w:rFonts w:hint="eastAsia"/>
        </w:rPr>
        <w:t>（3）初始化计时器</w:t>
      </w:r>
    </w:p>
    <w:p>
      <w:r>
        <w:rPr>
          <w:rFonts w:hint="eastAsia"/>
        </w:rPr>
        <w:tab/>
      </w:r>
      <w:r>
        <w:rPr>
          <w:rFonts w:hint="eastAsia"/>
        </w:rPr>
        <w:t>计时变量清零。</w:t>
      </w:r>
    </w:p>
    <w:p>
      <w:r>
        <w:rPr>
          <w:rFonts w:hint="eastAsia"/>
        </w:rPr>
        <w:t>（4）初始化计数器</w:t>
      </w:r>
    </w:p>
    <w:p>
      <w:pPr>
        <w:ind w:firstLine="420"/>
      </w:pPr>
      <w:r>
        <w:rPr>
          <w:rFonts w:hint="eastAsia"/>
        </w:rPr>
        <w:t>将剩余有雷数置为最大雷数。</w:t>
      </w:r>
    </w:p>
    <w:p>
      <w:pPr>
        <w:ind w:firstLine="420"/>
      </w:pPr>
      <w:r>
        <w:rPr>
          <w:rFonts w:hint="eastAsia"/>
        </w:rPr>
        <w:t>将剩余无雷数置位无雷格子总数。</w:t>
      </w:r>
    </w:p>
    <w:p>
      <w:r>
        <w:rPr>
          <w:rFonts w:hint="eastAsia"/>
        </w:rPr>
        <w:t>（5）初始化鼠标状态</w:t>
      </w:r>
    </w:p>
    <w:p>
      <w:r>
        <w:rPr>
          <w:rFonts w:hint="eastAsia"/>
        </w:rPr>
        <w:tab/>
      </w:r>
      <w:r>
        <w:rPr>
          <w:rFonts w:hint="eastAsia"/>
        </w:rPr>
        <w:t>将鼠标状态置为未按下。</w:t>
      </w:r>
    </w:p>
    <w:p>
      <w:pPr>
        <w:rPr>
          <w:b/>
        </w:rPr>
      </w:pPr>
      <w:r>
        <w:rPr>
          <w:rFonts w:hint="eastAsia"/>
          <w:b/>
        </w:rPr>
        <w:t>6.2 游戏循环</w:t>
      </w:r>
    </w:p>
    <w:p>
      <w:pPr>
        <w:rPr>
          <w:b/>
        </w:rPr>
      </w:pPr>
      <w:r>
        <w:rPr>
          <w:rFonts w:hint="eastAsia"/>
          <w:b/>
        </w:rPr>
        <w:t>（1）输入</w:t>
      </w:r>
    </w:p>
    <w:p>
      <w:pPr>
        <w:ind w:firstLine="420"/>
      </w:pPr>
      <w:r>
        <w:rPr>
          <w:rFonts w:hint="eastAsia"/>
        </w:rPr>
        <w:t>获取光标所在格子编号。</w:t>
      </w:r>
    </w:p>
    <w:p>
      <w:pPr>
        <w:ind w:firstLine="420"/>
      </w:pPr>
      <w:r>
        <w:rPr>
          <w:rFonts w:hint="eastAsia"/>
        </w:rPr>
        <w:t>鼠标左键按下：设置鼠标状态为左键按下。</w:t>
      </w:r>
    </w:p>
    <w:p>
      <w:pPr>
        <w:ind w:firstLine="420"/>
      </w:pPr>
      <w:r>
        <w:rPr>
          <w:rFonts w:hint="eastAsia"/>
        </w:rPr>
        <w:t>鼠标左键松开：设置鼠标状态为未按下。</w:t>
      </w:r>
    </w:p>
    <w:p>
      <w:pPr>
        <w:ind w:firstLine="420"/>
      </w:pPr>
      <w:r>
        <w:rPr>
          <w:rFonts w:hint="eastAsia"/>
        </w:rPr>
        <w:t>鼠标右键按下：设置鼠标状态为右键按下。</w:t>
      </w:r>
    </w:p>
    <w:p>
      <w:pPr>
        <w:ind w:firstLine="420"/>
      </w:pPr>
      <w:r>
        <w:rPr>
          <w:rFonts w:hint="eastAsia"/>
        </w:rPr>
        <w:t>鼠标右键松开：设置鼠标状态为未按下。</w:t>
      </w:r>
    </w:p>
    <w:p>
      <w:pPr>
        <w:rPr>
          <w:b/>
        </w:rPr>
      </w:pPr>
      <w:r>
        <w:rPr>
          <w:rFonts w:hint="eastAsia"/>
          <w:b/>
        </w:rPr>
        <w:t>（2）逻辑处理</w:t>
      </w:r>
    </w:p>
    <w:p>
      <w:r>
        <w:rPr>
          <w:rFonts w:hint="eastAsia"/>
        </w:rPr>
        <w:tab/>
      </w:r>
      <w:r>
        <w:rPr>
          <w:rFonts w:hint="eastAsia"/>
        </w:rPr>
        <w:t>如果鼠标所在格子不可见：</w:t>
      </w:r>
    </w:p>
    <w:p>
      <w:pPr>
        <w:ind w:left="420" w:firstLine="420"/>
      </w:pPr>
      <w:r>
        <w:rPr>
          <w:rFonts w:hint="eastAsia"/>
        </w:rPr>
        <w:t>如果鼠标状态为左键按下：</w:t>
      </w:r>
    </w:p>
    <w:p>
      <w:pPr>
        <w:ind w:left="840" w:firstLine="420"/>
      </w:pPr>
      <w:r>
        <w:rPr>
          <w:rFonts w:hint="eastAsia"/>
        </w:rPr>
        <w:t>如果格子状态为无雷：</w:t>
      </w:r>
    </w:p>
    <w:p>
      <w:pPr>
        <w:ind w:left="1260" w:firstLine="420"/>
      </w:pPr>
      <w:r>
        <w:rPr>
          <w:rFonts w:hint="eastAsia"/>
        </w:rPr>
        <w:t>将其状态更新为可见，剩余无雷格数减1；对所有可见且周围雷数为0的格子，将其周边格子状态设为可见，更新剩余无雷格数；如果剩余无雷格数为0，则设置游戏结果为成功，游戏结束。</w:t>
      </w:r>
    </w:p>
    <w:p>
      <w:pPr>
        <w:ind w:left="840" w:firstLine="420"/>
      </w:pPr>
      <w:r>
        <w:rPr>
          <w:rFonts w:hint="eastAsia"/>
        </w:rPr>
        <w:t>否则：</w:t>
      </w:r>
    </w:p>
    <w:p>
      <w:pPr>
        <w:ind w:left="1260" w:firstLine="420"/>
      </w:pPr>
      <w:r>
        <w:rPr>
          <w:rFonts w:hint="eastAsia"/>
        </w:rPr>
        <w:t>将所有有雷格子状态更新为可见，设置游戏结果为失败，游戏结束。</w:t>
      </w:r>
    </w:p>
    <w:p>
      <w:pPr>
        <w:ind w:left="420" w:firstLine="420"/>
      </w:pPr>
      <w:r>
        <w:rPr>
          <w:rFonts w:hint="eastAsia"/>
        </w:rPr>
        <w:t>如果鼠标状态为右键按下：</w:t>
      </w:r>
    </w:p>
    <w:p>
      <w:pPr>
        <w:ind w:left="840" w:firstLine="420"/>
      </w:pPr>
      <w:r>
        <w:rPr>
          <w:rFonts w:hint="eastAsia"/>
        </w:rPr>
        <w:t>如果格子状态为未标记，则将其状态更新为有雷标记，剩余有雷格数减1。</w:t>
      </w:r>
    </w:p>
    <w:p>
      <w:pPr>
        <w:ind w:left="840" w:firstLine="420"/>
      </w:pPr>
      <w:r>
        <w:rPr>
          <w:rFonts w:hint="eastAsia"/>
        </w:rPr>
        <w:t>如果格子状态为有雷标记，则将其状态更新为未知标记。</w:t>
      </w:r>
    </w:p>
    <w:p>
      <w:pPr>
        <w:ind w:left="840" w:firstLine="420"/>
      </w:pPr>
      <w:r>
        <w:rPr>
          <w:rFonts w:hint="eastAsia"/>
        </w:rPr>
        <w:t>如果格子状态为未知标记，则将其状态更新为未标记。</w:t>
      </w:r>
    </w:p>
    <w:p>
      <w:pPr>
        <w:rPr>
          <w:b/>
        </w:rPr>
      </w:pPr>
      <w:r>
        <w:rPr>
          <w:rFonts w:hint="eastAsia"/>
          <w:b/>
        </w:rPr>
        <w:t>（3）绘制</w:t>
      </w:r>
    </w:p>
    <w:p>
      <w:pPr>
        <w:ind w:firstLine="420"/>
      </w:pPr>
      <w:r>
        <w:rPr>
          <w:rFonts w:hint="eastAsia"/>
        </w:rPr>
        <w:t>绘制时钟和计时文本。</w:t>
      </w:r>
    </w:p>
    <w:p>
      <w:r>
        <w:rPr>
          <w:rFonts w:hint="eastAsia"/>
        </w:rPr>
        <w:tab/>
      </w:r>
      <w:r>
        <w:rPr>
          <w:rFonts w:hint="eastAsia"/>
        </w:rPr>
        <w:t>绘制剩余雷数和地雷图片。</w:t>
      </w:r>
    </w:p>
    <w:p>
      <w:r>
        <w:rPr>
          <w:rFonts w:hint="eastAsia"/>
        </w:rPr>
        <w:tab/>
      </w:r>
      <w:r>
        <w:rPr>
          <w:rFonts w:hint="eastAsia"/>
        </w:rPr>
        <w:t>遍历地图网格。</w:t>
      </w:r>
    </w:p>
    <w:p>
      <w:r>
        <w:rPr>
          <w:rFonts w:hint="eastAsia"/>
        </w:rPr>
        <w:tab/>
      </w:r>
      <w:r>
        <w:rPr>
          <w:rFonts w:hint="eastAsia"/>
        </w:rPr>
        <w:t>遍历地图状态数组中的每个元素：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如果状态为无雷且可见：在相应位置绘制数字图片。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如果状态为有雷且可见：在相应位置绘制地雷图片。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如果状态为不可见：在相应位置绘制遮盖图片。</w:t>
      </w:r>
    </w:p>
    <w:p>
      <w:r>
        <w:rPr>
          <w:rFonts w:hint="eastAsia"/>
        </w:rPr>
        <w:tab/>
      </w:r>
      <w:r>
        <w:rPr>
          <w:rFonts w:hint="eastAsia"/>
        </w:rPr>
        <w:t>如果鼠标所在格子为不可见，则在相应位置绘制高亮遮盖图片。</w:t>
      </w:r>
    </w:p>
    <w:p>
      <w:r>
        <w:rPr>
          <w:rFonts w:hint="eastAsia"/>
        </w:rPr>
        <w:tab/>
      </w:r>
      <w:r>
        <w:rPr>
          <w:rFonts w:hint="eastAsia"/>
        </w:rPr>
        <w:t>遍历地图状态数组中的每个元素：</w:t>
      </w:r>
    </w:p>
    <w:p>
      <w:pPr>
        <w:ind w:left="420" w:firstLine="420"/>
      </w:pPr>
      <w:r>
        <w:rPr>
          <w:rFonts w:hint="eastAsia"/>
        </w:rPr>
        <w:t>如果状态为已标记：在相应位置绘制标记图片。</w:t>
      </w:r>
    </w:p>
    <w:p>
      <w:pPr>
        <w:ind w:firstLine="420"/>
      </w:pPr>
      <w:r>
        <w:rPr>
          <w:rFonts w:hint="eastAsia"/>
        </w:rPr>
        <w:t>音频输出：……</w:t>
      </w:r>
    </w:p>
    <w:p>
      <w:pPr>
        <w:rPr>
          <w:b/>
        </w:rPr>
      </w:pPr>
      <w:r>
        <w:rPr>
          <w:rFonts w:hint="eastAsia"/>
          <w:b/>
        </w:rPr>
        <w:t>6.3 游戏结束</w:t>
      </w:r>
    </w:p>
    <w:p>
      <w:pPr>
        <w:ind w:firstLine="420"/>
      </w:pPr>
      <w:r>
        <w:rPr>
          <w:rFonts w:hint="eastAsia"/>
        </w:rPr>
        <w:t>如果游戏结果为成功：……</w:t>
      </w:r>
    </w:p>
    <w:p>
      <w:pPr>
        <w:ind w:firstLine="420"/>
      </w:pPr>
      <w:r>
        <w:rPr>
          <w:rFonts w:hint="eastAsia"/>
        </w:rPr>
        <w:t>如果游戏结果为失败：……</w:t>
      </w:r>
    </w:p>
    <w:p>
      <w:pPr>
        <w:pStyle w:val="3"/>
        <w:rPr>
          <w:b w:val="0"/>
        </w:rPr>
      </w:pPr>
      <w:r>
        <w:rPr>
          <w:rFonts w:hint="eastAsia"/>
          <w:sz w:val="28"/>
        </w:rPr>
        <w:t>游戏SWOT分析</w:t>
      </w:r>
    </w:p>
    <w:p>
      <w:pPr>
        <w:rPr>
          <w:b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3302"/>
        <w:gridCol w:w="950"/>
        <w:gridCol w:w="33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160" w:hRule="atLeast"/>
        </w:trPr>
        <w:tc>
          <w:tcPr>
            <w:tcW w:w="959" w:type="dxa"/>
          </w:tcPr>
          <w:p>
            <w:r>
              <w:rPr>
                <w:rFonts w:hint="eastAsia"/>
              </w:rPr>
              <w:t>S优势</w:t>
            </w:r>
          </w:p>
        </w:tc>
        <w:tc>
          <w:tcPr>
            <w:tcW w:w="3302" w:type="dxa"/>
          </w:tcPr>
          <w:p/>
        </w:tc>
        <w:tc>
          <w:tcPr>
            <w:tcW w:w="950" w:type="dxa"/>
          </w:tcPr>
          <w:p>
            <w:r>
              <w:rPr>
                <w:rFonts w:hint="eastAsia"/>
              </w:rPr>
              <w:t>O机会</w:t>
            </w:r>
          </w:p>
        </w:tc>
        <w:tc>
          <w:tcPr>
            <w:tcW w:w="331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959" w:type="dxa"/>
          </w:tcPr>
          <w:p>
            <w:r>
              <w:rPr>
                <w:rFonts w:hint="eastAsia"/>
              </w:rPr>
              <w:t>W劣势</w:t>
            </w:r>
          </w:p>
        </w:tc>
        <w:tc>
          <w:tcPr>
            <w:tcW w:w="3302" w:type="dxa"/>
          </w:tcPr>
          <w:p/>
        </w:tc>
        <w:tc>
          <w:tcPr>
            <w:tcW w:w="950" w:type="dxa"/>
          </w:tcPr>
          <w:p>
            <w:r>
              <w:rPr>
                <w:rFonts w:hint="eastAsia"/>
              </w:rPr>
              <w:t>T威胁</w:t>
            </w:r>
          </w:p>
        </w:tc>
        <w:tc>
          <w:tcPr>
            <w:tcW w:w="3311" w:type="dxa"/>
          </w:tcPr>
          <w:p/>
        </w:tc>
      </w:tr>
    </w:tbl>
    <w:p>
      <w:pPr>
        <w:rPr>
          <w:rFonts w:asciiTheme="minorEastAsia" w:hAnsiTheme="minorEastAsia"/>
          <w:color w:val="000000" w:themeColor="text1"/>
          <w:szCs w:val="21"/>
        </w:rPr>
      </w:pPr>
    </w:p>
    <w:p>
      <w:pPr>
        <w:widowControl/>
        <w:jc w:val="left"/>
        <w:rPr>
          <w:rFonts w:asciiTheme="minorEastAsia" w:hAnsiTheme="minorEastAsia"/>
          <w:color w:val="000000" w:themeColor="text1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方正鲁迅体简繁">
    <w:altName w:val="微软雅黑"/>
    <w:panose1 w:val="00000000000000000000"/>
    <w:charset w:val="86"/>
    <w:family w:val="auto"/>
    <w:pitch w:val="default"/>
    <w:sig w:usb0="00000000" w:usb1="00000000" w:usb2="00000016" w:usb3="00000000" w:csb0="00040003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NDU3NzExMjY3MTYxsTBX0lEKTi0uzszPAykwrgUAtOnzjiwAAAA="/>
  </w:docVars>
  <w:rsids>
    <w:rsidRoot w:val="00A9448D"/>
    <w:rsid w:val="00056B3C"/>
    <w:rsid w:val="0006124D"/>
    <w:rsid w:val="00071D14"/>
    <w:rsid w:val="000845DC"/>
    <w:rsid w:val="000C7FFE"/>
    <w:rsid w:val="000D5C89"/>
    <w:rsid w:val="001027CE"/>
    <w:rsid w:val="00127F0D"/>
    <w:rsid w:val="00132ABA"/>
    <w:rsid w:val="00182F22"/>
    <w:rsid w:val="00194A6D"/>
    <w:rsid w:val="001E7CA5"/>
    <w:rsid w:val="001F6E4F"/>
    <w:rsid w:val="00210C6D"/>
    <w:rsid w:val="00226574"/>
    <w:rsid w:val="002418F3"/>
    <w:rsid w:val="0028034D"/>
    <w:rsid w:val="002D4B22"/>
    <w:rsid w:val="0031264B"/>
    <w:rsid w:val="00361D72"/>
    <w:rsid w:val="00364AD6"/>
    <w:rsid w:val="00373C98"/>
    <w:rsid w:val="003878BF"/>
    <w:rsid w:val="003B0DDD"/>
    <w:rsid w:val="0043520C"/>
    <w:rsid w:val="0045591C"/>
    <w:rsid w:val="004B2B62"/>
    <w:rsid w:val="005152FD"/>
    <w:rsid w:val="00565042"/>
    <w:rsid w:val="0057342C"/>
    <w:rsid w:val="00580677"/>
    <w:rsid w:val="005865BE"/>
    <w:rsid w:val="0059668A"/>
    <w:rsid w:val="005A310D"/>
    <w:rsid w:val="005A78B3"/>
    <w:rsid w:val="005E0AD2"/>
    <w:rsid w:val="006147BE"/>
    <w:rsid w:val="00647843"/>
    <w:rsid w:val="00662EF0"/>
    <w:rsid w:val="0076046E"/>
    <w:rsid w:val="0079758C"/>
    <w:rsid w:val="007B5410"/>
    <w:rsid w:val="007C193F"/>
    <w:rsid w:val="007D0264"/>
    <w:rsid w:val="007E31CA"/>
    <w:rsid w:val="00845E3E"/>
    <w:rsid w:val="008715E2"/>
    <w:rsid w:val="00872BBC"/>
    <w:rsid w:val="00876BD2"/>
    <w:rsid w:val="008834B7"/>
    <w:rsid w:val="008A5AC4"/>
    <w:rsid w:val="008B6644"/>
    <w:rsid w:val="008D1C3D"/>
    <w:rsid w:val="008D1F7B"/>
    <w:rsid w:val="0091322D"/>
    <w:rsid w:val="009505A4"/>
    <w:rsid w:val="00950652"/>
    <w:rsid w:val="00977992"/>
    <w:rsid w:val="00A40506"/>
    <w:rsid w:val="00A40714"/>
    <w:rsid w:val="00A9448D"/>
    <w:rsid w:val="00A971A5"/>
    <w:rsid w:val="00B2473B"/>
    <w:rsid w:val="00B85DFB"/>
    <w:rsid w:val="00BE49CF"/>
    <w:rsid w:val="00CF01E9"/>
    <w:rsid w:val="00D24818"/>
    <w:rsid w:val="00D40F16"/>
    <w:rsid w:val="00D677D2"/>
    <w:rsid w:val="00DA29C0"/>
    <w:rsid w:val="00DC5C6C"/>
    <w:rsid w:val="00DF73CF"/>
    <w:rsid w:val="00ED184F"/>
    <w:rsid w:val="00EF74CA"/>
    <w:rsid w:val="00F116B8"/>
    <w:rsid w:val="00F257A8"/>
    <w:rsid w:val="00F41DF1"/>
    <w:rsid w:val="00F634F8"/>
    <w:rsid w:val="00F64C4C"/>
    <w:rsid w:val="00FC4DBB"/>
    <w:rsid w:val="4C483263"/>
    <w:rsid w:val="5AF040F7"/>
    <w:rsid w:val="624F4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1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8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table" w:styleId="11">
    <w:name w:val="Table Grid"/>
    <w:basedOn w:val="1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3">
    <w:name w:val="页眉 字符"/>
    <w:basedOn w:val="12"/>
    <w:link w:val="6"/>
    <w:qFormat/>
    <w:uiPriority w:val="99"/>
    <w:rPr>
      <w:sz w:val="18"/>
      <w:szCs w:val="18"/>
    </w:rPr>
  </w:style>
  <w:style w:type="character" w:customStyle="1" w:styleId="14">
    <w:name w:val="页脚 字符"/>
    <w:basedOn w:val="12"/>
    <w:link w:val="5"/>
    <w:uiPriority w:val="99"/>
    <w:rPr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1 字符"/>
    <w:basedOn w:val="12"/>
    <w:link w:val="2"/>
    <w:qFormat/>
    <w:uiPriority w:val="9"/>
    <w:rPr>
      <w:b/>
      <w:bCs/>
      <w:kern w:val="44"/>
      <w:sz w:val="44"/>
      <w:szCs w:val="44"/>
    </w:rPr>
  </w:style>
  <w:style w:type="paragraph" w:styleId="1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8">
    <w:name w:val="副标题 字符"/>
    <w:basedOn w:val="12"/>
    <w:link w:val="7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19">
    <w:name w:val="标题 2 字符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字符"/>
    <w:basedOn w:val="12"/>
    <w:link w:val="9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1">
    <w:name w:val="批注框文本 字符"/>
    <w:basedOn w:val="12"/>
    <w:link w:val="4"/>
    <w:semiHidden/>
    <w:qFormat/>
    <w:uiPriority w:val="99"/>
    <w:rPr>
      <w:kern w:val="2"/>
      <w:sz w:val="18"/>
      <w:szCs w:val="18"/>
    </w:rPr>
  </w:style>
  <w:style w:type="table" w:customStyle="1" w:styleId="22">
    <w:name w:val="网格型1"/>
    <w:basedOn w:val="10"/>
    <w:uiPriority w:val="59"/>
    <w:rPr>
      <w:kern w:val="2"/>
      <w:sz w:val="21"/>
      <w:szCs w:val="22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customStyle="1" w:styleId="23">
    <w:name w:val="列出段落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2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1D9D99-0024-4A5A-9F43-C91F208714F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226</Words>
  <Characters>1294</Characters>
  <Lines>10</Lines>
  <Paragraphs>3</Paragraphs>
  <TotalTime>69</TotalTime>
  <ScaleCrop>false</ScaleCrop>
  <LinksUpToDate>false</LinksUpToDate>
  <CharactersWithSpaces>1517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2017-04-19T03:17:00Z</dcterms:created>
  <dc:creator>789</dc:creator>
  <cp:lastModifiedBy>最最可爱的坏小孩</cp:lastModifiedBy>
  <dcterms:modified xsi:type="dcterms:W3CDTF">2022-03-26T07:15:19Z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6EF9FBAAF07342F19940E70973009FA1</vt:lpwstr>
  </property>
</Properties>
</file>