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center"/>
      </w:pPr>
      <w:r>
        <w:rPr>
          <w:rFonts w:ascii="黑体" w:hAnsi="黑体" w:eastAsia="黑体"/>
          <w:b/>
          <w:sz w:val="30"/>
        </w:rPr>
        <w:t>对郑岳冰学长的访谈提纲</w:t>
      </w:r>
    </w:p>
    <w:p>
      <w:pPr>
        <w:spacing w:line="360" w:lineRule="exact"/>
        <w:ind w:firstLine="420"/>
        <w:jc w:val="left"/>
      </w:pPr>
      <w:r>
        <w:rPr>
          <w:rFonts w:ascii="楷体" w:hAnsi="楷体" w:eastAsia="楷体"/>
          <w:sz w:val="21"/>
        </w:rPr>
        <w:t>学长好，我们是化学学院融媒体中心采编部的干事，感谢学长在百忙之中抽出宝贵的时间接受我们的采访。我们了解到学长本科期间在锂电池电解液研究方向取得了挑战杯校级特等奖、大创省级优秀结题等亮眼成绩，考研更是取得了425分的优异成绩，同时在学生工作和志愿服务方面也积累了丰富的经历。我们希望通过这次访谈，了解您在科研竞赛、考研备考与师范成长方面的宝贵经验，相信学长的分享一定能给师弟师妹们带来启发和帮助，下面开始我们的正式采访。</w:t>
      </w:r>
    </w:p>
    <w:p>
      <w:pPr>
        <w:spacing w:line="360" w:lineRule="exact" w:before="0" w:after="0"/>
        <w:jc w:val="left"/>
      </w:pPr>
      <w:r>
        <w:rPr>
          <w:rFonts w:ascii="Times New Roman" w:hAnsi="Times New Roman" w:eastAsia="黑体"/>
          <w:b/>
          <w:color w:val="000000"/>
          <w:sz w:val="21"/>
        </w:rPr>
        <w:t>1. 学长是广东潮州人，从潮州远赴广州求学已有四年。初到广州时，在生活节奏、饮食习惯上有没有经历过明显的不适应？在远离家乡的日子里，有没有哪一道潮州菜，是你至今还会经常想念、甚至自己动手复刻，用来慰藉乡愁的？</w:t>
      </w:r>
    </w:p>
    <w:p>
      <w:pPr>
        <w:spacing w:line="360" w:lineRule="exact" w:before="0" w:after="0"/>
        <w:jc w:val="left"/>
      </w:pPr>
      <w:r>
        <w:rPr>
          <w:rFonts w:ascii="Times New Roman" w:hAnsi="Times New Roman" w:eastAsia="黑体"/>
          <w:b/>
          <w:color w:val="000000"/>
          <w:sz w:val="21"/>
        </w:rPr>
        <w:t>2. 了解到学长从大一开始就担任班级文体委员，后来还担任化学学院青年志愿者协会副会长，一直热衷于组织策划各类文体活动和志愿服务。但我们也清楚，科研项目和考研复习的压力向来不小，想问问学长，平时是如何平衡紧凑的学习科研与丰富的课外活动的？组织活动、参与志愿服务，是不是你调节状态、缓解压力的主要方式？</w:t>
      </w:r>
    </w:p>
    <w:p>
      <w:pPr>
        <w:spacing w:line="360" w:lineRule="exact" w:before="0" w:after="0"/>
        <w:jc w:val="left"/>
      </w:pPr>
      <w:r>
        <w:rPr>
          <w:rFonts w:ascii="Times New Roman" w:hAnsi="Times New Roman" w:eastAsia="黑体"/>
          <w:b/>
          <w:color w:val="000000"/>
          <w:sz w:val="21"/>
        </w:rPr>
        <w:t>3. 我们还注意到学长考研英语取得了90分的惊人成绩，这在理工科考生中相当罕见，能和我们分享一下你学习英语的独门秘诀吗？另外，你两次获评校优秀志愿者，还获评三下乡社会实践先进个人，这些志愿经历给你带来了哪些与众不同的收获和感悟？</w:t>
      </w:r>
    </w:p>
    <w:p>
      <w:pPr>
        <w:spacing w:line="360" w:lineRule="exact" w:before="0" w:after="0"/>
        <w:jc w:val="left"/>
      </w:pPr>
      <w:r>
        <w:rPr>
          <w:rFonts w:ascii="Times New Roman" w:hAnsi="Times New Roman" w:eastAsia="黑体"/>
          <w:b/>
          <w:color w:val="000000"/>
          <w:sz w:val="21"/>
        </w:rPr>
        <w:t>4. 学长的学生工作经历非常丰富——从化院青协副会长到班级文体委员，再到现任团支书，无论是组织志愿活动、策划院运会和活力星期五，还是负责团系统工作、开展"三会一课"，都离不开高效的沟通与协调。想请教学长，你觉得自己最擅长的沟通方式是什么？在和不同性格、不同想法的同学协作相处时，有没有实用的相处技巧或是沟通心得可以分享给我们？</w:t>
      </w:r>
    </w:p>
    <w:p>
      <w:pPr>
        <w:spacing w:line="360" w:lineRule="exact" w:before="0" w:after="0"/>
        <w:jc w:val="left"/>
      </w:pPr>
      <w:r>
        <w:rPr>
          <w:rFonts w:ascii="Times New Roman" w:hAnsi="Times New Roman" w:eastAsia="黑体"/>
          <w:b/>
          <w:color w:val="000000"/>
          <w:sz w:val="21"/>
        </w:rPr>
        <w:t>5. 学长在第十一届挑战杯全国大学生课外学术科技作品竞赛中获得校级特等奖，主持的大创项目也获评省级课题并优秀结题，科研竞赛经验十分丰富。在撰写参赛作品报告、制作成果汇报PPT以及现场答辩的过程中，有没有遇到过评委提出的、让你觉得格外刁钻的问题？当时你是如何快速反应、从容应对的呢？</w:t>
      </w:r>
    </w:p>
    <w:p>
      <w:pPr>
        <w:spacing w:line="360" w:lineRule="exact" w:before="0" w:after="0"/>
        <w:jc w:val="left"/>
      </w:pPr>
      <w:r>
        <w:rPr>
          <w:rFonts w:ascii="Times New Roman" w:hAnsi="Times New Roman" w:eastAsia="黑体"/>
          <w:b/>
          <w:color w:val="000000"/>
          <w:sz w:val="21"/>
        </w:rPr>
        <w:t>6. 不管是学习、科研还是学生工作，我们总会被各种事情裹挟，承受不少压力。学长同时扛着科研课题、考研复习和团支书工作的多重任务，还能保持优异的成绩，能不能和我们分享一件亲身经历的小事，让你真切觉得"原来自己这么能扛"？</w:t>
      </w:r>
    </w:p>
    <w:p>
      <w:pPr>
        <w:spacing w:line="360" w:lineRule="exact" w:before="0" w:after="0"/>
        <w:jc w:val="left"/>
      </w:pPr>
      <w:r>
        <w:rPr>
          <w:rFonts w:ascii="Times New Roman" w:hAnsi="Times New Roman" w:eastAsia="黑体"/>
          <w:b/>
          <w:color w:val="000000"/>
          <w:sz w:val="21"/>
        </w:rPr>
        <w:t>7. 其实在高压状态下，哪怕是能力出众的人，也难免会有疲惫、想喘口气的时候。学长一边要推进锂电池电解液的科研课题，一边要冲刺考研，还要兼顾团支书的工作，有没有过哪一段经历，让你一度产生"要不先放一放"的念头？当时又是靠着什么信念、用什么方式坚持下来，最终做到科研考研两不误的？</w:t>
      </w:r>
    </w:p>
    <w:p>
      <w:pPr>
        <w:spacing w:line="360" w:lineRule="exact" w:before="0" w:after="0"/>
        <w:jc w:val="left"/>
      </w:pPr>
      <w:r>
        <w:rPr>
          <w:rFonts w:ascii="Times New Roman" w:hAnsi="Times New Roman" w:eastAsia="黑体"/>
          <w:b/>
          <w:color w:val="000000"/>
          <w:sz w:val="21"/>
        </w:rPr>
        <w:t>8. 从大一刚进实验室时的科研新手，到现在手握挑战杯特等奖、大创省级优秀结题、考研425分的准研究生，如果让你选择一个最具代表性的时间节点——比如第一次电池组装成功、某次答辩获奖，或者通宵改报告后的某个瞬间——作为你"心态真正走向成熟"的转折点，你会选择哪一个？可以和我们细细分享背后的故事与心境变化吗？</w:t>
      </w:r>
    </w:p>
    <w:p>
      <w:pPr>
        <w:spacing w:line="360" w:lineRule="exact" w:before="0" w:after="0"/>
        <w:jc w:val="left"/>
      </w:pPr>
      <w:r>
        <w:rPr>
          <w:rFonts w:ascii="Times New Roman" w:hAnsi="Times New Roman" w:eastAsia="黑体"/>
          <w:b/>
          <w:color w:val="000000"/>
          <w:sz w:val="21"/>
        </w:rPr>
        <w:t>9. 我们也很好奇学长的科研领域，了解到你的课题一直围绕锂电池电解液展开，从高比能快充型电解液到氟代溶剂高电压宽温域钴酸锂电池电解液，这对我们来说有些专业。能不能请学长用通俗易懂、贴近生活的语言，给我们讲解一下电解液在电池中到底扮演什么角色？它和我们日常使用的手机、新能源汽车电池之间，有着怎样密切的关联？另外我们也好奇，本科做了这么多电池方向的科研，为什么考研最终选择了学科教学（化学）这个教育方向呢？</w:t>
      </w:r>
    </w:p>
    <w:p>
      <w:pPr>
        <w:spacing w:line="360" w:lineRule="exact" w:before="0" w:after="0"/>
        <w:jc w:val="left"/>
      </w:pPr>
      <w:r>
        <w:rPr>
          <w:rFonts w:ascii="Times New Roman" w:hAnsi="Times New Roman" w:eastAsia="黑体"/>
          <w:b/>
          <w:color w:val="000000"/>
          <w:sz w:val="21"/>
        </w:rPr>
        <w:t>10. 做科研从来不是一帆风顺的，遇到技术瓶颈和实验挫折是常态。学长在开展电池组装、电解液调配等实验的过程中，有没有碰到过久久无法突破的技术难题——比如电池性能反复不稳定，或者数据与预期完全不符？当时是如何调整研究思路、整合资源、寻找方法，最终攻克瓶颈的呢？</w:t>
      </w:r>
    </w:p>
    <w:p>
      <w:pPr>
        <w:spacing w:line="360" w:lineRule="exact" w:before="0" w:after="0"/>
        <w:jc w:val="left"/>
      </w:pPr>
      <w:r>
        <w:rPr>
          <w:rFonts w:ascii="Times New Roman" w:hAnsi="Times New Roman" w:eastAsia="黑体"/>
          <w:b/>
          <w:color w:val="000000"/>
          <w:sz w:val="21"/>
        </w:rPr>
        <w:t>11. 学长本科期间获得了天赐奖学金勤奋奖、校级三等奖学金、思想品德单项奖学金，还有挑战杯特等奖、大创优秀结题等诸多荣誉与肯定。在这些认可当中，哪一次让你最有成就感？背后又有着怎样打动你的原因？</w:t>
      </w:r>
    </w:p>
    <w:p>
      <w:pPr>
        <w:spacing w:line="360" w:lineRule="exact" w:before="0" w:after="0"/>
        <w:jc w:val="left"/>
      </w:pPr>
      <w:r>
        <w:rPr>
          <w:rFonts w:ascii="Times New Roman" w:hAnsi="Times New Roman" w:eastAsia="黑体"/>
          <w:b/>
          <w:color w:val="000000"/>
          <w:sz w:val="21"/>
        </w:rPr>
        <w:t>12. 从2022年踏入华师校园，到现在即将继续在华师攻读硕士学位，学长的本科四年充实而精彩。回望这四年，你觉得自己身上最大的变化体现在哪个方面？是性格变得更加沉稳从容，还是看待未来、思考人生方向的方式更加清晰笃定了？尤其是从电池科研转向化学教育这条路，你的心路历程是怎样的？</w:t>
      </w:r>
    </w:p>
    <w:p>
      <w:pPr>
        <w:spacing w:line="360" w:lineRule="exact" w:before="0" w:after="0"/>
        <w:jc w:val="left"/>
      </w:pPr>
      <w:r>
        <w:rPr>
          <w:rFonts w:ascii="Times New Roman" w:hAnsi="Times New Roman" w:eastAsia="黑体"/>
          <w:b/>
          <w:color w:val="000000"/>
          <w:sz w:val="21"/>
        </w:rPr>
        <w:t>13. 如果时光倒流，让你回到四年前刚刚踏入大学校园的那一刻，对着当时青涩懵懂的自己，你最想说的一句话是什么？</w:t>
      </w:r>
    </w:p>
    <w:p>
      <w:pPr>
        <w:spacing w:line="360" w:lineRule="exact" w:before="0" w:after="0"/>
        <w:jc w:val="left"/>
      </w:pPr>
      <w:r>
        <w:rPr>
          <w:rFonts w:ascii="Times New Roman" w:hAnsi="Times New Roman" w:eastAsia="黑体"/>
          <w:b/>
          <w:color w:val="000000"/>
          <w:sz w:val="21"/>
        </w:rPr>
        <w:t>14. 非常感谢学长今天毫无保留地分享了这么多关于科研、考研、学生工作和个人成长的宝贵经历，让我们收获满满、深受启发。最后想问问学长，如果用三个词来形容你的本科四年，你会选择哪三个？作为即将走上化学教育道路的学长，对于正在规划未来、或者也在考虑师范方向的师弟师妹们，你有什么成长建议想要送给他们？</w:t>
      </w:r>
    </w:p>
    <w:p>
      <w:pPr>
        <w:spacing w:line="360" w:lineRule="exact"/>
        <w:ind w:firstLine="420"/>
        <w:jc w:val="both"/>
      </w:pPr>
      <w:r>
        <w:rPr>
          <w:rFonts w:ascii="楷体" w:hAnsi="楷体" w:eastAsia="楷体"/>
          <w:sz w:val="21"/>
        </w:rPr>
        <w:t>再次感谢学长接受我们的采访，祝学长教研顺利，学业有成，前程似锦！</w:t>
      </w:r>
    </w:p>
    <w:p>
      <w:pPr>
        <w:spacing w:line="360" w:lineRule="exact"/>
        <w:jc w:val="right"/>
      </w:pPr>
      <w:r>
        <w:rPr>
          <w:rFonts w:ascii="楷体" w:hAnsi="楷体" w:eastAsia="楷体"/>
          <w:sz w:val="21"/>
        </w:rPr>
        <w:t>化学学院融媒体中心采编部</w:t>
      </w:r>
    </w:p>
    <w:p>
      <w:pPr>
        <w:spacing w:line="360" w:lineRule="exact"/>
        <w:jc w:val="right"/>
      </w:pPr>
      <w:r>
        <w:rPr>
          <w:rFonts w:ascii="楷体" w:hAnsi="楷体" w:eastAsia="楷体"/>
          <w:b/>
          <w:sz w:val="21"/>
        </w:rPr>
        <w:t>二〇二六年八月七日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