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大连理工大学实验预习报告</w:t>
      </w:r>
    </w:p>
    <w:p>
      <w:pPr>
        <w:spacing w:line="600" w:lineRule="exact"/>
        <w:rPr>
          <w:szCs w:val="32"/>
          <w:u w:val="single"/>
        </w:rPr>
      </w:pPr>
      <w:r>
        <w:rPr>
          <w:rFonts w:hint="eastAsia"/>
          <w:sz w:val="24"/>
        </w:rPr>
        <w:t>学院（系）：</w:t>
      </w:r>
      <w:r>
        <w:rPr>
          <w:rFonts w:hint="eastAsia"/>
          <w:sz w:val="24"/>
          <w:u w:val="single"/>
        </w:rPr>
        <w:t xml:space="preserve">信息与通信工程学院 </w:t>
      </w:r>
      <w:r>
        <w:rPr>
          <w:rFonts w:hint="eastAsia"/>
          <w:sz w:val="24"/>
        </w:rPr>
        <w:t>专业：</w:t>
      </w:r>
      <w:r>
        <w:rPr>
          <w:rFonts w:hint="eastAsia"/>
          <w:szCs w:val="32"/>
          <w:u w:val="single"/>
        </w:rPr>
        <w:t xml:space="preserve">     电子信息工程      </w:t>
      </w:r>
      <w:r>
        <w:rPr>
          <w:rFonts w:hint="eastAsia"/>
          <w:sz w:val="24"/>
        </w:rPr>
        <w:t>班级：</w:t>
      </w:r>
      <w:r>
        <w:rPr>
          <w:rFonts w:hint="eastAsia"/>
          <w:szCs w:val="32"/>
          <w:u w:val="single"/>
        </w:rPr>
        <w:t xml:space="preserve">   电信1</w:t>
      </w:r>
      <w:r>
        <w:rPr>
          <w:szCs w:val="32"/>
          <w:u w:val="single"/>
        </w:rPr>
        <w:t>601</w:t>
      </w:r>
      <w:r>
        <w:rPr>
          <w:rFonts w:hint="eastAsia"/>
          <w:szCs w:val="32"/>
          <w:u w:val="single"/>
        </w:rPr>
        <w:t xml:space="preserve">           </w:t>
      </w:r>
    </w:p>
    <w:p>
      <w:pPr>
        <w:spacing w:line="600" w:lineRule="exact"/>
        <w:rPr>
          <w:szCs w:val="32"/>
          <w:u w:val="single"/>
        </w:rPr>
      </w:pPr>
      <w:r>
        <w:rPr>
          <w:rFonts w:hint="eastAsia"/>
          <w:sz w:val="24"/>
        </w:rPr>
        <w:t>姓     名：</w:t>
      </w:r>
      <w:r>
        <w:rPr>
          <w:rFonts w:hint="eastAsia"/>
          <w:szCs w:val="32"/>
          <w:u w:val="single"/>
        </w:rPr>
        <w:t xml:space="preserve">      文洪涛          </w:t>
      </w:r>
      <w:r>
        <w:rPr>
          <w:rFonts w:hint="eastAsia"/>
          <w:sz w:val="24"/>
        </w:rPr>
        <w:t>学号</w:t>
      </w:r>
      <w:r>
        <w:rPr>
          <w:rFonts w:hint="eastAsia"/>
          <w:szCs w:val="32"/>
        </w:rPr>
        <w:t>：</w:t>
      </w:r>
      <w:r>
        <w:rPr>
          <w:rFonts w:hint="eastAsia"/>
          <w:szCs w:val="32"/>
          <w:u w:val="single"/>
        </w:rPr>
        <w:t xml:space="preserve">       </w:t>
      </w:r>
      <w:r>
        <w:rPr>
          <w:szCs w:val="32"/>
          <w:u w:val="single"/>
        </w:rPr>
        <w:t>201683051</w:t>
      </w:r>
      <w:r>
        <w:rPr>
          <w:rFonts w:hint="eastAsia"/>
          <w:szCs w:val="32"/>
          <w:u w:val="single"/>
        </w:rPr>
        <w:t xml:space="preserve">         </w:t>
      </w:r>
      <w:r>
        <w:rPr>
          <w:rFonts w:hint="eastAsia"/>
          <w:sz w:val="24"/>
        </w:rPr>
        <w:t>组：</w:t>
      </w:r>
      <w:r>
        <w:rPr>
          <w:rFonts w:hint="eastAsia"/>
          <w:szCs w:val="32"/>
          <w:u w:val="single"/>
        </w:rPr>
        <w:t xml:space="preserve">                </w:t>
      </w:r>
    </w:p>
    <w:p>
      <w:pPr>
        <w:spacing w:line="600" w:lineRule="exact"/>
        <w:rPr>
          <w:szCs w:val="32"/>
          <w:u w:val="single"/>
        </w:rPr>
      </w:pPr>
      <w:r>
        <w:rPr>
          <w:rFonts w:hint="eastAsia"/>
          <w:sz w:val="24"/>
        </w:rPr>
        <w:t>实验时间：</w:t>
      </w:r>
      <w:r>
        <w:rPr>
          <w:rFonts w:hint="eastAsia"/>
          <w:szCs w:val="32"/>
          <w:u w:val="single"/>
        </w:rPr>
        <w:t xml:space="preserve">      201</w:t>
      </w:r>
      <w:r>
        <w:rPr>
          <w:szCs w:val="32"/>
          <w:u w:val="single"/>
        </w:rPr>
        <w:t>8.</w:t>
      </w:r>
      <w:r>
        <w:rPr>
          <w:rFonts w:hint="eastAsia"/>
          <w:szCs w:val="32"/>
          <w:u w:val="single"/>
          <w:lang w:val="en-US" w:eastAsia="zh-CN"/>
        </w:rPr>
        <w:t>11.12</w:t>
      </w:r>
      <w:r>
        <w:rPr>
          <w:rFonts w:hint="eastAsia"/>
          <w:szCs w:val="32"/>
          <w:u w:val="single"/>
        </w:rPr>
        <w:t xml:space="preserve">    </w:t>
      </w:r>
      <w:r>
        <w:rPr>
          <w:rFonts w:hint="eastAsia"/>
          <w:sz w:val="24"/>
        </w:rPr>
        <w:t>实验室：</w:t>
      </w:r>
      <w:r>
        <w:rPr>
          <w:rFonts w:hint="eastAsia"/>
          <w:szCs w:val="32"/>
          <w:u w:val="single"/>
        </w:rPr>
        <w:t xml:space="preserve">   创新园大厦C221  </w:t>
      </w:r>
      <w:r>
        <w:rPr>
          <w:rFonts w:hint="eastAsia"/>
          <w:sz w:val="24"/>
        </w:rPr>
        <w:t>实验台：</w:t>
      </w:r>
      <w:r>
        <w:rPr>
          <w:rFonts w:hint="eastAsia"/>
          <w:szCs w:val="32"/>
          <w:u w:val="single"/>
        </w:rPr>
        <w:t xml:space="preserve">             </w:t>
      </w:r>
    </w:p>
    <w:p>
      <w:pPr>
        <w:spacing w:line="600" w:lineRule="exact"/>
        <w:rPr>
          <w:szCs w:val="32"/>
          <w:u w:val="single"/>
        </w:rPr>
      </w:pPr>
      <w:r>
        <w:rPr>
          <w:rFonts w:hint="eastAsia"/>
          <w:sz w:val="24"/>
        </w:rPr>
        <w:t>指导教师：</w:t>
      </w:r>
      <w:r>
        <w:rPr>
          <w:rFonts w:hint="eastAsia"/>
          <w:szCs w:val="32"/>
          <w:u w:val="single"/>
        </w:rPr>
        <w:t xml:space="preserve">       李培华         </w:t>
      </w:r>
      <w:bookmarkStart w:id="0" w:name="_GoBack"/>
      <w:bookmarkEnd w:id="0"/>
    </w:p>
    <w:p>
      <w:pPr>
        <w:spacing w:line="360" w:lineRule="auto"/>
        <w:rPr>
          <w:sz w:val="28"/>
        </w:rPr>
      </w:pPr>
    </w:p>
    <w:p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实验III：</w:t>
      </w:r>
      <w:r>
        <w:rPr>
          <w:rFonts w:hint="eastAsia"/>
          <w:b/>
          <w:sz w:val="36"/>
          <w:szCs w:val="36"/>
        </w:rPr>
        <w:t>通信信号统计特性分析、仿真实现及应用</w:t>
      </w:r>
    </w:p>
    <w:p>
      <w:pPr>
        <w:numPr>
          <w:ilvl w:val="0"/>
          <w:numId w:val="1"/>
        </w:numPr>
        <w:spacing w:line="360" w:lineRule="auto"/>
        <w:rPr>
          <w:sz w:val="28"/>
        </w:rPr>
      </w:pPr>
      <w:r>
        <w:rPr>
          <w:rFonts w:hint="eastAsia"/>
          <w:sz w:val="28"/>
        </w:rPr>
        <w:t>实验目的和要求</w:t>
      </w:r>
    </w:p>
    <w:p>
      <w:pPr>
        <w:pStyle w:val="13"/>
      </w:pPr>
      <w:r>
        <w:rPr>
          <w:rFonts w:hint="eastAsia"/>
        </w:rPr>
        <w:t>掌握Hilbert变换的时域/频域实现方法；掌握窄带随机过程样本生成方法；掌握窄带随机过程及其低频分量的功率估计方法；掌握高斯窄带随机过程包络和相位的分布估计方法。</w:t>
      </w:r>
    </w:p>
    <w:p>
      <w:pPr>
        <w:numPr>
          <w:ilvl w:val="0"/>
          <w:numId w:val="1"/>
        </w:numPr>
        <w:spacing w:line="360" w:lineRule="auto"/>
        <w:rPr>
          <w:sz w:val="28"/>
        </w:rPr>
      </w:pPr>
      <w:r>
        <w:rPr>
          <w:rFonts w:hint="eastAsia"/>
          <w:sz w:val="28"/>
        </w:rPr>
        <w:t>实验原理和内容</w:t>
      </w:r>
    </w:p>
    <w:p>
      <w:pPr>
        <w:numPr>
          <w:ilvl w:val="0"/>
          <w:numId w:val="2"/>
        </w:numPr>
        <w:spacing w:line="360" w:lineRule="auto"/>
        <w:ind w:left="1276" w:hanging="850"/>
        <w:rPr>
          <w:sz w:val="28"/>
        </w:rPr>
      </w:pPr>
      <w:r>
        <w:rPr>
          <w:sz w:val="28"/>
        </w:rPr>
        <w:t>实验原理</w:t>
      </w:r>
    </w:p>
    <w:p>
      <w:pPr>
        <w:pStyle w:val="13"/>
        <w:spacing w:line="360" w:lineRule="auto"/>
      </w:pPr>
      <w:r>
        <w:rPr>
          <w:rFonts w:hint="eastAsia"/>
        </w:rPr>
        <w:t>1. Hilbert变换的实现方法</w:t>
      </w:r>
    </w:p>
    <w:p>
      <w:pPr>
        <w:pStyle w:val="13"/>
      </w:pPr>
      <w:r>
        <w:rPr>
          <w:rFonts w:hint="eastAsia"/>
        </w:rPr>
        <w:t>(1) 时域方法</w:t>
      </w:r>
    </w:p>
    <w:p>
      <w:pPr>
        <w:pStyle w:val="13"/>
        <w:wordWrap w:val="0"/>
        <w:jc w:val="right"/>
        <w:rPr>
          <w:rFonts w:ascii="Kunstler Script" w:hAnsi="Kunstler Script"/>
        </w:rPr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πt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hr m:val="∫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x(τ)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t-τ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dτ</m:t>
            </m:r>
            <m:ctrlPr>
              <w:rPr>
                <w:rFonts w:ascii="Cambria Math" w:hAnsi="Cambria Math"/>
                <w:i/>
              </w:rPr>
            </m:ctrlPr>
          </m:e>
        </m:nary>
      </m:oMath>
      <w:r>
        <w:rPr>
          <w:rFonts w:hint="eastAsia" w:ascii="Kunstler Script" w:hAnsi="Kunstler Script"/>
        </w:rPr>
        <w:tab/>
      </w:r>
      <w:r>
        <w:rPr>
          <w:rFonts w:hint="eastAsia" w:ascii="Kunstler Script" w:hAnsi="Kunstler Script"/>
        </w:rPr>
        <w:tab/>
      </w:r>
      <w:r>
        <w:rPr>
          <w:rFonts w:hint="eastAsia" w:ascii="Kunstler Script" w:hAnsi="Kunstler Script"/>
        </w:rPr>
        <w:t xml:space="preserve">             </w:t>
      </w:r>
      <w:r>
        <w:rPr>
          <w:rFonts w:hint="eastAsia" w:ascii="Kunstler Script" w:hAnsi="Kunstler Script"/>
        </w:rPr>
        <w:tab/>
      </w:r>
      <w:r>
        <w:rPr>
          <w:rFonts w:hint="eastAsia" w:ascii="Kunstler Script" w:hAnsi="Kunstler Script"/>
        </w:rPr>
        <w:t xml:space="preserve">  </w:t>
      </w:r>
      <w:r>
        <w:rPr>
          <w:rFonts w:hint="eastAsia"/>
        </w:rPr>
        <w:t>(3.1)</w:t>
      </w:r>
    </w:p>
    <w:p>
      <w:pPr>
        <w:pStyle w:val="13"/>
      </w:pPr>
      <w:r>
        <w:rPr>
          <w:rFonts w:hint="eastAsia"/>
        </w:rPr>
        <w:t>(2) 频域方法</w:t>
      </w:r>
    </w:p>
    <w:p>
      <w:pPr>
        <w:pStyle w:val="13"/>
      </w:pPr>
      <w:r>
        <w:rPr>
          <w:rFonts w:hint="eastAsia"/>
        </w:rPr>
        <w:t>作x(t)的傅里叶变换，得到X(</w:t>
      </w:r>
      <w:r>
        <w:t>ω</w:t>
      </w:r>
      <w:r>
        <w:rPr>
          <w:rFonts w:hint="eastAsia"/>
        </w:rPr>
        <w:t>)，而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hint="eastAsia"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π</m:t>
            </m:r>
            <m:r>
              <w:rPr>
                <w:rFonts w:hint="eastAsia"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>的傅里叶变换对为-j</w:t>
      </w:r>
      <w:r>
        <w:t>sgn(ω)</w:t>
      </w:r>
      <w:r>
        <w:rPr>
          <w:rFonts w:hint="eastAsia"/>
        </w:rPr>
        <w:t>，由此可得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acc>
        <m:r>
          <w:rPr>
            <w:rFonts w:ascii="Cambria Math" w:hAnsi="Cambria Math"/>
          </w:rPr>
          <m:t>(ω)</m:t>
        </m:r>
      </m:oMath>
      <w:r>
        <w:rPr>
          <w:rFonts w:hint="eastAsia"/>
        </w:rPr>
        <w:t>：</w:t>
      </w:r>
    </w:p>
    <w:p>
      <w:pPr>
        <w:pStyle w:val="13"/>
        <w:jc w:val="right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eastAsia="MS Gothic"/>
          </w:rPr>
          <m:t>-</m:t>
        </m:r>
        <m:r>
          <m:rPr>
            <m:sty m:val="p"/>
          </m:rPr>
          <w:rPr>
            <w:rFonts w:ascii="Cambria Math" w:hAnsi="Cambria Math"/>
          </w:rPr>
          <m:t>jsgn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·X(ω)</m:t>
        </m:r>
      </m:oMath>
      <w:r>
        <w:rPr>
          <w:rFonts w:hint="eastAsia"/>
        </w:rPr>
        <w:t xml:space="preserve">                         (3.2)</w:t>
      </w:r>
    </w:p>
    <w:p>
      <w:pPr>
        <w:pStyle w:val="13"/>
        <w:ind w:firstLine="0"/>
      </w:pPr>
      <w:r>
        <w:rPr>
          <w:rFonts w:hint="eastAsia"/>
        </w:rPr>
        <w:t>再做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acc>
        <m:r>
          <w:rPr>
            <w:rFonts w:ascii="Cambria Math" w:hAnsi="Cambria Math"/>
          </w:rPr>
          <m:t>(ω)</m:t>
        </m:r>
      </m:oMath>
      <w:r>
        <w:rPr>
          <w:rFonts w:hint="eastAsia"/>
        </w:rPr>
        <w:t>的傅里叶反变换，得到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。</w:t>
      </w:r>
    </w:p>
    <w:p>
      <w:pPr>
        <w:pStyle w:val="13"/>
        <w:spacing w:line="360" w:lineRule="auto"/>
        <w:rPr>
          <w:sz w:val="28"/>
        </w:rPr>
      </w:pPr>
      <w:r>
        <w:rPr>
          <w:rFonts w:hint="eastAsia"/>
        </w:rPr>
        <w:t>2. 窄带随机过程样本生成方法</w:t>
      </w:r>
    </w:p>
    <w:p>
      <w:pPr>
        <w:pStyle w:val="13"/>
      </w:pPr>
      <w:r>
        <w:rPr>
          <w:rFonts w:hint="eastAsia"/>
        </w:rPr>
        <w:t>1) 产生一组均值为零，方差为1的正态随机数（高斯白噪声）</w:t>
      </w:r>
    </w:p>
    <w:p>
      <w:pPr>
        <w:pStyle w:val="13"/>
      </w:pPr>
      <w:r>
        <w:rPr>
          <w:rFonts w:hint="eastAsia"/>
        </w:rPr>
        <w:t>2) 设计中心频率为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，带宽为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f</m:t>
        </m:r>
      </m:oMath>
      <w:r>
        <w:rPr>
          <w:rFonts w:hint="eastAsia"/>
        </w:rPr>
        <w:t>的带通滤波器</w:t>
      </w:r>
    </w:p>
    <w:p>
      <w:pPr>
        <w:pStyle w:val="13"/>
      </w:pPr>
      <w:r>
        <w:rPr>
          <w:rFonts w:hint="eastAsia"/>
        </w:rPr>
        <w:t>3) 让白噪声通过带通滤波器，产生窄带随机信号样本</w:t>
      </w:r>
    </w:p>
    <w:p>
      <w:pPr>
        <w:pStyle w:val="13"/>
      </w:pPr>
      <w:r>
        <w:rPr>
          <w:rFonts w:hint="eastAsia"/>
        </w:rPr>
        <w:t>产生高斯随机数可以看作各态历经过程样本的离散采样结果。用时域法，样本与设计好的滤波器直接进行卷积，输出就是所要的窄带随机过程样本；用频域法，将信号和滤波器分别作FFT，考虑到FFT是在用循环卷积做线性卷积，FFT的点数不能少于信号序列与滤波器序列之和减1。</w:t>
      </w:r>
    </w:p>
    <w:p>
      <w:pPr>
        <w:pStyle w:val="13"/>
        <w:spacing w:line="360" w:lineRule="auto"/>
        <w:rPr>
          <w:sz w:val="28"/>
        </w:rPr>
      </w:pPr>
      <w:r>
        <w:rPr>
          <w:rFonts w:hint="eastAsia"/>
        </w:rPr>
        <w:t>3. 随机过程及其低频分量的功率估计方法</w:t>
      </w:r>
    </w:p>
    <w:p>
      <w:pPr>
        <w:pStyle w:val="13"/>
      </w:pPr>
      <w:r>
        <w:rPr>
          <w:rFonts w:hint="eastAsia"/>
        </w:rPr>
        <w:t>窄带随机过程的两个低频过程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hint="eastAsia"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(t)</m:t>
        </m:r>
      </m:oMath>
      <w:r>
        <w:rPr>
          <w:rFonts w:hint="eastAsia"/>
        </w:rPr>
        <w:t>样本的获得，由下式得到：</w:t>
      </w:r>
    </w:p>
    <w:p>
      <w:pPr>
        <w:pStyle w:val="13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hint="eastAsia"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cos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t+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sin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                    (3.3)</w:t>
      </w:r>
    </w:p>
    <w:p>
      <w:pPr>
        <w:pStyle w:val="13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-X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sin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t+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cos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                   (3.4)</w:t>
      </w:r>
    </w:p>
    <w:p>
      <w:pPr>
        <w:pStyle w:val="13"/>
      </w:pPr>
      <w:r>
        <w:rPr>
          <w:rFonts w:hint="eastAsia"/>
        </w:rPr>
        <w:t>先产生窄带随机信号的样本，再对随机信号的样本x(t)进行希尔伯特变换得到H[x(t)]，用式(3.3)和(3.4)的变换方法可获得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hint="eastAsia"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的样本。变换中要用到</w:t>
      </w:r>
      <m:oMath>
        <m:r>
          <m:rPr>
            <m:sty m:val="p"/>
          </m:rPr>
          <w:rPr>
            <w:rFonts w:ascii="Cambria Math" w:hAnsi="Cambria Math"/>
          </w:rPr>
          <m:t>cos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t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sin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t</m:t>
        </m:r>
      </m:oMath>
      <w:r>
        <w:rPr>
          <w:rFonts w:hint="eastAsia"/>
        </w:rPr>
        <w:t>，这里的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是随机信号单边功率谱的中心角频率，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=2</m:t>
        </m:r>
        <m:r>
          <w:rPr>
            <w:rFonts w:ascii="Cambria Math" w:hAnsi="Cambria Math"/>
          </w:rPr>
          <m:t>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hint="eastAsia"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。如果把产生的随机数看作样本的离散采样，变换中同样需要将</w:t>
      </w:r>
      <m:oMath>
        <m:r>
          <m:rPr>
            <m:sty m:val="p"/>
          </m:rPr>
          <w:rPr>
            <w:rFonts w:ascii="Cambria Math" w:hAnsi="Cambria Math"/>
          </w:rPr>
          <m:t>cos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t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sin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t</m:t>
        </m:r>
      </m:oMath>
      <w:r>
        <w:rPr>
          <w:rFonts w:hint="eastAsia"/>
        </w:rPr>
        <w:t>进行离散采样。采样频率应于产生窄带随机信号样本的采样频率相同。</w:t>
      </w:r>
    </w:p>
    <w:p>
      <w:pPr>
        <w:pStyle w:val="13"/>
        <w:rPr>
          <w:sz w:val="28"/>
        </w:rPr>
      </w:pPr>
      <w:r>
        <w:rPr>
          <w:rFonts w:hint="eastAsia"/>
        </w:rPr>
        <w:t>4. 高斯窄带随机过程包络和相位的分布估计方法</w:t>
      </w:r>
    </w:p>
    <w:p>
      <w:pPr>
        <w:pStyle w:val="13"/>
      </w:pPr>
      <w:r>
        <w:rPr>
          <w:rFonts w:hint="eastAsia"/>
        </w:rPr>
        <w:t>包络A(t)和相位</w:t>
      </w:r>
      <m:oMath>
        <m:r>
          <m:rPr>
            <m:sty m:val="p"/>
          </m:rPr>
          <w:rPr>
            <w:rFonts w:ascii="Cambria Math" w:hAnsi="Cambria Math"/>
          </w:rPr>
          <m:t>∅(t)</m:t>
        </m:r>
      </m:oMath>
      <w:r>
        <w:rPr>
          <w:rFonts w:hint="eastAsia"/>
        </w:rPr>
        <w:t>由式(3.5)和(3.6)变换得到：</w:t>
      </w:r>
    </w:p>
    <w:p>
      <w:pPr>
        <w:pStyle w:val="13"/>
        <w:jc w:val="right"/>
      </w:pP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hint="eastAsia"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e>
        </m:rad>
      </m:oMath>
      <w:r>
        <w:rPr>
          <w:rFonts w:hint="eastAsia"/>
        </w:rPr>
        <w:t xml:space="preserve">                      (3.5)</w:t>
      </w:r>
    </w:p>
    <w:p>
      <w:pPr>
        <w:pStyle w:val="13"/>
        <w:jc w:val="right"/>
      </w:pPr>
      <m:oMath>
        <m:r>
          <m:rPr>
            <m:sty m:val="p"/>
          </m:rPr>
          <w:rPr>
            <w:rFonts w:ascii="Cambria Math" w:hAnsi="Cambria Math"/>
          </w:rPr>
          <m:t>∅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=arctan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/>
                  </w:rPr>
                </m:ctrlP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hint="eastAsia" w:ascii="Cambria Math" w:hAnsi="Cambria Math"/>
                  </w:rPr>
                  <m:t>c</m:t>
                </m:r>
                <m:ctrlPr>
                  <w:rPr>
                    <w:rFonts w:ascii="Cambria Math" w:hAnsi="Cambria Math"/>
                  </w:rPr>
                </m:ctrlP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 xml:space="preserve">                         (3.6)</w:t>
      </w:r>
    </w:p>
    <w:p>
      <w:pPr>
        <w:spacing w:line="360" w:lineRule="auto"/>
        <w:ind w:left="426"/>
        <w:rPr>
          <w:sz w:val="28"/>
        </w:rPr>
      </w:pPr>
    </w:p>
    <w:p>
      <w:pPr>
        <w:numPr>
          <w:ilvl w:val="0"/>
          <w:numId w:val="2"/>
        </w:numPr>
        <w:spacing w:line="360" w:lineRule="auto"/>
        <w:ind w:left="1276" w:hanging="850"/>
        <w:rPr>
          <w:sz w:val="28"/>
        </w:rPr>
      </w:pPr>
      <w:r>
        <w:rPr>
          <w:sz w:val="28"/>
        </w:rPr>
        <w:t>实验内容</w:t>
      </w:r>
    </w:p>
    <w:p>
      <w:pPr>
        <w:pStyle w:val="13"/>
        <w:spacing w:line="360" w:lineRule="auto"/>
      </w:pPr>
      <w:r>
        <w:rPr>
          <w:rFonts w:hint="eastAsia"/>
        </w:rPr>
        <w:t>1. Hilbert变换的实现方法</w:t>
      </w:r>
    </w:p>
    <w:p>
      <w:pPr>
        <w:pStyle w:val="13"/>
      </w:pPr>
      <w:r>
        <w:rPr>
          <w:rFonts w:hint="eastAsia"/>
        </w:rPr>
        <w:t>生成20000点正弦波信号数据，与给定的冲激响应函数卷积或通过频域方法，得到Hilbert变换信号，并验证产生数据的正确性，利用MATLAB函数hilbert重新计算变换值。</w:t>
      </w:r>
    </w:p>
    <w:p>
      <w:pPr>
        <w:pStyle w:val="13"/>
        <w:rPr>
          <w:sz w:val="28"/>
        </w:rPr>
      </w:pPr>
      <w:r>
        <w:rPr>
          <w:rFonts w:hint="eastAsia"/>
        </w:rPr>
        <w:t>Hilbert变换等效系统单位响应为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0             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=2</m:t>
                </m:r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nπ</m:t>
                    </m:r>
                    <m:ctrlPr>
                      <w:rPr>
                        <w:rFonts w:ascii="Cambria Math" w:hAnsi="Cambria Math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=2</m:t>
                </m:r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  <m:ctrlPr>
                  <w:rPr>
                    <w:rFonts w:ascii="Cambria Math" w:hAnsi="Cambria Math"/>
                  </w:rPr>
                </m:ctrlPr>
              </m:e>
            </m:eqAr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，其等效系统函数为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jw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0&lt;</m:t>
                </m:r>
                <m:r>
                  <w:rPr>
                    <w:rFonts w:ascii="Cambria Math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π</m:t>
                </m:r>
                <m:ctrlPr>
                  <w:rPr>
                    <w:rFonts w:ascii="Cambria Math" w:hAnsi="Cambria Math"/>
                  </w:rPr>
                </m:ctrlPr>
              </m:e>
              <m:e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-</m:t>
                </m:r>
                <m:r>
                  <w:rPr>
                    <w:rFonts w:ascii="Cambria Math" w:hAnsi="Cambria Math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&lt;0</m:t>
                </m:r>
                <m:ctrlPr>
                  <w:rPr>
                    <w:rFonts w:ascii="Cambria Math" w:hAnsi="Cambria Math"/>
                  </w:rPr>
                </m:ctrlPr>
              </m:e>
            </m:eqArr>
            <m:ctrlPr>
              <w:rPr>
                <w:rFonts w:ascii="Cambria Math" w:hAnsi="Cambria Math"/>
              </w:rPr>
            </m:ctrlPr>
          </m:e>
        </m:d>
      </m:oMath>
    </w:p>
    <w:p>
      <w:pPr>
        <w:pStyle w:val="13"/>
        <w:rPr>
          <w:sz w:val="28"/>
        </w:rPr>
      </w:pPr>
      <w:r>
        <w:rPr>
          <w:rFonts w:hint="eastAsia"/>
        </w:rPr>
        <w:t>2. 随机过程及其低频分量的功率估计方法</w:t>
      </w:r>
    </w:p>
    <w:p>
      <w:pPr>
        <w:pStyle w:val="13"/>
      </w:pPr>
      <w:r>
        <w:t>生成10000点中心频率10KHz、带宽500Hz的窄带随机信号</w:t>
      </w:r>
      <w:r>
        <w:rPr>
          <w:position w:val="-14"/>
        </w:rPr>
        <w:object>
          <v:shape id="_x0000_i1025" o:spt="75" type="#_x0000_t75" style="height:20.2pt;width:27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t>，估计此窄带随机过程及其低频过程</w:t>
      </w:r>
      <w:r>
        <w:rPr>
          <w:position w:val="-14"/>
        </w:rPr>
        <w:object>
          <v:shape id="_x0000_i1026" o:spt="75" type="#_x0000_t75" style="height:20.2pt;width:31.5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t>、</w:t>
      </w:r>
      <w:r>
        <w:rPr>
          <w:position w:val="-14"/>
        </w:rPr>
        <w:object>
          <v:shape id="_x0000_i1027" o:spt="75" type="#_x0000_t75" style="height:20.2pt;width:30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t>的功率谱密度。</w:t>
      </w:r>
    </w:p>
    <w:p>
      <w:pPr>
        <w:pStyle w:val="13"/>
        <w:rPr>
          <w:sz w:val="28"/>
        </w:rPr>
      </w:pPr>
      <w:r>
        <w:rPr>
          <w:rFonts w:hint="eastAsia"/>
        </w:rPr>
        <w:t>3. 高斯窄带随机过程包络和相位的分布估计方法</w:t>
      </w:r>
    </w:p>
    <w:p>
      <w:pPr>
        <w:pStyle w:val="13"/>
      </w:pPr>
      <w:r>
        <w:t>生成10000点中心频率10KHz、带宽500Hz、方差为1的窄带随机信号</w:t>
      </w:r>
      <w:r>
        <w:rPr>
          <w:position w:val="-14"/>
        </w:rPr>
        <w:object>
          <v:shape id="_x0000_i1028" o:spt="75" type="#_x0000_t75" style="height:20.2pt;width:27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t>，计算此窄带随机过程包络</w:t>
      </w:r>
      <w:r>
        <w:rPr>
          <w:position w:val="-14"/>
        </w:rPr>
        <w:object>
          <v:shape id="_x0000_i1029" o:spt="75" type="#_x0000_t75" style="height:20.2pt;width:25.9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1">
            <o:LockedField>false</o:LockedField>
          </o:OLEObject>
        </w:object>
      </w:r>
      <w:r>
        <w:t>和相位</w:t>
      </w:r>
      <m:oMath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以及包络平方</w:t>
      </w:r>
      <w:r>
        <w:rPr>
          <w:position w:val="-14"/>
        </w:rPr>
        <w:object>
          <v:shape id="_x0000_i1030" o:spt="75" type="#_x0000_t75" style="height:20.2pt;width:30.7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3">
            <o:LockedField>false</o:LockedField>
          </o:OLEObject>
        </w:object>
      </w:r>
      <w:r>
        <w:t>，画出它们的分布直方图，并与理论结论做比较。</w:t>
      </w:r>
    </w:p>
    <w:p>
      <w:pPr>
        <w:spacing w:line="360" w:lineRule="auto"/>
        <w:rPr>
          <w:sz w:val="28"/>
        </w:rPr>
      </w:pPr>
      <w:r>
        <w:rPr>
          <w:rFonts w:hint="eastAsia"/>
          <w:sz w:val="28"/>
        </w:rPr>
        <w:t>三、实验步骤</w:t>
      </w:r>
    </w:p>
    <w:p>
      <w:pPr>
        <w:pStyle w:val="13"/>
      </w:pPr>
      <w:r>
        <w:rPr>
          <w:rFonts w:hint="eastAsia"/>
        </w:rPr>
        <w:t>实验中用到的几个自定义函数</w:t>
      </w:r>
    </w:p>
    <w:p>
      <w:pPr>
        <w:pStyle w:val="13"/>
      </w:pPr>
      <w:r>
        <w:rPr>
          <w:rFonts w:hint="eastAsia"/>
        </w:rPr>
        <w:t>1. 产生窄带随机过程样本Narrowbandsignal</w:t>
      </w:r>
    </w:p>
    <w:p>
      <w:pPr>
        <w:pStyle w:val="13"/>
      </w:pPr>
      <w:r>
        <w:rPr>
          <w:rFonts w:hint="eastAsia"/>
        </w:rPr>
        <w:t>函数Narrowbandsignal(N,f0,deltf,fs,M)的功能是产生窄带随机过程样本。形参N为要产生样本的个数，f0表示窄带随机过程单边功率谱的中心频率为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hint="eastAsia"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，deltf表示信号的带宽，fs表示信号采样频率，M为产生窄带信号的滤波器阶数，必须满足M&lt;&lt;N。</w:t>
      </w:r>
    </w:p>
    <w:p>
      <w:pPr>
        <w:pStyle w:val="13"/>
      </w:pPr>
      <w:r>
        <w:rPr>
          <w:rFonts w:hint="eastAsia"/>
        </w:rPr>
        <w:t>2. 产生Ac, As样本Lowfsignal</w:t>
      </w:r>
    </w:p>
    <w:p>
      <w:pPr>
        <w:pStyle w:val="13"/>
      </w:pPr>
      <w:r>
        <w:rPr>
          <w:rFonts w:hint="eastAsia"/>
        </w:rPr>
        <w:t>函数Lowfsignal(X,f0,fs)用于产生Ac和As。形参X为要提取随机过程X(t)的样本，f0表示窄带随机过程X(t)单边功率谱的中心频率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hint="eastAsia"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；fs表示要信号采样频率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hint="eastAsia"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。</w:t>
      </w:r>
    </w:p>
    <w:p>
      <w:pPr>
        <w:pStyle w:val="13"/>
      </w:pPr>
      <w:r>
        <w:rPr>
          <w:rFonts w:hint="eastAsia"/>
        </w:rPr>
        <w:t>3. 产生At，Ph和A2样本EnvelopPhase</w:t>
      </w:r>
    </w:p>
    <w:p>
      <w:pPr>
        <w:pStyle w:val="13"/>
      </w:pPr>
      <w:r>
        <w:rPr>
          <w:rFonts w:hint="eastAsia"/>
        </w:rPr>
        <w:t>函数EnvelopPhase(X,f0,fs)，用来产生At，Ph和A2。形参X为要提取的随机过程X(t)的样本，f0表示窄带随机过程X(t)单边功率谱的中心频率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hint="eastAsia"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，fs表示要信号采样频率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hint="eastAsia"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。</w:t>
      </w:r>
    </w:p>
    <w:p>
      <w:pPr>
        <w:spacing w:line="360" w:lineRule="auto"/>
        <w:rPr>
          <w:sz w:val="28"/>
        </w:rPr>
      </w:pPr>
    </w:p>
    <w:p>
      <w:pPr>
        <w:spacing w:line="360" w:lineRule="auto"/>
        <w:rPr>
          <w:sz w:val="28"/>
        </w:rPr>
      </w:pPr>
    </w:p>
    <w:p>
      <w:pPr>
        <w:spacing w:line="360" w:lineRule="auto"/>
        <w:rPr>
          <w:sz w:val="28"/>
        </w:rPr>
      </w:pPr>
    </w:p>
    <w:p>
      <w:pPr>
        <w:spacing w:line="360" w:lineRule="auto"/>
        <w:rPr>
          <w:sz w:val="28"/>
        </w:rPr>
      </w:pPr>
    </w:p>
    <w:p>
      <w:pPr>
        <w:spacing w:line="360" w:lineRule="auto"/>
        <w:rPr>
          <w:sz w:val="28"/>
        </w:rPr>
      </w:pPr>
    </w:p>
    <w:p>
      <w:pPr>
        <w:spacing w:line="360" w:lineRule="auto"/>
        <w:rPr>
          <w:sz w:val="28"/>
        </w:rPr>
      </w:pPr>
    </w:p>
    <w:p>
      <w:pPr>
        <w:spacing w:line="360" w:lineRule="auto"/>
        <w:rPr>
          <w:sz w:val="28"/>
        </w:rPr>
      </w:pPr>
    </w:p>
    <w:p>
      <w:pPr>
        <w:spacing w:line="360" w:lineRule="auto"/>
        <w:rPr>
          <w:szCs w:val="32"/>
        </w:rPr>
      </w:pPr>
    </w:p>
    <w:p>
      <w:pPr>
        <w:spacing w:line="360" w:lineRule="auto"/>
        <w:rPr>
          <w:szCs w:val="32"/>
        </w:rPr>
      </w:pPr>
    </w:p>
    <w:p>
      <w:pPr>
        <w:spacing w:line="360" w:lineRule="auto"/>
        <w:rPr>
          <w:szCs w:val="32"/>
        </w:rPr>
      </w:pPr>
    </w:p>
    <w:p>
      <w:pPr>
        <w:spacing w:line="360" w:lineRule="auto"/>
        <w:rPr>
          <w:szCs w:val="32"/>
        </w:rPr>
      </w:pPr>
    </w:p>
    <w:p>
      <w:pPr>
        <w:spacing w:line="360" w:lineRule="auto"/>
        <w:jc w:val="center"/>
        <w:rPr>
          <w:rFonts w:hint="eastAsia"/>
          <w:szCs w:val="32"/>
        </w:rPr>
      </w:pPr>
    </w:p>
    <w:sectPr>
      <w:pgSz w:w="11906" w:h="16838"/>
      <w:pgMar w:top="1418" w:right="1418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Kunstler Script">
    <w:altName w:val="Times New Roman"/>
    <w:panose1 w:val="00000000000000000000"/>
    <w:charset w:val="00"/>
    <w:family w:val="script"/>
    <w:pitch w:val="default"/>
    <w:sig w:usb0="00000000" w:usb1="00000000" w:usb2="00000000" w:usb3="00000000" w:csb0="2000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36741"/>
    <w:multiLevelType w:val="multilevel"/>
    <w:tmpl w:val="1E236741"/>
    <w:lvl w:ilvl="0" w:tentative="0">
      <w:start w:val="1"/>
      <w:numFmt w:val="japaneseCounting"/>
      <w:lvlText w:val="（%1）"/>
      <w:lvlJc w:val="left"/>
      <w:pPr>
        <w:ind w:left="1563" w:hanging="85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48" w:hanging="420"/>
      </w:pPr>
    </w:lvl>
    <w:lvl w:ilvl="2" w:tentative="0">
      <w:start w:val="1"/>
      <w:numFmt w:val="lowerRoman"/>
      <w:lvlText w:val="%3."/>
      <w:lvlJc w:val="right"/>
      <w:pPr>
        <w:ind w:left="1968" w:hanging="420"/>
      </w:pPr>
    </w:lvl>
    <w:lvl w:ilvl="3" w:tentative="0">
      <w:start w:val="1"/>
      <w:numFmt w:val="decimal"/>
      <w:lvlText w:val="%4."/>
      <w:lvlJc w:val="left"/>
      <w:pPr>
        <w:ind w:left="2388" w:hanging="420"/>
      </w:pPr>
    </w:lvl>
    <w:lvl w:ilvl="4" w:tentative="0">
      <w:start w:val="1"/>
      <w:numFmt w:val="lowerLetter"/>
      <w:lvlText w:val="%5)"/>
      <w:lvlJc w:val="left"/>
      <w:pPr>
        <w:ind w:left="2808" w:hanging="420"/>
      </w:pPr>
    </w:lvl>
    <w:lvl w:ilvl="5" w:tentative="0">
      <w:start w:val="1"/>
      <w:numFmt w:val="lowerRoman"/>
      <w:lvlText w:val="%6."/>
      <w:lvlJc w:val="right"/>
      <w:pPr>
        <w:ind w:left="3228" w:hanging="420"/>
      </w:pPr>
    </w:lvl>
    <w:lvl w:ilvl="6" w:tentative="0">
      <w:start w:val="1"/>
      <w:numFmt w:val="decimal"/>
      <w:lvlText w:val="%7."/>
      <w:lvlJc w:val="left"/>
      <w:pPr>
        <w:ind w:left="3648" w:hanging="420"/>
      </w:pPr>
    </w:lvl>
    <w:lvl w:ilvl="7" w:tentative="0">
      <w:start w:val="1"/>
      <w:numFmt w:val="lowerLetter"/>
      <w:lvlText w:val="%8)"/>
      <w:lvlJc w:val="left"/>
      <w:pPr>
        <w:ind w:left="4068" w:hanging="420"/>
      </w:pPr>
    </w:lvl>
    <w:lvl w:ilvl="8" w:tentative="0">
      <w:start w:val="1"/>
      <w:numFmt w:val="lowerRoman"/>
      <w:lvlText w:val="%9."/>
      <w:lvlJc w:val="right"/>
      <w:pPr>
        <w:ind w:left="4488" w:hanging="420"/>
      </w:pPr>
    </w:lvl>
  </w:abstractNum>
  <w:abstractNum w:abstractNumId="1">
    <w:nsid w:val="24133704"/>
    <w:multiLevelType w:val="multilevel"/>
    <w:tmpl w:val="2413370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1C6"/>
    <w:rsid w:val="000154BC"/>
    <w:rsid w:val="00041985"/>
    <w:rsid w:val="00071212"/>
    <w:rsid w:val="000A2268"/>
    <w:rsid w:val="000C41CB"/>
    <w:rsid w:val="000F24C0"/>
    <w:rsid w:val="000F577D"/>
    <w:rsid w:val="00154D3D"/>
    <w:rsid w:val="00167582"/>
    <w:rsid w:val="00170A4B"/>
    <w:rsid w:val="00175944"/>
    <w:rsid w:val="001901D2"/>
    <w:rsid w:val="001A4B89"/>
    <w:rsid w:val="001C12CB"/>
    <w:rsid w:val="001C16B9"/>
    <w:rsid w:val="001E15C1"/>
    <w:rsid w:val="001F6338"/>
    <w:rsid w:val="00232773"/>
    <w:rsid w:val="00244AD4"/>
    <w:rsid w:val="00267596"/>
    <w:rsid w:val="00274770"/>
    <w:rsid w:val="00292275"/>
    <w:rsid w:val="002D280D"/>
    <w:rsid w:val="002F0052"/>
    <w:rsid w:val="0032279C"/>
    <w:rsid w:val="00375B63"/>
    <w:rsid w:val="00387D7D"/>
    <w:rsid w:val="003D6E8B"/>
    <w:rsid w:val="003F6805"/>
    <w:rsid w:val="003F6A8B"/>
    <w:rsid w:val="00420AAA"/>
    <w:rsid w:val="00444350"/>
    <w:rsid w:val="00452B41"/>
    <w:rsid w:val="00472448"/>
    <w:rsid w:val="00473EA0"/>
    <w:rsid w:val="00486C5A"/>
    <w:rsid w:val="0049409F"/>
    <w:rsid w:val="0049774A"/>
    <w:rsid w:val="004A6F32"/>
    <w:rsid w:val="004D7773"/>
    <w:rsid w:val="004E1C0D"/>
    <w:rsid w:val="0050776D"/>
    <w:rsid w:val="00515E75"/>
    <w:rsid w:val="0053284D"/>
    <w:rsid w:val="005501C6"/>
    <w:rsid w:val="00571722"/>
    <w:rsid w:val="00575987"/>
    <w:rsid w:val="0058312B"/>
    <w:rsid w:val="005B253B"/>
    <w:rsid w:val="005C7F2F"/>
    <w:rsid w:val="005F4DBF"/>
    <w:rsid w:val="006219F6"/>
    <w:rsid w:val="00652F05"/>
    <w:rsid w:val="00661D47"/>
    <w:rsid w:val="006963E7"/>
    <w:rsid w:val="006A0041"/>
    <w:rsid w:val="006C2AD5"/>
    <w:rsid w:val="006D36FC"/>
    <w:rsid w:val="007154D5"/>
    <w:rsid w:val="0072668F"/>
    <w:rsid w:val="00730C71"/>
    <w:rsid w:val="00761B5D"/>
    <w:rsid w:val="0076227B"/>
    <w:rsid w:val="00763F2F"/>
    <w:rsid w:val="00772963"/>
    <w:rsid w:val="00787523"/>
    <w:rsid w:val="007943E6"/>
    <w:rsid w:val="007B49A1"/>
    <w:rsid w:val="007B681D"/>
    <w:rsid w:val="007F4CEC"/>
    <w:rsid w:val="00826682"/>
    <w:rsid w:val="0082693F"/>
    <w:rsid w:val="00831E59"/>
    <w:rsid w:val="0085416A"/>
    <w:rsid w:val="0086225D"/>
    <w:rsid w:val="0086761E"/>
    <w:rsid w:val="008770EB"/>
    <w:rsid w:val="00877CBA"/>
    <w:rsid w:val="00895AC0"/>
    <w:rsid w:val="008A7019"/>
    <w:rsid w:val="008B162D"/>
    <w:rsid w:val="008B793A"/>
    <w:rsid w:val="008B7F5A"/>
    <w:rsid w:val="008E69CE"/>
    <w:rsid w:val="008F07BD"/>
    <w:rsid w:val="009174B6"/>
    <w:rsid w:val="00930F48"/>
    <w:rsid w:val="0093751F"/>
    <w:rsid w:val="009411DF"/>
    <w:rsid w:val="00942AC4"/>
    <w:rsid w:val="00977084"/>
    <w:rsid w:val="009776BB"/>
    <w:rsid w:val="009861CA"/>
    <w:rsid w:val="009B5989"/>
    <w:rsid w:val="009E0A94"/>
    <w:rsid w:val="009F7C7B"/>
    <w:rsid w:val="00A020FE"/>
    <w:rsid w:val="00A05160"/>
    <w:rsid w:val="00A06CEF"/>
    <w:rsid w:val="00A30A30"/>
    <w:rsid w:val="00A358AD"/>
    <w:rsid w:val="00A51627"/>
    <w:rsid w:val="00A57FB9"/>
    <w:rsid w:val="00A62B03"/>
    <w:rsid w:val="00A7018A"/>
    <w:rsid w:val="00A975AC"/>
    <w:rsid w:val="00AD3B4C"/>
    <w:rsid w:val="00AF548F"/>
    <w:rsid w:val="00B33D6A"/>
    <w:rsid w:val="00B50376"/>
    <w:rsid w:val="00B564D4"/>
    <w:rsid w:val="00B679DA"/>
    <w:rsid w:val="00B80DCE"/>
    <w:rsid w:val="00BA7B0F"/>
    <w:rsid w:val="00BB740A"/>
    <w:rsid w:val="00BD3ECD"/>
    <w:rsid w:val="00BE3861"/>
    <w:rsid w:val="00BE6451"/>
    <w:rsid w:val="00BE6EE2"/>
    <w:rsid w:val="00C20E74"/>
    <w:rsid w:val="00C23B44"/>
    <w:rsid w:val="00C25409"/>
    <w:rsid w:val="00C66FB6"/>
    <w:rsid w:val="00CC5395"/>
    <w:rsid w:val="00CD34FC"/>
    <w:rsid w:val="00CE46E8"/>
    <w:rsid w:val="00D061D0"/>
    <w:rsid w:val="00D179D4"/>
    <w:rsid w:val="00D25B1E"/>
    <w:rsid w:val="00D26E5B"/>
    <w:rsid w:val="00D9268E"/>
    <w:rsid w:val="00D97CB3"/>
    <w:rsid w:val="00DB57B7"/>
    <w:rsid w:val="00DB7B49"/>
    <w:rsid w:val="00DB7B78"/>
    <w:rsid w:val="00DE1EE9"/>
    <w:rsid w:val="00DF2138"/>
    <w:rsid w:val="00E075AD"/>
    <w:rsid w:val="00E234AE"/>
    <w:rsid w:val="00E67B87"/>
    <w:rsid w:val="00E72AF6"/>
    <w:rsid w:val="00E77F96"/>
    <w:rsid w:val="00E80ED6"/>
    <w:rsid w:val="00E9006A"/>
    <w:rsid w:val="00ED4B1A"/>
    <w:rsid w:val="00ED7519"/>
    <w:rsid w:val="00F21D4A"/>
    <w:rsid w:val="00F5123B"/>
    <w:rsid w:val="00F64E3E"/>
    <w:rsid w:val="00F85129"/>
    <w:rsid w:val="00FA5B9D"/>
    <w:rsid w:val="00FE2C4D"/>
    <w:rsid w:val="0DC1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67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link w:val="12"/>
    <w:qFormat/>
    <w:uiPriority w:val="0"/>
    <w:pPr>
      <w:ind w:firstLine="480"/>
    </w:pPr>
    <w:rPr>
      <w:sz w:val="24"/>
      <w:szCs w:val="20"/>
    </w:r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qFormat/>
    <w:uiPriority w:val="0"/>
    <w:rPr>
      <w:b/>
      <w:bCs/>
    </w:rPr>
  </w:style>
  <w:style w:type="character" w:customStyle="1" w:styleId="9">
    <w:name w:val="页眉字符"/>
    <w:link w:val="5"/>
    <w:uiPriority w:val="0"/>
    <w:rPr>
      <w:kern w:val="2"/>
      <w:sz w:val="18"/>
      <w:szCs w:val="18"/>
    </w:rPr>
  </w:style>
  <w:style w:type="character" w:customStyle="1" w:styleId="10">
    <w:name w:val="页脚字符"/>
    <w:link w:val="4"/>
    <w:qFormat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正文文本缩进字符"/>
    <w:link w:val="3"/>
    <w:qFormat/>
    <w:uiPriority w:val="0"/>
    <w:rPr>
      <w:kern w:val="2"/>
      <w:sz w:val="24"/>
    </w:rPr>
  </w:style>
  <w:style w:type="paragraph" w:customStyle="1" w:styleId="13">
    <w:name w:val="实验_正文"/>
    <w:basedOn w:val="1"/>
    <w:qFormat/>
    <w:uiPriority w:val="0"/>
    <w:pPr>
      <w:spacing w:line="300" w:lineRule="auto"/>
      <w:ind w:firstLine="420"/>
    </w:pPr>
    <w:rPr>
      <w:sz w:val="24"/>
    </w:rPr>
  </w:style>
  <w:style w:type="paragraph" w:customStyle="1" w:styleId="14">
    <w:name w:val="实验_一级标题"/>
    <w:qFormat/>
    <w:uiPriority w:val="0"/>
    <w:pPr>
      <w:spacing w:line="360" w:lineRule="auto"/>
    </w:pPr>
    <w:rPr>
      <w:rFonts w:ascii="Times New Roman" w:hAnsi="Times New Roman" w:eastAsia="宋体" w:cs="Times New Roman"/>
      <w:bCs/>
      <w:kern w:val="44"/>
      <w:sz w:val="28"/>
      <w:szCs w:val="44"/>
      <w:lang w:val="en-US" w:eastAsia="zh-CN" w:bidi="ar-SA"/>
    </w:rPr>
  </w:style>
  <w:style w:type="paragraph" w:customStyle="1" w:styleId="15">
    <w:name w:val="实验_图名"/>
    <w:basedOn w:val="1"/>
    <w:qFormat/>
    <w:uiPriority w:val="0"/>
    <w:pPr>
      <w:spacing w:line="360" w:lineRule="auto"/>
      <w:jc w:val="center"/>
    </w:pPr>
    <w:rPr>
      <w:b/>
      <w:szCs w:val="21"/>
    </w:rPr>
  </w:style>
  <w:style w:type="paragraph" w:customStyle="1" w:styleId="16">
    <w:name w:val="实验_题头"/>
    <w:basedOn w:val="1"/>
    <w:qFormat/>
    <w:uiPriority w:val="0"/>
    <w:pPr>
      <w:spacing w:line="600" w:lineRule="exact"/>
    </w:pPr>
    <w:rPr>
      <w:sz w:val="24"/>
    </w:rPr>
  </w:style>
  <w:style w:type="paragraph" w:customStyle="1" w:styleId="17">
    <w:name w:val="实验_二级标题"/>
    <w:basedOn w:val="1"/>
    <w:qFormat/>
    <w:uiPriority w:val="0"/>
    <w:pPr>
      <w:spacing w:line="360" w:lineRule="auto"/>
      <w:ind w:firstLine="480"/>
    </w:pPr>
    <w:rPr>
      <w:rFonts w:eastAsia="等线"/>
      <w:b/>
      <w:sz w:val="24"/>
    </w:rPr>
  </w:style>
  <w:style w:type="paragraph" w:customStyle="1" w:styleId="18">
    <w:name w:val="实验_程序清单"/>
    <w:basedOn w:val="13"/>
    <w:qFormat/>
    <w:uiPriority w:val="0"/>
    <w:pPr>
      <w:spacing w:before="312" w:beforeLines="100" w:line="360" w:lineRule="auto"/>
      <w:ind w:firstLine="0"/>
    </w:pPr>
    <w:rPr>
      <w:b/>
    </w:rPr>
  </w:style>
  <w:style w:type="character" w:styleId="19">
    <w:name w:val="Placeholder Text"/>
    <w:basedOn w:val="6"/>
    <w:qFormat/>
    <w:uiPriority w:val="67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wmf"/><Relationship Id="rId13" Type="http://schemas.openxmlformats.org/officeDocument/2006/relationships/oleObject" Target="embeddings/oleObject6.bin"/><Relationship Id="rId12" Type="http://schemas.openxmlformats.org/officeDocument/2006/relationships/image" Target="media/image4.wmf"/><Relationship Id="rId11" Type="http://schemas.openxmlformats.org/officeDocument/2006/relationships/oleObject" Target="embeddings/oleObject5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dlut</Company>
  <Pages>3</Pages>
  <Words>383</Words>
  <Characters>2184</Characters>
  <Lines>18</Lines>
  <Paragraphs>5</Paragraphs>
  <TotalTime>1</TotalTime>
  <ScaleCrop>false</ScaleCrop>
  <LinksUpToDate>false</LinksUpToDate>
  <CharactersWithSpaces>2562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2017-11-11T11:38:00Z</dcterms:created>
  <dc:creator>teach</dc:creator>
  <cp:lastModifiedBy>Stille</cp:lastModifiedBy>
  <cp:lastPrinted>2017-11-12T00:49:00Z</cp:lastPrinted>
  <dcterms:modified xsi:type="dcterms:W3CDTF">2018-11-11T13:28:23Z</dcterms:modified>
  <dc:title>大连理工大学本科实验报告规范（讨论稿）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