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85FBC" w14:textId="77777777" w:rsidR="002B0EC0" w:rsidRDefault="002B0EC0" w:rsidP="002B0EC0">
      <w:pPr>
        <w:pStyle w:val="a7"/>
        <w:spacing w:line="360" w:lineRule="auto"/>
        <w:ind w:firstLineChars="0"/>
        <w:rPr>
          <w:szCs w:val="21"/>
        </w:rPr>
      </w:pPr>
    </w:p>
    <w:p w14:paraId="28F85655" w14:textId="65984471" w:rsidR="002B0EC0" w:rsidRPr="000A750E" w:rsidRDefault="002B0EC0" w:rsidP="0072255E">
      <w:pPr>
        <w:spacing w:line="360" w:lineRule="auto"/>
        <w:rPr>
          <w:rFonts w:hint="eastAsia"/>
          <w:szCs w:val="21"/>
        </w:rPr>
      </w:pPr>
      <w:r w:rsidRPr="000A750E">
        <w:rPr>
          <w:rFonts w:hint="eastAsia"/>
          <w:szCs w:val="21"/>
        </w:rPr>
        <w:t>（</w:t>
      </w:r>
      <w:r w:rsidRPr="000A750E">
        <w:rPr>
          <w:rFonts w:hint="eastAsia"/>
          <w:szCs w:val="21"/>
        </w:rPr>
        <w:t>1</w:t>
      </w:r>
      <w:r w:rsidRPr="000A750E">
        <w:rPr>
          <w:rFonts w:hint="eastAsia"/>
          <w:szCs w:val="21"/>
        </w:rPr>
        <w:t>）均匀随机数</w:t>
      </w:r>
    </w:p>
    <w:p w14:paraId="3CB122AA" w14:textId="2E9B9C40" w:rsidR="00235860" w:rsidRDefault="002B0EC0" w:rsidP="00235860">
      <w:pPr>
        <w:rPr>
          <w:szCs w:val="21"/>
        </w:rPr>
      </w:pPr>
      <w:r w:rsidRPr="000A750E">
        <w:rPr>
          <w:rFonts w:hint="eastAsia"/>
          <w:szCs w:val="21"/>
        </w:rPr>
        <w:t>通过混合同余法得到的</w:t>
      </w:r>
      <w:r w:rsidRPr="000A750E">
        <w:rPr>
          <w:szCs w:val="21"/>
        </w:rPr>
        <w:t>10000</w:t>
      </w:r>
      <w:r w:rsidRPr="000A750E">
        <w:rPr>
          <w:szCs w:val="21"/>
        </w:rPr>
        <w:t>个在</w:t>
      </w:r>
      <w:r w:rsidRPr="000A750E">
        <w:rPr>
          <w:rFonts w:hint="eastAsia"/>
          <w:szCs w:val="21"/>
        </w:rPr>
        <w:t>[</w:t>
      </w:r>
      <w:r w:rsidRPr="000A750E">
        <w:rPr>
          <w:szCs w:val="21"/>
        </w:rPr>
        <w:t>0,1]</w:t>
      </w:r>
      <w:r w:rsidRPr="000A750E">
        <w:rPr>
          <w:szCs w:val="21"/>
        </w:rPr>
        <w:t>区间</w:t>
      </w:r>
      <w:r w:rsidRPr="000A750E">
        <w:rPr>
          <w:rFonts w:hint="eastAsia"/>
          <w:szCs w:val="21"/>
        </w:rPr>
        <w:t>均匀分布随机数</w:t>
      </w:r>
      <w:r w:rsidR="006E7ACC" w:rsidRPr="000A750E">
        <w:rPr>
          <w:rFonts w:hint="eastAsia"/>
          <w:szCs w:val="21"/>
        </w:rPr>
        <w:t>的描</w:t>
      </w:r>
      <w:r w:rsidRPr="000A750E">
        <w:rPr>
          <w:rFonts w:hint="eastAsia"/>
          <w:szCs w:val="21"/>
        </w:rPr>
        <w:t>点，</w:t>
      </w:r>
      <w:r w:rsidR="00E9753B" w:rsidRPr="000A750E">
        <w:rPr>
          <w:rFonts w:hint="eastAsia"/>
          <w:szCs w:val="21"/>
        </w:rPr>
        <w:t>连</w:t>
      </w:r>
      <w:r w:rsidRPr="000A750E">
        <w:rPr>
          <w:rFonts w:hint="eastAsia"/>
          <w:szCs w:val="21"/>
        </w:rPr>
        <w:t>线，直方图正常，在各个区间均匀分布且和由系统函数</w:t>
      </w:r>
      <w:r w:rsidRPr="000A750E">
        <w:rPr>
          <w:rFonts w:hint="eastAsia"/>
          <w:szCs w:val="21"/>
        </w:rPr>
        <w:t>rand</w:t>
      </w:r>
      <w:r w:rsidRPr="000A750E">
        <w:rPr>
          <w:rFonts w:hint="eastAsia"/>
          <w:szCs w:val="21"/>
        </w:rPr>
        <w:t>所生成的随机数图像保持一致。均值</w:t>
      </w:r>
      <w:r w:rsidR="00E9753B" w:rsidRPr="000A750E">
        <w:rPr>
          <w:rFonts w:hint="eastAsia"/>
          <w:szCs w:val="21"/>
        </w:rPr>
        <w:t>0.49724</w:t>
      </w:r>
      <w:r w:rsidR="00E9753B" w:rsidRPr="000A750E">
        <w:rPr>
          <w:rFonts w:hint="eastAsia"/>
          <w:szCs w:val="21"/>
        </w:rPr>
        <w:t>，</w:t>
      </w:r>
      <w:r w:rsidRPr="000A750E">
        <w:rPr>
          <w:rFonts w:hint="eastAsia"/>
          <w:szCs w:val="21"/>
        </w:rPr>
        <w:t>约为</w:t>
      </w:r>
      <w:r w:rsidRPr="000A750E">
        <w:rPr>
          <w:rFonts w:hint="eastAsia"/>
          <w:szCs w:val="21"/>
        </w:rPr>
        <w:t>0</w:t>
      </w:r>
      <w:r w:rsidRPr="000A750E">
        <w:rPr>
          <w:szCs w:val="21"/>
        </w:rPr>
        <w:t>.5</w:t>
      </w:r>
      <w:r w:rsidRPr="000A750E">
        <w:rPr>
          <w:rFonts w:hint="eastAsia"/>
          <w:szCs w:val="21"/>
        </w:rPr>
        <w:t>，最大值</w:t>
      </w:r>
      <w:r w:rsidR="00E9753B" w:rsidRPr="000A750E">
        <w:rPr>
          <w:szCs w:val="21"/>
        </w:rPr>
        <w:t>0.99986</w:t>
      </w:r>
      <w:r w:rsidR="00E9753B" w:rsidRPr="000A750E">
        <w:rPr>
          <w:rFonts w:hint="eastAsia"/>
          <w:szCs w:val="21"/>
        </w:rPr>
        <w:t>，</w:t>
      </w:r>
      <w:r w:rsidRPr="000A750E">
        <w:rPr>
          <w:rFonts w:hint="eastAsia"/>
          <w:szCs w:val="21"/>
        </w:rPr>
        <w:t>最小值</w:t>
      </w:r>
      <w:r w:rsidR="00E9753B" w:rsidRPr="000A750E">
        <w:rPr>
          <w:szCs w:val="21"/>
        </w:rPr>
        <w:t>7.6294e-06</w:t>
      </w:r>
      <w:r w:rsidR="00235860" w:rsidRPr="000A750E">
        <w:rPr>
          <w:rFonts w:hint="eastAsia"/>
          <w:szCs w:val="21"/>
        </w:rPr>
        <w:t>，与理论值非常接近</w:t>
      </w:r>
      <w:r w:rsidR="006E7ACC" w:rsidRPr="000A750E">
        <w:rPr>
          <w:rFonts w:hint="eastAsia"/>
          <w:szCs w:val="21"/>
        </w:rPr>
        <w:t>，</w:t>
      </w:r>
      <w:r w:rsidR="006E7ACC" w:rsidRPr="000A750E">
        <w:rPr>
          <w:rFonts w:hint="eastAsia"/>
          <w:szCs w:val="21"/>
        </w:rPr>
        <w:t>满足数字特征</w:t>
      </w:r>
      <w:r w:rsidRPr="000A750E">
        <w:rPr>
          <w:rFonts w:hint="eastAsia"/>
          <w:szCs w:val="21"/>
        </w:rPr>
        <w:t>。而理论概率密度分布图不像预设的那样，只在（</w:t>
      </w:r>
      <w:r w:rsidRPr="000A750E">
        <w:rPr>
          <w:rFonts w:hint="eastAsia"/>
          <w:szCs w:val="21"/>
        </w:rPr>
        <w:t>0,</w:t>
      </w:r>
      <w:r w:rsidRPr="000A750E">
        <w:rPr>
          <w:szCs w:val="21"/>
        </w:rPr>
        <w:t>1</w:t>
      </w:r>
      <w:r w:rsidRPr="000A750E">
        <w:rPr>
          <w:rFonts w:hint="eastAsia"/>
          <w:szCs w:val="21"/>
        </w:rPr>
        <w:t>）区间上有且为</w:t>
      </w:r>
      <w:r w:rsidRPr="000A750E">
        <w:rPr>
          <w:rFonts w:hint="eastAsia"/>
          <w:szCs w:val="21"/>
        </w:rPr>
        <w:t>1,</w:t>
      </w:r>
      <w:r w:rsidRPr="000A750E">
        <w:rPr>
          <w:rFonts w:hint="eastAsia"/>
          <w:szCs w:val="21"/>
        </w:rPr>
        <w:t>在其余的区间均为</w:t>
      </w:r>
      <w:r w:rsidRPr="000A750E">
        <w:rPr>
          <w:rFonts w:hint="eastAsia"/>
          <w:szCs w:val="21"/>
        </w:rPr>
        <w:t>0</w:t>
      </w:r>
      <w:r w:rsidRPr="000A750E">
        <w:rPr>
          <w:rFonts w:hint="eastAsia"/>
          <w:szCs w:val="21"/>
        </w:rPr>
        <w:t>，而是在（</w:t>
      </w:r>
      <w:r w:rsidRPr="000A750E">
        <w:rPr>
          <w:rFonts w:hint="eastAsia"/>
          <w:szCs w:val="21"/>
        </w:rPr>
        <w:t>-</w:t>
      </w:r>
      <w:r w:rsidRPr="000A750E">
        <w:rPr>
          <w:szCs w:val="21"/>
        </w:rPr>
        <w:t>0.2</w:t>
      </w:r>
      <w:r w:rsidRPr="000A750E">
        <w:rPr>
          <w:rFonts w:hint="eastAsia"/>
          <w:szCs w:val="21"/>
        </w:rPr>
        <w:t>,</w:t>
      </w:r>
      <w:r w:rsidRPr="000A750E">
        <w:rPr>
          <w:szCs w:val="21"/>
        </w:rPr>
        <w:t>1.2</w:t>
      </w:r>
      <w:r w:rsidRPr="000A750E">
        <w:rPr>
          <w:rFonts w:hint="eastAsia"/>
          <w:szCs w:val="21"/>
        </w:rPr>
        <w:t>）。这是由于</w:t>
      </w:r>
      <w:proofErr w:type="spellStart"/>
      <w:r w:rsidRPr="000A750E">
        <w:rPr>
          <w:rFonts w:hint="eastAsia"/>
          <w:szCs w:val="21"/>
        </w:rPr>
        <w:t>ksdensity</w:t>
      </w:r>
      <w:proofErr w:type="spellEnd"/>
      <w:r w:rsidRPr="000A750E">
        <w:rPr>
          <w:rFonts w:hint="eastAsia"/>
          <w:szCs w:val="21"/>
        </w:rPr>
        <w:t>函数在拟合曲线时</w:t>
      </w:r>
      <w:r w:rsidR="00BA094C" w:rsidRPr="000A750E">
        <w:rPr>
          <w:rFonts w:hint="eastAsia"/>
          <w:szCs w:val="21"/>
        </w:rPr>
        <w:t>会用一些数据平滑的方式（矩形拟合，三角拟合等）对样本点进行平滑，</w:t>
      </w:r>
      <w:r w:rsidR="00BA094C" w:rsidRPr="000A750E">
        <w:rPr>
          <w:rFonts w:hint="eastAsia"/>
          <w:szCs w:val="21"/>
        </w:rPr>
        <w:t>有</w:t>
      </w:r>
      <w:r w:rsidRPr="000A750E">
        <w:rPr>
          <w:rFonts w:hint="eastAsia"/>
          <w:szCs w:val="21"/>
        </w:rPr>
        <w:t>一个从</w:t>
      </w:r>
      <w:r w:rsidRPr="000A750E">
        <w:rPr>
          <w:rFonts w:hint="eastAsia"/>
          <w:szCs w:val="21"/>
        </w:rPr>
        <w:t>0</w:t>
      </w:r>
      <w:r w:rsidRPr="000A750E">
        <w:rPr>
          <w:rFonts w:hint="eastAsia"/>
          <w:szCs w:val="21"/>
        </w:rPr>
        <w:t>至</w:t>
      </w:r>
      <w:r w:rsidRPr="000A750E">
        <w:rPr>
          <w:rFonts w:hint="eastAsia"/>
          <w:szCs w:val="21"/>
        </w:rPr>
        <w:t>1</w:t>
      </w:r>
      <w:r w:rsidRPr="000A750E">
        <w:rPr>
          <w:rFonts w:hint="eastAsia"/>
          <w:szCs w:val="21"/>
        </w:rPr>
        <w:t>渐变的过程，无法产生突变，所以出现了</w:t>
      </w:r>
      <w:r w:rsidR="00F1351A" w:rsidRPr="000A750E">
        <w:rPr>
          <w:rFonts w:hint="eastAsia"/>
          <w:szCs w:val="21"/>
        </w:rPr>
        <w:t>缓</w:t>
      </w:r>
      <w:r w:rsidRPr="000A750E">
        <w:rPr>
          <w:rFonts w:hint="eastAsia"/>
          <w:szCs w:val="21"/>
        </w:rPr>
        <w:t>冲带</w:t>
      </w:r>
      <w:r w:rsidR="00F1351A" w:rsidRPr="000A750E">
        <w:rPr>
          <w:rFonts w:hint="eastAsia"/>
          <w:szCs w:val="21"/>
        </w:rPr>
        <w:t>。</w:t>
      </w:r>
      <w:r w:rsidR="00235860" w:rsidRPr="000A750E">
        <w:rPr>
          <w:rFonts w:hint="eastAsia"/>
          <w:szCs w:val="21"/>
        </w:rPr>
        <w:t>可以通过设置</w:t>
      </w:r>
      <w:proofErr w:type="spellStart"/>
      <w:r w:rsidR="00235860" w:rsidRPr="000A750E">
        <w:rPr>
          <w:rFonts w:hint="eastAsia"/>
          <w:szCs w:val="21"/>
        </w:rPr>
        <w:t>ksdensity</w:t>
      </w:r>
      <w:proofErr w:type="spellEnd"/>
      <w:r w:rsidR="00235860" w:rsidRPr="000A750E">
        <w:rPr>
          <w:rFonts w:hint="eastAsia"/>
          <w:szCs w:val="21"/>
        </w:rPr>
        <w:t>的参数来优化概率密度曲线，比如将取值区间限制在</w:t>
      </w:r>
      <w:r w:rsidR="00235860" w:rsidRPr="000A750E">
        <w:rPr>
          <w:rFonts w:hint="eastAsia"/>
          <w:szCs w:val="21"/>
        </w:rPr>
        <w:t>[</w:t>
      </w:r>
      <w:r w:rsidR="00235860" w:rsidRPr="000A750E">
        <w:rPr>
          <w:szCs w:val="21"/>
        </w:rPr>
        <w:t>0,1]</w:t>
      </w:r>
      <w:r w:rsidR="00235860" w:rsidRPr="000A750E">
        <w:rPr>
          <w:rFonts w:hint="eastAsia"/>
          <w:szCs w:val="21"/>
        </w:rPr>
        <w:t>，以及改变样本的平滑方式，但只能做到优化，而不能完全解决。</w:t>
      </w:r>
    </w:p>
    <w:p w14:paraId="6AC17911" w14:textId="4445BD81" w:rsidR="002B0EC0" w:rsidRPr="000A750E" w:rsidRDefault="000A750E" w:rsidP="000A750E">
      <w:pPr>
        <w:rPr>
          <w:rFonts w:hint="eastAsia"/>
          <w:szCs w:val="21"/>
        </w:rPr>
      </w:pPr>
      <w:r>
        <w:rPr>
          <w:rFonts w:hint="eastAsia"/>
          <w:szCs w:val="21"/>
        </w:rPr>
        <w:t>至于问题为什么减</w:t>
      </w:r>
      <w:r>
        <w:rPr>
          <w:rFonts w:hint="eastAsia"/>
          <w:szCs w:val="21"/>
        </w:rPr>
        <w:t>6</w:t>
      </w:r>
      <w:r>
        <w:rPr>
          <w:rFonts w:hint="eastAsia"/>
          <w:szCs w:val="21"/>
        </w:rPr>
        <w:t>，是因为期望和为</w:t>
      </w:r>
      <w:r>
        <w:rPr>
          <w:rFonts w:hint="eastAsia"/>
          <w:szCs w:val="21"/>
        </w:rPr>
        <w:t>12*0.5=6</w:t>
      </w:r>
      <w:r>
        <w:rPr>
          <w:rFonts w:hint="eastAsia"/>
          <w:szCs w:val="21"/>
        </w:rPr>
        <w:t>，选择</w:t>
      </w:r>
      <w:r>
        <w:rPr>
          <w:rFonts w:hint="eastAsia"/>
          <w:szCs w:val="21"/>
        </w:rPr>
        <w:t>12</w:t>
      </w:r>
      <w:r>
        <w:rPr>
          <w:rFonts w:hint="eastAsia"/>
          <w:szCs w:val="21"/>
        </w:rPr>
        <w:t>为一组，是因为</w:t>
      </w:r>
      <w:r>
        <w:rPr>
          <w:rFonts w:hint="eastAsia"/>
          <w:szCs w:val="21"/>
        </w:rPr>
        <w:t>sqrt</w:t>
      </w:r>
      <w:r>
        <w:rPr>
          <w:rFonts w:hint="eastAsia"/>
          <w:szCs w:val="21"/>
        </w:rPr>
        <w:t>（</w:t>
      </w:r>
      <w:r>
        <w:rPr>
          <w:rFonts w:hint="eastAsia"/>
          <w:szCs w:val="21"/>
        </w:rPr>
        <w:t>x/12</w:t>
      </w:r>
      <w:r>
        <w:rPr>
          <w:rFonts w:hint="eastAsia"/>
          <w:szCs w:val="21"/>
        </w:rPr>
        <w:t>），选择</w:t>
      </w:r>
      <w:r>
        <w:rPr>
          <w:rFonts w:hint="eastAsia"/>
          <w:szCs w:val="21"/>
        </w:rPr>
        <w:t>12</w:t>
      </w:r>
      <w:r>
        <w:rPr>
          <w:rFonts w:hint="eastAsia"/>
          <w:szCs w:val="21"/>
        </w:rPr>
        <w:t>方便计算。</w:t>
      </w:r>
    </w:p>
    <w:p w14:paraId="1B4E7757" w14:textId="77777777" w:rsidR="002B0EC0" w:rsidRPr="000A7B54" w:rsidRDefault="002B0EC0" w:rsidP="002B0EC0">
      <w:pPr>
        <w:rPr>
          <w:rFonts w:ascii="宋体" w:hAnsi="宋体"/>
          <w:szCs w:val="21"/>
        </w:rPr>
      </w:pPr>
      <w:r w:rsidRPr="000A7B54">
        <w:rPr>
          <w:rFonts w:ascii="宋体" w:hAnsi="宋体" w:hint="eastAsia"/>
          <w:szCs w:val="21"/>
        </w:rPr>
        <w:t>（2）高斯随机数</w:t>
      </w:r>
    </w:p>
    <w:p w14:paraId="5BC68640" w14:textId="47C5F75D" w:rsidR="004A62D7" w:rsidRPr="000A7B54" w:rsidRDefault="002B0EC0" w:rsidP="004A62D7">
      <w:pPr>
        <w:rPr>
          <w:rFonts w:ascii="宋体" w:hAnsi="宋体" w:hint="eastAsia"/>
          <w:szCs w:val="21"/>
        </w:rPr>
      </w:pPr>
      <w:r w:rsidRPr="000A7B54">
        <w:rPr>
          <w:rFonts w:ascii="宋体" w:hAnsi="宋体"/>
          <w:szCs w:val="21"/>
        </w:rPr>
        <w:tab/>
      </w:r>
      <w:r w:rsidRPr="000A7B54">
        <w:rPr>
          <w:rFonts w:ascii="宋体" w:hAnsi="宋体" w:hint="eastAsia"/>
          <w:szCs w:val="21"/>
        </w:rPr>
        <w:t>使用自编的函数（中心极限法）产生的高斯随机数。预设参数，均值为：3,标准</w:t>
      </w:r>
      <w:r w:rsidR="004A62D7" w:rsidRPr="000A7B54">
        <w:rPr>
          <w:rFonts w:ascii="宋体" w:hAnsi="宋体" w:hint="eastAsia"/>
          <w:szCs w:val="21"/>
        </w:rPr>
        <w:t>差为2。</w:t>
      </w:r>
      <w:r w:rsidRPr="000A7B54">
        <w:rPr>
          <w:rFonts w:ascii="宋体" w:hAnsi="宋体" w:hint="eastAsia"/>
          <w:szCs w:val="21"/>
        </w:rPr>
        <w:t>实际</w:t>
      </w:r>
      <w:r w:rsidR="004A62D7" w:rsidRPr="000A7B54">
        <w:rPr>
          <w:rFonts w:ascii="宋体" w:hAnsi="宋体" w:hint="eastAsia"/>
          <w:szCs w:val="21"/>
        </w:rPr>
        <w:t>均值为：2.9808,标准差为：1.9838</w:t>
      </w:r>
      <w:r w:rsidRPr="000A7B54">
        <w:rPr>
          <w:rFonts w:ascii="宋体" w:hAnsi="宋体" w:hint="eastAsia"/>
          <w:szCs w:val="21"/>
        </w:rPr>
        <w:t>。</w:t>
      </w:r>
      <w:r w:rsidR="004A62D7" w:rsidRPr="000A7B54">
        <w:rPr>
          <w:rFonts w:ascii="宋体" w:hAnsi="宋体" w:hint="eastAsia"/>
          <w:szCs w:val="21"/>
        </w:rPr>
        <w:t>相对误差分别为：-0.64052 %, 和：-0.81214 %</w:t>
      </w:r>
    </w:p>
    <w:p w14:paraId="6F8051AF" w14:textId="6A1928AD" w:rsidR="002B0EC0" w:rsidRPr="000A7B54" w:rsidRDefault="002B0EC0" w:rsidP="002B0EC0">
      <w:pPr>
        <w:rPr>
          <w:rFonts w:ascii="宋体" w:hAnsi="宋体"/>
          <w:szCs w:val="21"/>
        </w:rPr>
      </w:pPr>
      <w:r w:rsidRPr="000A7B54">
        <w:rPr>
          <w:rFonts w:ascii="宋体" w:hAnsi="宋体" w:hint="eastAsia"/>
          <w:szCs w:val="21"/>
        </w:rPr>
        <w:t>。误差很小，可以认为服从高斯分布。并且由画出的频度分布直方图可以进一步证明正确性。</w:t>
      </w:r>
    </w:p>
    <w:p w14:paraId="28CA8F53" w14:textId="702785AC" w:rsidR="002B0EC0" w:rsidRPr="000A7B54" w:rsidRDefault="004A62D7" w:rsidP="002B0EC0">
      <w:pPr>
        <w:spacing w:line="360" w:lineRule="auto"/>
        <w:rPr>
          <w:rFonts w:ascii="宋体" w:hAnsi="宋体"/>
          <w:szCs w:val="21"/>
        </w:rPr>
      </w:pPr>
      <w:r w:rsidRPr="000A7B54">
        <w:rPr>
          <w:rFonts w:ascii="宋体" w:hAnsi="宋体" w:hint="eastAsia"/>
          <w:szCs w:val="21"/>
        </w:rPr>
        <w:t>变换抽样法</w:t>
      </w:r>
      <w:r w:rsidRPr="000A7B54">
        <w:rPr>
          <w:rFonts w:ascii="宋体" w:hAnsi="宋体" w:hint="eastAsia"/>
          <w:szCs w:val="21"/>
        </w:rPr>
        <w:t>则</w:t>
      </w:r>
      <w:r w:rsidRPr="000A7B54">
        <w:rPr>
          <w:rFonts w:ascii="宋体" w:hAnsi="宋体" w:hint="eastAsia"/>
          <w:szCs w:val="21"/>
        </w:rPr>
        <w:t>预设参数，均值为：3,标准差为：2</w:t>
      </w:r>
      <w:r w:rsidRPr="000A7B54">
        <w:rPr>
          <w:rFonts w:ascii="宋体" w:hAnsi="宋体" w:hint="eastAsia"/>
          <w:szCs w:val="21"/>
        </w:rPr>
        <w:t>，</w:t>
      </w:r>
      <w:r w:rsidRPr="000A7B54">
        <w:rPr>
          <w:rFonts w:ascii="宋体" w:hAnsi="宋体" w:hint="eastAsia"/>
          <w:szCs w:val="21"/>
        </w:rPr>
        <w:t>计算参数，均值为：3.013,标准差为：2.0212</w:t>
      </w:r>
      <w:r w:rsidRPr="000A7B54">
        <w:rPr>
          <w:rFonts w:ascii="宋体" w:hAnsi="宋体" w:hint="eastAsia"/>
          <w:szCs w:val="21"/>
        </w:rPr>
        <w:t>，</w:t>
      </w:r>
      <w:r w:rsidRPr="000A7B54">
        <w:rPr>
          <w:rFonts w:ascii="宋体" w:hAnsi="宋体" w:hint="eastAsia"/>
          <w:szCs w:val="21"/>
        </w:rPr>
        <w:t>相对误差分别为：0.43337 %, 和：1.0578 %</w:t>
      </w:r>
      <w:r w:rsidRPr="000A7B54">
        <w:rPr>
          <w:rFonts w:ascii="宋体" w:hAnsi="宋体" w:hint="eastAsia"/>
          <w:szCs w:val="21"/>
        </w:rPr>
        <w:t>。</w:t>
      </w:r>
      <w:r w:rsidRPr="000A7B54">
        <w:rPr>
          <w:rFonts w:ascii="宋体" w:hAnsi="宋体" w:hint="eastAsia"/>
          <w:szCs w:val="21"/>
        </w:rPr>
        <w:t>误差很小，可以认为服从高斯分布。</w:t>
      </w:r>
    </w:p>
    <w:p w14:paraId="7779B215" w14:textId="10AF8022" w:rsidR="002B0EC0" w:rsidRPr="000A7B54" w:rsidRDefault="002B0EC0" w:rsidP="002B0EC0">
      <w:pPr>
        <w:spacing w:line="360" w:lineRule="auto"/>
        <w:rPr>
          <w:rFonts w:ascii="宋体" w:hAnsi="宋体"/>
          <w:szCs w:val="21"/>
        </w:rPr>
      </w:pPr>
      <w:r w:rsidRPr="000A7B54">
        <w:rPr>
          <w:rFonts w:ascii="宋体" w:hAnsi="宋体" w:hint="eastAsia"/>
          <w:szCs w:val="21"/>
        </w:rPr>
        <w:t>概率密度分布图正常，分布均以3为中心集中，向两边逐渐稀疏减少，与预设理想N（3,</w:t>
      </w:r>
      <w:r w:rsidRPr="000A7B54">
        <w:rPr>
          <w:rFonts w:ascii="宋体" w:hAnsi="宋体"/>
          <w:szCs w:val="21"/>
        </w:rPr>
        <w:t>4</w:t>
      </w:r>
      <w:r w:rsidRPr="000A7B54">
        <w:rPr>
          <w:rFonts w:ascii="宋体" w:hAnsi="宋体" w:hint="eastAsia"/>
          <w:szCs w:val="21"/>
        </w:rPr>
        <w:t>）概率密度分布保持一致。</w:t>
      </w:r>
    </w:p>
    <w:p w14:paraId="11CEA172" w14:textId="4805F155" w:rsidR="002B0EC0" w:rsidRDefault="002B0EC0" w:rsidP="002B0EC0">
      <w:pPr>
        <w:spacing w:line="360" w:lineRule="auto"/>
        <w:rPr>
          <w:rFonts w:ascii="宋体" w:hAnsi="宋体"/>
          <w:szCs w:val="21"/>
        </w:rPr>
      </w:pPr>
      <w:r w:rsidRPr="000A7B54">
        <w:rPr>
          <w:rFonts w:ascii="宋体" w:hAnsi="宋体" w:hint="eastAsia"/>
          <w:szCs w:val="21"/>
        </w:rPr>
        <w:t>对于由交换法生成的两组高斯随机数的关系，</w:t>
      </w:r>
      <w:r w:rsidR="0091380D">
        <w:rPr>
          <w:rFonts w:ascii="宋体" w:hAnsi="宋体" w:hint="eastAsia"/>
          <w:szCs w:val="21"/>
        </w:rPr>
        <w:t>理论上</w:t>
      </w:r>
      <w:r w:rsidRPr="000A7B54">
        <w:rPr>
          <w:rFonts w:ascii="宋体" w:hAnsi="宋体" w:hint="eastAsia"/>
          <w:szCs w:val="21"/>
        </w:rPr>
        <w:t>应该是相互独立但不正交。</w:t>
      </w:r>
      <w:r w:rsidR="0091380D">
        <w:rPr>
          <w:rFonts w:ascii="宋体" w:hAnsi="宋体" w:hint="eastAsia"/>
          <w:szCs w:val="21"/>
        </w:rPr>
        <w:t>但事实上不正交且相关。说明</w:t>
      </w:r>
      <w:proofErr w:type="spellStart"/>
      <w:r w:rsidR="0091380D">
        <w:rPr>
          <w:rFonts w:ascii="宋体" w:hAnsi="宋体" w:hint="eastAsia"/>
          <w:szCs w:val="21"/>
        </w:rPr>
        <w:t>matlab</w:t>
      </w:r>
      <w:proofErr w:type="spellEnd"/>
      <w:r w:rsidR="0091380D">
        <w:rPr>
          <w:rFonts w:ascii="宋体" w:hAnsi="宋体" w:hint="eastAsia"/>
          <w:szCs w:val="21"/>
        </w:rPr>
        <w:t>只能模拟，与实际有区别。</w:t>
      </w:r>
      <w:r w:rsidRPr="000A7B54">
        <w:rPr>
          <w:rFonts w:ascii="宋体" w:hAnsi="宋体" w:hint="eastAsia"/>
          <w:szCs w:val="21"/>
        </w:rPr>
        <w:t>两组高斯随机数的协方差为0，说明是相互独立的（高斯随机数线性无关和统计独立等效）。通过计算其量组随机数的互相关函数，发现其不为0，说明两组高斯随机数不正交。</w:t>
      </w:r>
    </w:p>
    <w:p w14:paraId="6037B586" w14:textId="77777777" w:rsidR="0091380D" w:rsidRPr="0091380D" w:rsidRDefault="0091380D" w:rsidP="0091380D">
      <w:pPr>
        <w:autoSpaceDE w:val="0"/>
        <w:autoSpaceDN w:val="0"/>
        <w:adjustRightInd w:val="0"/>
        <w:jc w:val="left"/>
        <w:rPr>
          <w:rFonts w:ascii="Courier New" w:eastAsiaTheme="minorEastAsia" w:hAnsi="Courier New" w:cs="Courier New"/>
          <w:kern w:val="0"/>
          <w:sz w:val="24"/>
          <w:lang w:val="pt-BR"/>
        </w:rPr>
      </w:pPr>
      <w:r w:rsidRPr="0091380D">
        <w:rPr>
          <w:rFonts w:ascii="Courier New" w:eastAsiaTheme="minorEastAsia" w:hAnsi="Courier New" w:cs="Courier New"/>
          <w:color w:val="000000"/>
          <w:kern w:val="0"/>
          <w:sz w:val="26"/>
          <w:szCs w:val="26"/>
          <w:lang w:val="pt-BR"/>
        </w:rPr>
        <w:t>num=10000;</w:t>
      </w:r>
    </w:p>
    <w:p w14:paraId="543BC420" w14:textId="77777777" w:rsidR="0091380D" w:rsidRPr="0091380D" w:rsidRDefault="0091380D" w:rsidP="0091380D">
      <w:pPr>
        <w:autoSpaceDE w:val="0"/>
        <w:autoSpaceDN w:val="0"/>
        <w:adjustRightInd w:val="0"/>
        <w:jc w:val="left"/>
        <w:rPr>
          <w:rFonts w:ascii="Courier New" w:eastAsiaTheme="minorEastAsia" w:hAnsi="Courier New" w:cs="Courier New"/>
          <w:kern w:val="0"/>
          <w:sz w:val="24"/>
          <w:lang w:val="pt-BR"/>
        </w:rPr>
      </w:pPr>
      <w:r w:rsidRPr="0091380D">
        <w:rPr>
          <w:rFonts w:ascii="Courier New" w:eastAsiaTheme="minorEastAsia" w:hAnsi="Courier New" w:cs="Courier New"/>
          <w:color w:val="000000"/>
          <w:kern w:val="0"/>
          <w:sz w:val="26"/>
          <w:szCs w:val="26"/>
          <w:lang w:val="pt-BR"/>
        </w:rPr>
        <w:t>s=</w:t>
      </w:r>
      <w:proofErr w:type="spellStart"/>
      <w:r w:rsidRPr="0091380D">
        <w:rPr>
          <w:rFonts w:ascii="Courier New" w:eastAsiaTheme="minorEastAsia" w:hAnsi="Courier New" w:cs="Courier New"/>
          <w:color w:val="000000"/>
          <w:kern w:val="0"/>
          <w:sz w:val="26"/>
          <w:szCs w:val="26"/>
          <w:lang w:val="pt-BR"/>
        </w:rPr>
        <w:t>rand</w:t>
      </w:r>
      <w:proofErr w:type="spellEnd"/>
      <w:r w:rsidRPr="0091380D">
        <w:rPr>
          <w:rFonts w:ascii="Courier New" w:eastAsiaTheme="minorEastAsia" w:hAnsi="Courier New" w:cs="Courier New"/>
          <w:color w:val="000000"/>
          <w:kern w:val="0"/>
          <w:sz w:val="26"/>
          <w:szCs w:val="26"/>
          <w:lang w:val="pt-BR"/>
        </w:rPr>
        <w:t>(1,num);</w:t>
      </w:r>
    </w:p>
    <w:p w14:paraId="13DFCF6D" w14:textId="77777777" w:rsidR="0091380D" w:rsidRPr="0091380D" w:rsidRDefault="0091380D" w:rsidP="0091380D">
      <w:pPr>
        <w:autoSpaceDE w:val="0"/>
        <w:autoSpaceDN w:val="0"/>
        <w:adjustRightInd w:val="0"/>
        <w:jc w:val="left"/>
        <w:rPr>
          <w:rFonts w:ascii="Courier New" w:eastAsiaTheme="minorEastAsia" w:hAnsi="Courier New" w:cs="Courier New"/>
          <w:kern w:val="0"/>
          <w:sz w:val="24"/>
          <w:lang w:val="pt-BR"/>
        </w:rPr>
      </w:pPr>
      <w:r w:rsidRPr="0091380D">
        <w:rPr>
          <w:rFonts w:ascii="Courier New" w:eastAsiaTheme="minorEastAsia" w:hAnsi="Courier New" w:cs="Courier New"/>
          <w:color w:val="000000"/>
          <w:kern w:val="0"/>
          <w:sz w:val="26"/>
          <w:szCs w:val="26"/>
          <w:lang w:val="pt-BR"/>
        </w:rPr>
        <w:t>y=</w:t>
      </w:r>
      <w:proofErr w:type="spellStart"/>
      <w:r w:rsidRPr="0091380D">
        <w:rPr>
          <w:rFonts w:ascii="Courier New" w:eastAsiaTheme="minorEastAsia" w:hAnsi="Courier New" w:cs="Courier New"/>
          <w:color w:val="000000"/>
          <w:kern w:val="0"/>
          <w:sz w:val="26"/>
          <w:szCs w:val="26"/>
          <w:lang w:val="pt-BR"/>
        </w:rPr>
        <w:t>rand</w:t>
      </w:r>
      <w:proofErr w:type="spellEnd"/>
      <w:r w:rsidRPr="0091380D">
        <w:rPr>
          <w:rFonts w:ascii="Courier New" w:eastAsiaTheme="minorEastAsia" w:hAnsi="Courier New" w:cs="Courier New"/>
          <w:color w:val="000000"/>
          <w:kern w:val="0"/>
          <w:sz w:val="26"/>
          <w:szCs w:val="26"/>
          <w:lang w:val="pt-BR"/>
        </w:rPr>
        <w:t>(1,num);</w:t>
      </w:r>
    </w:p>
    <w:p w14:paraId="0FB4397A" w14:textId="19FC98A0" w:rsidR="0091380D" w:rsidRPr="0091380D" w:rsidRDefault="0091380D" w:rsidP="0091380D">
      <w:pPr>
        <w:autoSpaceDE w:val="0"/>
        <w:autoSpaceDN w:val="0"/>
        <w:adjustRightInd w:val="0"/>
        <w:jc w:val="left"/>
        <w:rPr>
          <w:rFonts w:ascii="Courier New" w:eastAsiaTheme="minorEastAsia" w:hAnsi="Courier New" w:cs="Courier New" w:hint="eastAsia"/>
          <w:kern w:val="0"/>
          <w:sz w:val="24"/>
          <w:lang w:val="pt-BR"/>
        </w:rPr>
      </w:pPr>
      <w:r w:rsidRPr="0091380D">
        <w:rPr>
          <w:rFonts w:ascii="Courier New" w:eastAsiaTheme="minorEastAsia" w:hAnsi="Courier New" w:cs="Courier New"/>
          <w:color w:val="000000"/>
          <w:kern w:val="0"/>
          <w:sz w:val="26"/>
          <w:szCs w:val="26"/>
          <w:lang w:val="pt-BR"/>
        </w:rPr>
        <w:t>[zxg1,n1]=</w:t>
      </w:r>
      <w:proofErr w:type="spellStart"/>
      <w:r w:rsidRPr="0091380D">
        <w:rPr>
          <w:rFonts w:ascii="Courier New" w:eastAsiaTheme="minorEastAsia" w:hAnsi="Courier New" w:cs="Courier New"/>
          <w:color w:val="000000"/>
          <w:kern w:val="0"/>
          <w:sz w:val="26"/>
          <w:szCs w:val="26"/>
          <w:lang w:val="pt-BR"/>
        </w:rPr>
        <w:t>xcorr</w:t>
      </w:r>
      <w:proofErr w:type="spellEnd"/>
      <w:r w:rsidRPr="0091380D">
        <w:rPr>
          <w:rFonts w:ascii="Courier New" w:eastAsiaTheme="minorEastAsia" w:hAnsi="Courier New" w:cs="Courier New"/>
          <w:color w:val="000000"/>
          <w:kern w:val="0"/>
          <w:sz w:val="26"/>
          <w:szCs w:val="26"/>
          <w:lang w:val="pt-BR"/>
        </w:rPr>
        <w:t>(s,y,</w:t>
      </w:r>
      <w:r w:rsidRPr="0091380D">
        <w:rPr>
          <w:rFonts w:ascii="Courier New" w:eastAsiaTheme="minorEastAsia" w:hAnsi="Courier New" w:cs="Courier New"/>
          <w:color w:val="A020F0"/>
          <w:kern w:val="0"/>
          <w:sz w:val="26"/>
          <w:szCs w:val="26"/>
          <w:lang w:val="pt-BR"/>
        </w:rPr>
        <w:t>'</w:t>
      </w:r>
      <w:proofErr w:type="spellStart"/>
      <w:r w:rsidRPr="0091380D">
        <w:rPr>
          <w:rFonts w:ascii="Courier New" w:eastAsiaTheme="minorEastAsia" w:hAnsi="Courier New" w:cs="Courier New"/>
          <w:color w:val="A020F0"/>
          <w:kern w:val="0"/>
          <w:sz w:val="26"/>
          <w:szCs w:val="26"/>
          <w:lang w:val="pt-BR"/>
        </w:rPr>
        <w:t>coeff</w:t>
      </w:r>
      <w:proofErr w:type="spellEnd"/>
      <w:r w:rsidRPr="0091380D">
        <w:rPr>
          <w:rFonts w:ascii="Courier New" w:eastAsiaTheme="minorEastAsia" w:hAnsi="Courier New" w:cs="Courier New"/>
          <w:color w:val="A020F0"/>
          <w:kern w:val="0"/>
          <w:sz w:val="26"/>
          <w:szCs w:val="26"/>
          <w:lang w:val="pt-BR"/>
        </w:rPr>
        <w:t>'</w:t>
      </w:r>
      <w:r w:rsidRPr="0091380D">
        <w:rPr>
          <w:rFonts w:ascii="Courier New" w:eastAsiaTheme="minorEastAsia" w:hAnsi="Courier New" w:cs="Courier New"/>
          <w:color w:val="000000"/>
          <w:kern w:val="0"/>
          <w:sz w:val="26"/>
          <w:szCs w:val="26"/>
          <w:lang w:val="pt-BR"/>
        </w:rPr>
        <w:t>);</w:t>
      </w:r>
    </w:p>
    <w:p w14:paraId="100DA75C" w14:textId="77777777" w:rsidR="0091380D" w:rsidRDefault="0091380D" w:rsidP="0091380D">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figure,subplot</w:t>
      </w:r>
      <w:proofErr w:type="spellEnd"/>
      <w:r>
        <w:rPr>
          <w:rFonts w:ascii="Courier New" w:eastAsiaTheme="minorEastAsia" w:hAnsi="Courier New" w:cs="Courier New"/>
          <w:color w:val="000000"/>
          <w:kern w:val="0"/>
          <w:sz w:val="26"/>
          <w:szCs w:val="26"/>
        </w:rPr>
        <w:t>(2,1,1),plot(n1,zxg1-0.25);</w:t>
      </w:r>
    </w:p>
    <w:p w14:paraId="2C716C55" w14:textId="33E686EE" w:rsidR="0091380D" w:rsidRPr="0091380D" w:rsidRDefault="0091380D" w:rsidP="002B0EC0">
      <w:pPr>
        <w:spacing w:line="360" w:lineRule="auto"/>
        <w:rPr>
          <w:rFonts w:ascii="宋体" w:hAnsi="宋体" w:hint="eastAsia"/>
          <w:szCs w:val="21"/>
        </w:rPr>
      </w:pPr>
      <w:r>
        <w:lastRenderedPageBreak/>
        <w:fldChar w:fldCharType="begin"/>
      </w:r>
      <w:r>
        <w:instrText xml:space="preserve"> INCLUDEPICTURE "C:\\Users\\DELL\\Documents\\Tencent Files\\1561498830\\Image\\C2C\\GJ`BEEW(H}5B$(EE~OX5T9O.png" \* MERGEFORMATINET </w:instrText>
      </w:r>
      <w:r>
        <w:fldChar w:fldCharType="separate"/>
      </w:r>
      <w:r>
        <w:pict w14:anchorId="4493C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330.55pt;height:221.9pt">
            <v:imagedata r:id="rId7" r:href="rId8" cropbottom="24994f"/>
          </v:shape>
        </w:pict>
      </w:r>
      <w:r>
        <w:fldChar w:fldCharType="end"/>
      </w:r>
    </w:p>
    <w:p w14:paraId="3F14570C" w14:textId="77777777" w:rsidR="002B0EC0" w:rsidRPr="000A7B54" w:rsidRDefault="002B0EC0" w:rsidP="002B0EC0">
      <w:pPr>
        <w:rPr>
          <w:rFonts w:ascii="宋体" w:hAnsi="宋体"/>
          <w:szCs w:val="21"/>
        </w:rPr>
      </w:pPr>
      <w:r w:rsidRPr="000A7B54">
        <w:rPr>
          <w:rFonts w:ascii="宋体" w:hAnsi="宋体" w:hint="eastAsia"/>
          <w:szCs w:val="21"/>
        </w:rPr>
        <w:t>（</w:t>
      </w:r>
      <w:r w:rsidRPr="000A7B54">
        <w:rPr>
          <w:rFonts w:ascii="宋体" w:hAnsi="宋体"/>
          <w:szCs w:val="21"/>
        </w:rPr>
        <w:t>3</w:t>
      </w:r>
      <w:r w:rsidRPr="000A7B54">
        <w:rPr>
          <w:rFonts w:ascii="宋体" w:hAnsi="宋体" w:hint="eastAsia"/>
          <w:szCs w:val="21"/>
        </w:rPr>
        <w:t>）高斯分布的自相关以及互相关函数</w:t>
      </w:r>
    </w:p>
    <w:p w14:paraId="0A5C4FE3" w14:textId="67731CC8" w:rsidR="002B0EC0" w:rsidRPr="000A7B54" w:rsidRDefault="002B0EC0" w:rsidP="002B0EC0">
      <w:pPr>
        <w:rPr>
          <w:rFonts w:ascii="宋体" w:hAnsi="宋体"/>
          <w:szCs w:val="21"/>
        </w:rPr>
      </w:pPr>
      <w:r w:rsidRPr="000A7B54">
        <w:rPr>
          <w:rFonts w:ascii="宋体" w:hAnsi="宋体"/>
          <w:szCs w:val="21"/>
        </w:rPr>
        <w:tab/>
      </w:r>
      <w:r w:rsidRPr="000A7B54">
        <w:rPr>
          <w:rFonts w:ascii="宋体" w:hAnsi="宋体" w:hint="eastAsia"/>
          <w:szCs w:val="21"/>
        </w:rPr>
        <w:t>其中自相关函数的图像能够比较好的用理论知识进行解释，为偶函数并且在0处取得最大值。比较难解释的是互相关函数为什么呈偶对称，从理论上看，互相关函数不一定是偶对称的，但是我测了多组高斯分布的互相关函数，无一例外的</w:t>
      </w:r>
      <w:r w:rsidR="0072255E" w:rsidRPr="000A7B54">
        <w:rPr>
          <w:rFonts w:ascii="宋体" w:hAnsi="宋体" w:hint="eastAsia"/>
          <w:szCs w:val="21"/>
        </w:rPr>
        <w:t>图像</w:t>
      </w:r>
      <w:r w:rsidRPr="000A7B54">
        <w:rPr>
          <w:rFonts w:ascii="宋体" w:hAnsi="宋体" w:hint="eastAsia"/>
          <w:szCs w:val="21"/>
        </w:rPr>
        <w:t>都</w:t>
      </w:r>
      <w:r w:rsidR="0072255E" w:rsidRPr="000A7B54">
        <w:rPr>
          <w:rFonts w:ascii="宋体" w:hAnsi="宋体" w:hint="eastAsia"/>
          <w:szCs w:val="21"/>
        </w:rPr>
        <w:t>近似</w:t>
      </w:r>
      <w:r w:rsidRPr="000A7B54">
        <w:rPr>
          <w:rFonts w:ascii="宋体" w:hAnsi="宋体" w:hint="eastAsia"/>
          <w:szCs w:val="21"/>
        </w:rPr>
        <w:t>是偶对称</w:t>
      </w:r>
      <w:r w:rsidR="0072255E" w:rsidRPr="000A7B54">
        <w:rPr>
          <w:rFonts w:ascii="宋体" w:hAnsi="宋体" w:hint="eastAsia"/>
          <w:szCs w:val="21"/>
        </w:rPr>
        <w:t>，而数据却不是偶对称的</w:t>
      </w:r>
      <w:r w:rsidRPr="000A7B54">
        <w:rPr>
          <w:rFonts w:ascii="宋体" w:hAnsi="宋体" w:hint="eastAsia"/>
          <w:szCs w:val="21"/>
        </w:rPr>
        <w:t>。按我的理解，两个独立的高斯分布，</w:t>
      </w:r>
      <w:r w:rsidR="00B06AD1" w:rsidRPr="000A7B54">
        <w:rPr>
          <w:rFonts w:ascii="宋体" w:hAnsi="宋体" w:hint="eastAsia"/>
          <w:szCs w:val="21"/>
        </w:rPr>
        <w:t>是由高斯变换法中的</w:t>
      </w:r>
      <w:proofErr w:type="spellStart"/>
      <w:r w:rsidR="00B06AD1" w:rsidRPr="000A7B54">
        <w:rPr>
          <w:rFonts w:ascii="宋体" w:hAnsi="宋体" w:hint="eastAsia"/>
          <w:szCs w:val="21"/>
        </w:rPr>
        <w:t>ax+b</w:t>
      </w:r>
      <w:proofErr w:type="spellEnd"/>
      <w:r w:rsidR="00B06AD1" w:rsidRPr="000A7B54">
        <w:rPr>
          <w:rFonts w:ascii="宋体" w:hAnsi="宋体" w:hint="eastAsia"/>
          <w:szCs w:val="21"/>
        </w:rPr>
        <w:t>生成的，x是生成的标准正态函数，</w:t>
      </w:r>
      <w:r w:rsidRPr="000A7B54">
        <w:rPr>
          <w:rFonts w:ascii="宋体" w:hAnsi="宋体" w:hint="eastAsia"/>
          <w:szCs w:val="21"/>
        </w:rPr>
        <w:t>所以他们俩的互相关函数实质上是</w:t>
      </w:r>
      <w:r w:rsidR="00B06AD1" w:rsidRPr="000A7B54">
        <w:rPr>
          <w:rFonts w:ascii="宋体" w:hAnsi="宋体" w:hint="eastAsia"/>
          <w:szCs w:val="21"/>
        </w:rPr>
        <w:t>x互</w:t>
      </w:r>
      <w:r w:rsidRPr="000A7B54">
        <w:rPr>
          <w:rFonts w:ascii="宋体" w:hAnsi="宋体" w:hint="eastAsia"/>
          <w:szCs w:val="21"/>
        </w:rPr>
        <w:t>相关函数</w:t>
      </w:r>
      <w:r w:rsidR="00B06AD1" w:rsidRPr="000A7B54">
        <w:rPr>
          <w:rFonts w:ascii="宋体" w:hAnsi="宋体" w:hint="eastAsia"/>
          <w:szCs w:val="21"/>
        </w:rPr>
        <w:t>和它们期望的线性和</w:t>
      </w:r>
      <w:r w:rsidRPr="000A7B54">
        <w:rPr>
          <w:rFonts w:ascii="宋体" w:hAnsi="宋体" w:hint="eastAsia"/>
          <w:szCs w:val="21"/>
        </w:rPr>
        <w:t>，</w:t>
      </w:r>
      <w:r w:rsidR="00B06AD1" w:rsidRPr="000A7B54">
        <w:rPr>
          <w:rFonts w:ascii="宋体" w:hAnsi="宋体" w:hint="eastAsia"/>
          <w:szCs w:val="21"/>
        </w:rPr>
        <w:t>而由于x具有宽平稳的性质，</w:t>
      </w:r>
      <w:r w:rsidR="00312E03" w:rsidRPr="000A7B54">
        <w:rPr>
          <w:rFonts w:ascii="宋体" w:hAnsi="宋体" w:hint="eastAsia"/>
          <w:szCs w:val="21"/>
        </w:rPr>
        <w:t>为常数，</w:t>
      </w:r>
      <w:r w:rsidRPr="000A7B54">
        <w:rPr>
          <w:rFonts w:ascii="宋体" w:hAnsi="宋体" w:hint="eastAsia"/>
          <w:szCs w:val="21"/>
        </w:rPr>
        <w:t>所以</w:t>
      </w:r>
      <w:r w:rsidR="00312E03" w:rsidRPr="000A7B54">
        <w:rPr>
          <w:rFonts w:ascii="宋体" w:hAnsi="宋体" w:hint="eastAsia"/>
          <w:szCs w:val="21"/>
        </w:rPr>
        <w:t>它们的互相关</w:t>
      </w:r>
      <w:r w:rsidRPr="000A7B54">
        <w:rPr>
          <w:rFonts w:ascii="宋体" w:hAnsi="宋体" w:hint="eastAsia"/>
          <w:szCs w:val="21"/>
        </w:rPr>
        <w:t>有着</w:t>
      </w:r>
      <w:r w:rsidR="00312E03" w:rsidRPr="000A7B54">
        <w:rPr>
          <w:rFonts w:ascii="宋体" w:hAnsi="宋体" w:hint="eastAsia"/>
          <w:szCs w:val="21"/>
        </w:rPr>
        <w:t>x的互</w:t>
      </w:r>
      <w:r w:rsidRPr="000A7B54">
        <w:rPr>
          <w:rFonts w:ascii="宋体" w:hAnsi="宋体" w:hint="eastAsia"/>
          <w:szCs w:val="21"/>
        </w:rPr>
        <w:t>相关函数的性质。</w:t>
      </w:r>
    </w:p>
    <w:p w14:paraId="127179DB" w14:textId="77777777" w:rsidR="002B0EC0" w:rsidRPr="000A7B54" w:rsidRDefault="002B0EC0" w:rsidP="002B0EC0">
      <w:pPr>
        <w:rPr>
          <w:rFonts w:ascii="宋体" w:hAnsi="宋体"/>
          <w:szCs w:val="21"/>
        </w:rPr>
      </w:pPr>
    </w:p>
    <w:p w14:paraId="265C777D" w14:textId="77777777" w:rsidR="002B0EC0" w:rsidRPr="00D63D7D" w:rsidRDefault="002B0EC0" w:rsidP="002B0EC0">
      <w:pPr>
        <w:rPr>
          <w:sz w:val="18"/>
          <w:szCs w:val="18"/>
        </w:rPr>
      </w:pPr>
    </w:p>
    <w:p w14:paraId="4460C157" w14:textId="77777777" w:rsidR="002B0EC0" w:rsidRPr="00351924" w:rsidRDefault="002B0EC0" w:rsidP="002B0EC0">
      <w:pPr>
        <w:rPr>
          <w:szCs w:val="21"/>
        </w:rPr>
      </w:pPr>
      <w:r w:rsidRPr="00351924">
        <w:rPr>
          <w:rFonts w:hint="eastAsia"/>
          <w:szCs w:val="21"/>
        </w:rPr>
        <w:t>（</w:t>
      </w:r>
      <w:r w:rsidRPr="00351924">
        <w:rPr>
          <w:rFonts w:hint="eastAsia"/>
          <w:szCs w:val="21"/>
        </w:rPr>
        <w:t>4</w:t>
      </w:r>
      <w:r w:rsidRPr="00351924">
        <w:rPr>
          <w:rFonts w:hint="eastAsia"/>
          <w:szCs w:val="21"/>
        </w:rPr>
        <w:t>）探究性实验</w:t>
      </w:r>
    </w:p>
    <w:p w14:paraId="4EE5F2A8" w14:textId="7A835AEC" w:rsidR="002B0EC0" w:rsidRPr="00351924" w:rsidRDefault="002B0EC0" w:rsidP="002B0EC0">
      <w:pPr>
        <w:rPr>
          <w:szCs w:val="21"/>
        </w:rPr>
      </w:pPr>
      <w:r w:rsidRPr="00351924">
        <w:rPr>
          <w:szCs w:val="21"/>
        </w:rPr>
        <w:tab/>
      </w:r>
      <w:r w:rsidRPr="00351924">
        <w:rPr>
          <w:rFonts w:hint="eastAsia"/>
          <w:szCs w:val="21"/>
        </w:rPr>
        <w:t>计算两个函数互相关函数，得到延迟点数为</w:t>
      </w:r>
      <w:r w:rsidRPr="00351924">
        <w:rPr>
          <w:rFonts w:hint="eastAsia"/>
          <w:szCs w:val="21"/>
        </w:rPr>
        <w:t>12000</w:t>
      </w:r>
      <w:r w:rsidRPr="00351924">
        <w:rPr>
          <w:rFonts w:hint="eastAsia"/>
          <w:szCs w:val="21"/>
        </w:rPr>
        <w:t>点，根据采样率算出延迟时间为</w:t>
      </w:r>
      <w:r w:rsidRPr="00351924">
        <w:rPr>
          <w:rFonts w:hint="eastAsia"/>
          <w:szCs w:val="21"/>
        </w:rPr>
        <w:t>1464.8438ms</w:t>
      </w:r>
      <w:r w:rsidRPr="00351924">
        <w:rPr>
          <w:rFonts w:hint="eastAsia"/>
          <w:szCs w:val="21"/>
        </w:rPr>
        <w:t>。接着画出概率密度图像，发现与高斯分布的图像相似。最后使用</w:t>
      </w:r>
      <w:proofErr w:type="spellStart"/>
      <w:r w:rsidRPr="00351924">
        <w:rPr>
          <w:rFonts w:hint="eastAsia"/>
          <w:szCs w:val="21"/>
        </w:rPr>
        <w:t>matlab</w:t>
      </w:r>
      <w:proofErr w:type="spellEnd"/>
      <w:r w:rsidRPr="00351924">
        <w:rPr>
          <w:rFonts w:hint="eastAsia"/>
          <w:szCs w:val="21"/>
        </w:rPr>
        <w:t>自带的</w:t>
      </w:r>
      <w:proofErr w:type="spellStart"/>
      <w:r w:rsidRPr="00351924">
        <w:rPr>
          <w:rFonts w:hint="eastAsia"/>
          <w:szCs w:val="21"/>
        </w:rPr>
        <w:t>kstest</w:t>
      </w:r>
      <w:proofErr w:type="spellEnd"/>
      <w:r w:rsidRPr="00351924">
        <w:rPr>
          <w:rFonts w:hint="eastAsia"/>
          <w:szCs w:val="21"/>
        </w:rPr>
        <w:t>函数进行置信度为</w:t>
      </w:r>
      <w:r w:rsidRPr="00351924">
        <w:rPr>
          <w:rFonts w:hint="eastAsia"/>
          <w:szCs w:val="21"/>
        </w:rPr>
        <w:t>9</w:t>
      </w:r>
      <w:r w:rsidRPr="00351924">
        <w:rPr>
          <w:szCs w:val="21"/>
        </w:rPr>
        <w:t>5</w:t>
      </w:r>
      <w:r w:rsidRPr="00351924">
        <w:rPr>
          <w:rFonts w:hint="eastAsia"/>
          <w:szCs w:val="21"/>
        </w:rPr>
        <w:t>%</w:t>
      </w:r>
      <w:r w:rsidRPr="00351924">
        <w:rPr>
          <w:rFonts w:hint="eastAsia"/>
          <w:szCs w:val="21"/>
        </w:rPr>
        <w:t>的假设检验，得出结果为符合均值为</w:t>
      </w:r>
      <w:r w:rsidRPr="00351924">
        <w:rPr>
          <w:rFonts w:hint="eastAsia"/>
          <w:szCs w:val="21"/>
        </w:rPr>
        <w:t>0,</w:t>
      </w:r>
      <w:r w:rsidRPr="00351924">
        <w:rPr>
          <w:rFonts w:hint="eastAsia"/>
          <w:szCs w:val="21"/>
        </w:rPr>
        <w:t>方差为</w:t>
      </w:r>
      <w:r w:rsidRPr="00351924">
        <w:rPr>
          <w:rFonts w:hint="eastAsia"/>
          <w:szCs w:val="21"/>
        </w:rPr>
        <w:t>0.11</w:t>
      </w:r>
      <w:r w:rsidRPr="00351924">
        <w:rPr>
          <w:rFonts w:hint="eastAsia"/>
          <w:szCs w:val="21"/>
        </w:rPr>
        <w:t>的高斯分布</w:t>
      </w:r>
      <w:r w:rsidR="008A0266" w:rsidRPr="00351924">
        <w:rPr>
          <w:rFonts w:hint="eastAsia"/>
          <w:szCs w:val="21"/>
        </w:rPr>
        <w:t>，</w:t>
      </w:r>
      <w:r w:rsidRPr="00351924">
        <w:rPr>
          <w:rFonts w:hint="eastAsia"/>
          <w:szCs w:val="21"/>
        </w:rPr>
        <w:t>猜想正确。</w:t>
      </w:r>
    </w:p>
    <w:p w14:paraId="6820A884" w14:textId="569AEA33" w:rsidR="002B0EC0" w:rsidRDefault="002B0EC0" w:rsidP="002B0EC0">
      <w:pPr>
        <w:spacing w:line="360" w:lineRule="auto"/>
        <w:rPr>
          <w:szCs w:val="21"/>
        </w:rPr>
      </w:pPr>
      <w:proofErr w:type="spellStart"/>
      <w:r w:rsidRPr="00351924">
        <w:rPr>
          <w:rFonts w:hint="eastAsia"/>
          <w:szCs w:val="21"/>
        </w:rPr>
        <w:t>kstest</w:t>
      </w:r>
      <w:proofErr w:type="spellEnd"/>
      <w:r w:rsidRPr="00351924">
        <w:rPr>
          <w:rFonts w:hint="eastAsia"/>
          <w:szCs w:val="21"/>
        </w:rPr>
        <w:t>函数不需要知道数据原分布是什么类型，是一种非参数检验方法。通过</w:t>
      </w:r>
      <w:proofErr w:type="spellStart"/>
      <w:r w:rsidRPr="00351924">
        <w:rPr>
          <w:szCs w:val="21"/>
        </w:rPr>
        <w:t>normfit</w:t>
      </w:r>
      <w:proofErr w:type="spellEnd"/>
      <w:r w:rsidRPr="00351924">
        <w:rPr>
          <w:rFonts w:hint="eastAsia"/>
          <w:szCs w:val="21"/>
        </w:rPr>
        <w:t>函数得到噪声信号在置信区间下的高斯均值和方差的估计值，然后由</w:t>
      </w:r>
      <w:proofErr w:type="spellStart"/>
      <w:r w:rsidRPr="00351924">
        <w:rPr>
          <w:szCs w:val="21"/>
        </w:rPr>
        <w:t>normcdf</w:t>
      </w:r>
      <w:proofErr w:type="spellEnd"/>
      <w:r w:rsidRPr="00351924">
        <w:rPr>
          <w:rFonts w:hint="eastAsia"/>
          <w:szCs w:val="21"/>
        </w:rPr>
        <w:t>函数根据估计值得到噪声信号的高斯概率密度分布，再由</w:t>
      </w:r>
      <w:proofErr w:type="spellStart"/>
      <w:r w:rsidRPr="00351924">
        <w:rPr>
          <w:rFonts w:hint="eastAsia"/>
          <w:szCs w:val="21"/>
        </w:rPr>
        <w:t>kstest</w:t>
      </w:r>
      <w:proofErr w:type="spellEnd"/>
      <w:r w:rsidRPr="00351924">
        <w:rPr>
          <w:rFonts w:hint="eastAsia"/>
          <w:szCs w:val="21"/>
        </w:rPr>
        <w:t>函数进行判断其是否在置信区间内满足估计概率密度分布与实际的一致。当实际观测值</w:t>
      </w:r>
      <w:r w:rsidRPr="00351924">
        <w:rPr>
          <w:rFonts w:hint="eastAsia"/>
          <w:szCs w:val="21"/>
        </w:rPr>
        <w:t>D&gt;D(n,</w:t>
      </w:r>
      <w:r w:rsidRPr="00351924">
        <w:rPr>
          <w:rFonts w:hint="eastAsia"/>
          <w:szCs w:val="21"/>
        </w:rPr>
        <w:t>α</w:t>
      </w:r>
      <w:r w:rsidRPr="00351924">
        <w:rPr>
          <w:rFonts w:hint="eastAsia"/>
          <w:szCs w:val="21"/>
        </w:rPr>
        <w:t>)</w:t>
      </w:r>
      <w:r w:rsidRPr="00351924">
        <w:rPr>
          <w:rFonts w:hint="eastAsia"/>
          <w:szCs w:val="21"/>
        </w:rPr>
        <w:t>，在置信水平上不满足假设，则拒绝</w:t>
      </w:r>
      <w:r w:rsidRPr="00351924">
        <w:rPr>
          <w:rFonts w:hint="eastAsia"/>
          <w:szCs w:val="21"/>
        </w:rPr>
        <w:t>H0</w:t>
      </w:r>
      <w:r w:rsidRPr="00351924">
        <w:rPr>
          <w:rFonts w:hint="eastAsia"/>
          <w:szCs w:val="21"/>
        </w:rPr>
        <w:t>，认为两者分布不同，否则认为</w:t>
      </w:r>
      <w:r w:rsidRPr="00351924">
        <w:rPr>
          <w:rFonts w:hint="eastAsia"/>
          <w:szCs w:val="21"/>
        </w:rPr>
        <w:t>H</w:t>
      </w:r>
      <w:r w:rsidRPr="00351924">
        <w:rPr>
          <w:szCs w:val="21"/>
        </w:rPr>
        <w:t>0</w:t>
      </w:r>
      <w:r w:rsidRPr="00351924">
        <w:rPr>
          <w:rFonts w:hint="eastAsia"/>
          <w:szCs w:val="21"/>
        </w:rPr>
        <w:t>成立。</w:t>
      </w:r>
      <w:r w:rsidR="00351924">
        <w:rPr>
          <w:rFonts w:hint="eastAsia"/>
          <w:szCs w:val="21"/>
        </w:rPr>
        <w:t>还</w:t>
      </w:r>
      <w:r w:rsidRPr="00351924">
        <w:rPr>
          <w:rFonts w:hint="eastAsia"/>
          <w:szCs w:val="21"/>
        </w:rPr>
        <w:t>可以通过</w:t>
      </w:r>
      <w:proofErr w:type="spellStart"/>
      <w:r w:rsidRPr="00351924">
        <w:rPr>
          <w:szCs w:val="21"/>
        </w:rPr>
        <w:t>unifit</w:t>
      </w:r>
      <w:proofErr w:type="spellEnd"/>
      <w:r w:rsidRPr="00351924">
        <w:rPr>
          <w:rFonts w:hint="eastAsia"/>
          <w:szCs w:val="21"/>
        </w:rPr>
        <w:t>和</w:t>
      </w:r>
      <w:proofErr w:type="spellStart"/>
      <w:r w:rsidRPr="00351924">
        <w:rPr>
          <w:szCs w:val="21"/>
        </w:rPr>
        <w:t>unifcdf</w:t>
      </w:r>
      <w:proofErr w:type="spellEnd"/>
      <w:r w:rsidRPr="00351924">
        <w:rPr>
          <w:rFonts w:hint="eastAsia"/>
          <w:szCs w:val="21"/>
        </w:rPr>
        <w:t>函数检验其是否满足均匀分布，答案是不满足</w:t>
      </w:r>
      <w:r w:rsidR="00351924">
        <w:rPr>
          <w:rFonts w:hint="eastAsia"/>
          <w:szCs w:val="21"/>
        </w:rPr>
        <w:t>，还可以通过改变检验条件检验很多类型的分布，</w:t>
      </w:r>
      <w:r w:rsidRPr="00351924">
        <w:rPr>
          <w:rFonts w:hint="eastAsia"/>
          <w:szCs w:val="21"/>
        </w:rPr>
        <w:t>验证结束后通过画噪声信号的直方图和概率分布图</w:t>
      </w:r>
      <w:r w:rsidR="00351924">
        <w:rPr>
          <w:rFonts w:hint="eastAsia"/>
          <w:szCs w:val="21"/>
        </w:rPr>
        <w:t>以及对误差的计算</w:t>
      </w:r>
      <w:r w:rsidRPr="00351924">
        <w:rPr>
          <w:rFonts w:hint="eastAsia"/>
          <w:szCs w:val="21"/>
        </w:rPr>
        <w:t>进一步验证了其为高斯分布</w:t>
      </w:r>
      <w:r w:rsidR="00235860">
        <w:rPr>
          <w:rFonts w:hint="eastAsia"/>
          <w:szCs w:val="21"/>
        </w:rPr>
        <w:t>，且近似标准高斯分布</w:t>
      </w:r>
      <w:r w:rsidR="00351924">
        <w:rPr>
          <w:rFonts w:hint="eastAsia"/>
          <w:szCs w:val="21"/>
        </w:rPr>
        <w:t>。</w:t>
      </w:r>
    </w:p>
    <w:p w14:paraId="32C517EA" w14:textId="7758F333" w:rsidR="00BB590C" w:rsidRDefault="00BB590C" w:rsidP="00BB590C">
      <w:pPr>
        <w:widowControl/>
        <w:spacing w:before="150" w:after="150"/>
        <w:jc w:val="left"/>
        <w:rPr>
          <w:rFonts w:ascii="微软雅黑" w:eastAsia="微软雅黑" w:hAnsi="微软雅黑" w:cs="宋体"/>
          <w:b/>
          <w:bCs/>
          <w:color w:val="4B4B4B"/>
          <w:kern w:val="36"/>
          <w:sz w:val="22"/>
          <w:szCs w:val="22"/>
        </w:rPr>
      </w:pPr>
      <w:r>
        <w:rPr>
          <w:rFonts w:ascii="微软雅黑" w:eastAsia="微软雅黑" w:hAnsi="微软雅黑" w:cs="宋体" w:hint="eastAsia"/>
          <w:b/>
          <w:bCs/>
          <w:color w:val="4B4B4B"/>
          <w:kern w:val="36"/>
          <w:sz w:val="22"/>
          <w:szCs w:val="22"/>
        </w:rPr>
        <w:t>下面是</w:t>
      </w:r>
      <w:proofErr w:type="spellStart"/>
      <w:r>
        <w:rPr>
          <w:rFonts w:ascii="微软雅黑" w:eastAsia="微软雅黑" w:hAnsi="微软雅黑" w:cs="宋体" w:hint="eastAsia"/>
          <w:b/>
          <w:bCs/>
          <w:color w:val="4B4B4B"/>
          <w:kern w:val="36"/>
          <w:sz w:val="22"/>
          <w:szCs w:val="22"/>
        </w:rPr>
        <w:t>ks</w:t>
      </w:r>
      <w:proofErr w:type="spellEnd"/>
      <w:r>
        <w:rPr>
          <w:rFonts w:ascii="微软雅黑" w:eastAsia="微软雅黑" w:hAnsi="微软雅黑" w:cs="宋体" w:hint="eastAsia"/>
          <w:b/>
          <w:bCs/>
          <w:color w:val="4B4B4B"/>
          <w:kern w:val="36"/>
          <w:sz w:val="22"/>
          <w:szCs w:val="22"/>
        </w:rPr>
        <w:t>检验的解释</w:t>
      </w:r>
      <w:r w:rsidR="00B06AD1">
        <w:rPr>
          <w:rFonts w:ascii="微软雅黑" w:eastAsia="微软雅黑" w:hAnsi="微软雅黑" w:cs="宋体" w:hint="eastAsia"/>
          <w:b/>
          <w:bCs/>
          <w:color w:val="4B4B4B"/>
          <w:kern w:val="36"/>
          <w:sz w:val="22"/>
          <w:szCs w:val="22"/>
        </w:rPr>
        <w:t>，感觉这个解释最通俗易懂：</w:t>
      </w:r>
    </w:p>
    <w:p w14:paraId="4F95A3E0" w14:textId="37B4EBC1" w:rsidR="00BB590C" w:rsidRPr="00BB590C" w:rsidRDefault="00BB590C" w:rsidP="00BB590C">
      <w:pPr>
        <w:widowControl/>
        <w:spacing w:before="150" w:after="150"/>
        <w:jc w:val="left"/>
        <w:rPr>
          <w:rFonts w:ascii="微软雅黑" w:eastAsia="微软雅黑" w:hAnsi="微软雅黑" w:cs="宋体" w:hint="eastAsia"/>
          <w:color w:val="4B4B4B"/>
          <w:kern w:val="0"/>
          <w:sz w:val="20"/>
          <w:szCs w:val="20"/>
        </w:rPr>
      </w:pPr>
      <w:r w:rsidRPr="00BB590C">
        <w:rPr>
          <w:rFonts w:ascii="微软雅黑" w:eastAsia="微软雅黑" w:hAnsi="微软雅黑" w:cs="宋体" w:hint="eastAsia"/>
          <w:color w:val="4B4B4B"/>
          <w:kern w:val="0"/>
          <w:sz w:val="20"/>
          <w:szCs w:val="20"/>
        </w:rPr>
        <w:lastRenderedPageBreak/>
        <w:t>Kolmogorov-Smirnov是比较一个频率分布f(x)与理论分布g(x)或者两个观测值分布的检验方法。其原假设H0:两个数据分布一致或者数据符合理论分布。D=max| f(x)- g(x)|，当实际观测值D&gt;D(n,α)则拒绝H0，否则则接受H0假设。</w:t>
      </w:r>
      <w:r w:rsidRPr="00BB590C">
        <w:rPr>
          <w:rFonts w:ascii="微软雅黑" w:eastAsia="微软雅黑" w:hAnsi="微软雅黑" w:cs="宋体" w:hint="eastAsia"/>
          <w:color w:val="4B4B4B"/>
          <w:kern w:val="0"/>
          <w:sz w:val="20"/>
          <w:szCs w:val="20"/>
        </w:rPr>
        <w:br/>
        <w:t>KS检验与t-检验之类的其他方法不同是KS检验不需要知道数据的分布情况，可以算是一种非参数检验方法。当然这样方便的代价就是当检验的数据分布符合特定的分布事，KS检验的灵敏度没有相应的检验来的高。在样本量比较小的时候，KS检验最为非参数检验在分析两组数据之间是否不同时相当常用。</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hint="eastAsia"/>
          <w:b/>
          <w:bCs/>
          <w:color w:val="4B4B4B"/>
          <w:kern w:val="0"/>
          <w:sz w:val="20"/>
          <w:szCs w:val="20"/>
        </w:rPr>
        <w:t>PS：</w:t>
      </w:r>
      <w:r w:rsidRPr="00BB590C">
        <w:rPr>
          <w:rFonts w:ascii="微软雅黑" w:eastAsia="微软雅黑" w:hAnsi="微软雅黑" w:cs="宋体" w:hint="eastAsia"/>
          <w:color w:val="4B4B4B"/>
          <w:kern w:val="0"/>
          <w:sz w:val="20"/>
          <w:szCs w:val="20"/>
        </w:rPr>
        <w:t>t-检验的假设是检验的数据满足正态分布，否则对于小样本不满足正态分布的数据用t-检验就会造成较大的偏差，虽然对于大样本不满足正态分布的数据而言t-检验还是相当精确有效的手段。</w:t>
      </w:r>
    </w:p>
    <w:p w14:paraId="3ABCA43D" w14:textId="77777777" w:rsidR="00BB590C" w:rsidRPr="00BB590C" w:rsidRDefault="00BB590C" w:rsidP="00BB590C">
      <w:pPr>
        <w:widowControl/>
        <w:spacing w:before="150" w:after="150"/>
        <w:jc w:val="left"/>
        <w:rPr>
          <w:rFonts w:ascii="微软雅黑" w:eastAsia="微软雅黑" w:hAnsi="微软雅黑" w:cs="宋体" w:hint="eastAsia"/>
          <w:color w:val="4B4B4B"/>
          <w:kern w:val="0"/>
          <w:sz w:val="20"/>
          <w:szCs w:val="20"/>
        </w:rPr>
      </w:pPr>
      <w:r w:rsidRPr="00BB590C">
        <w:rPr>
          <w:rFonts w:ascii="微软雅黑" w:eastAsia="微软雅黑" w:hAnsi="微软雅黑" w:cs="宋体" w:hint="eastAsia"/>
          <w:b/>
          <w:bCs/>
          <w:color w:val="4B4B4B"/>
          <w:kern w:val="0"/>
          <w:sz w:val="20"/>
          <w:szCs w:val="20"/>
        </w:rPr>
        <w:t>KS检验是如何工作的？</w:t>
      </w:r>
    </w:p>
    <w:p w14:paraId="71F58628" w14:textId="77777777" w:rsidR="00BB590C" w:rsidRPr="00BB590C" w:rsidRDefault="00BB590C" w:rsidP="00BB590C">
      <w:pPr>
        <w:widowControl/>
        <w:numPr>
          <w:ilvl w:val="0"/>
          <w:numId w:val="2"/>
        </w:numPr>
        <w:spacing w:before="150" w:after="150"/>
        <w:ind w:firstLine="0"/>
        <w:jc w:val="left"/>
        <w:rPr>
          <w:rFonts w:ascii="微软雅黑" w:eastAsia="微软雅黑" w:hAnsi="微软雅黑" w:cs="宋体" w:hint="eastAsia"/>
          <w:color w:val="4B4B4B"/>
          <w:kern w:val="0"/>
          <w:sz w:val="20"/>
          <w:szCs w:val="20"/>
        </w:rPr>
      </w:pPr>
      <w:r w:rsidRPr="00BB590C">
        <w:rPr>
          <w:rFonts w:ascii="微软雅黑" w:eastAsia="微软雅黑" w:hAnsi="微软雅黑" w:cs="宋体" w:hint="eastAsia"/>
          <w:color w:val="4B4B4B"/>
          <w:kern w:val="0"/>
          <w:sz w:val="20"/>
          <w:szCs w:val="20"/>
        </w:rPr>
        <w:t>首先观察下分析数据</w:t>
      </w:r>
      <w:r w:rsidRPr="00BB590C">
        <w:rPr>
          <w:rFonts w:ascii="微软雅黑" w:eastAsia="微软雅黑" w:hAnsi="微软雅黑" w:cs="宋体" w:hint="eastAsia"/>
          <w:color w:val="4B4B4B"/>
          <w:kern w:val="0"/>
          <w:sz w:val="20"/>
          <w:szCs w:val="20"/>
        </w:rPr>
        <w:br/>
        <w:t>对于以下两组数据：</w:t>
      </w:r>
      <w:r w:rsidRPr="00BB590C">
        <w:rPr>
          <w:rFonts w:ascii="微软雅黑" w:eastAsia="微软雅黑" w:hAnsi="微软雅黑" w:cs="宋体" w:hint="eastAsia"/>
          <w:color w:val="4B4B4B"/>
          <w:kern w:val="0"/>
          <w:sz w:val="20"/>
          <w:szCs w:val="20"/>
        </w:rPr>
        <w:br/>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={1.26, 0.34, 0.70, 1.75, 50.57, 1.55, 0.08, 0.42, 0.50, 3.20, 0.15, 0.49, 0.95, 0.24, 1.37, 0.17, 6.98, 0.10, 0.94, 0.38}</w:t>
      </w:r>
      <w:r w:rsidRPr="00BB590C">
        <w:rPr>
          <w:rFonts w:ascii="微软雅黑" w:eastAsia="微软雅黑" w:hAnsi="微软雅黑" w:cs="宋体" w:hint="eastAsia"/>
          <w:color w:val="4B4B4B"/>
          <w:kern w:val="0"/>
          <w:sz w:val="20"/>
          <w:szCs w:val="20"/>
        </w:rPr>
        <w:br/>
      </w:r>
      <w:proofErr w:type="spellStart"/>
      <w:r w:rsidRPr="00BB590C">
        <w:rPr>
          <w:rFonts w:ascii="微软雅黑" w:eastAsia="微软雅黑" w:hAnsi="微软雅黑" w:cs="宋体" w:hint="eastAsia"/>
          <w:color w:val="4B4B4B"/>
          <w:kern w:val="0"/>
          <w:sz w:val="20"/>
          <w:szCs w:val="20"/>
        </w:rPr>
        <w:t>treatmentB</w:t>
      </w:r>
      <w:proofErr w:type="spellEnd"/>
      <w:r w:rsidRPr="00BB590C">
        <w:rPr>
          <w:rFonts w:ascii="微软雅黑" w:eastAsia="微软雅黑" w:hAnsi="微软雅黑" w:cs="宋体" w:hint="eastAsia"/>
          <w:color w:val="4B4B4B"/>
          <w:kern w:val="0"/>
          <w:sz w:val="20"/>
          <w:szCs w:val="20"/>
        </w:rPr>
        <w:t>= {2.37, 2.16, 14.82, 1.73, 41.04, 0.23, 1.32, 2.91, 39.41, 0.11, 27.44, 4.51, 0.51, 4.50, 0.18, 14.68, 4.66, 1.30, 2.06, 1.19}</w:t>
      </w:r>
      <w:r w:rsidRPr="00BB590C">
        <w:rPr>
          <w:rFonts w:ascii="微软雅黑" w:eastAsia="微软雅黑" w:hAnsi="微软雅黑" w:cs="宋体" w:hint="eastAsia"/>
          <w:color w:val="4B4B4B"/>
          <w:kern w:val="0"/>
          <w:sz w:val="20"/>
          <w:szCs w:val="20"/>
        </w:rPr>
        <w:br/>
        <w:t>对于</w:t>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，这些数据的统计描述如下：</w:t>
      </w:r>
      <w:r w:rsidRPr="00BB590C">
        <w:rPr>
          <w:rFonts w:ascii="微软雅黑" w:eastAsia="微软雅黑" w:hAnsi="微软雅黑" w:cs="宋体" w:hint="eastAsia"/>
          <w:color w:val="4B4B4B"/>
          <w:kern w:val="0"/>
          <w:sz w:val="20"/>
          <w:szCs w:val="20"/>
        </w:rPr>
        <w:br/>
        <w:t>Mean = 3.61</w:t>
      </w:r>
      <w:r w:rsidRPr="00BB590C">
        <w:rPr>
          <w:rFonts w:ascii="微软雅黑" w:eastAsia="微软雅黑" w:hAnsi="微软雅黑" w:cs="宋体" w:hint="eastAsia"/>
          <w:color w:val="4B4B4B"/>
          <w:kern w:val="0"/>
          <w:sz w:val="20"/>
          <w:szCs w:val="20"/>
        </w:rPr>
        <w:br/>
        <w:t>Median = 0.60</w:t>
      </w:r>
      <w:r w:rsidRPr="00BB590C">
        <w:rPr>
          <w:rFonts w:ascii="微软雅黑" w:eastAsia="微软雅黑" w:hAnsi="微软雅黑" w:cs="宋体" w:hint="eastAsia"/>
          <w:color w:val="4B4B4B"/>
          <w:kern w:val="0"/>
          <w:sz w:val="20"/>
          <w:szCs w:val="20"/>
        </w:rPr>
        <w:br/>
        <w:t>High = 50.6 Low = 0.08</w:t>
      </w:r>
      <w:r w:rsidRPr="00BB590C">
        <w:rPr>
          <w:rFonts w:ascii="微软雅黑" w:eastAsia="微软雅黑" w:hAnsi="微软雅黑" w:cs="宋体" w:hint="eastAsia"/>
          <w:color w:val="4B4B4B"/>
          <w:kern w:val="0"/>
          <w:sz w:val="20"/>
          <w:szCs w:val="20"/>
        </w:rPr>
        <w:br/>
        <w:t>Standard Deviation = 11.2</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hint="eastAsia"/>
          <w:color w:val="4B4B4B"/>
          <w:kern w:val="0"/>
          <w:sz w:val="20"/>
          <w:szCs w:val="20"/>
        </w:rPr>
        <w:lastRenderedPageBreak/>
        <w:t>可以发现这组数据并不符合正态分布， 否则大约有15%的数据会小于均值-标准差（3.61-11.2），而数据中显然没有小于0的数。</w:t>
      </w:r>
    </w:p>
    <w:p w14:paraId="7328B01A" w14:textId="3353FA45" w:rsidR="00BB590C" w:rsidRPr="00BB590C" w:rsidRDefault="00BB590C" w:rsidP="00BB590C">
      <w:pPr>
        <w:widowControl/>
        <w:numPr>
          <w:ilvl w:val="0"/>
          <w:numId w:val="2"/>
        </w:numPr>
        <w:spacing w:before="150" w:after="150"/>
        <w:ind w:firstLine="0"/>
        <w:jc w:val="left"/>
        <w:rPr>
          <w:rFonts w:ascii="微软雅黑" w:eastAsia="微软雅黑" w:hAnsi="微软雅黑" w:cs="宋体" w:hint="eastAsia"/>
          <w:color w:val="4B4B4B"/>
          <w:kern w:val="0"/>
          <w:sz w:val="20"/>
          <w:szCs w:val="20"/>
        </w:rPr>
      </w:pPr>
      <w:r w:rsidRPr="00BB590C">
        <w:rPr>
          <w:rFonts w:ascii="微软雅黑" w:eastAsia="微软雅黑" w:hAnsi="微软雅黑" w:cs="宋体" w:hint="eastAsia"/>
          <w:color w:val="4B4B4B"/>
          <w:kern w:val="0"/>
          <w:sz w:val="20"/>
          <w:szCs w:val="20"/>
        </w:rPr>
        <w:t>观察数据的累计分段函数（Cumulative Fraction Function）</w:t>
      </w:r>
      <w:r w:rsidRPr="00BB590C">
        <w:rPr>
          <w:rFonts w:ascii="微软雅黑" w:eastAsia="微软雅黑" w:hAnsi="微软雅黑" w:cs="宋体" w:hint="eastAsia"/>
          <w:color w:val="4B4B4B"/>
          <w:kern w:val="0"/>
          <w:sz w:val="20"/>
          <w:szCs w:val="20"/>
        </w:rPr>
        <w:br/>
        <w:t>对</w:t>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数据从小到大进行排序：</w:t>
      </w:r>
      <w:r w:rsidRPr="00BB590C">
        <w:rPr>
          <w:rFonts w:ascii="微软雅黑" w:eastAsia="微软雅黑" w:hAnsi="微软雅黑" w:cs="宋体" w:hint="eastAsia"/>
          <w:color w:val="4B4B4B"/>
          <w:kern w:val="0"/>
          <w:sz w:val="20"/>
          <w:szCs w:val="20"/>
        </w:rPr>
        <w:br/>
        <w:t xml:space="preserve">sorted </w:t>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={0.08, 0.10, 0.15, 0.17, 0.24, 0.34, 0.38, 0.42, 0.49, 0.50, 0.70, 0.94, 0.95, 1.26, 1.37, 1.55, 1.75, 3.20, 6.98, 50.57}。10%的数据（2/20）小于0.15，85%（17/20）的数据小于3。所以，对任何数x来说，其累计分段就是所有比x小的数在数据集中所占的比例。下图就是</w:t>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数据集的累计分段图</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noProof/>
          <w:color w:val="4B4B4B"/>
          <w:kern w:val="0"/>
          <w:sz w:val="20"/>
          <w:szCs w:val="20"/>
        </w:rPr>
        <w:drawing>
          <wp:inline distT="0" distB="0" distL="0" distR="0" wp14:anchorId="5DD8E29B" wp14:editId="54FAC492">
            <wp:extent cx="4845050" cy="41078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4107815"/>
                    </a:xfrm>
                    <a:prstGeom prst="rect">
                      <a:avLst/>
                    </a:prstGeom>
                    <a:noFill/>
                    <a:ln>
                      <a:noFill/>
                    </a:ln>
                  </pic:spPr>
                </pic:pic>
              </a:graphicData>
            </a:graphic>
          </wp:inline>
        </w:drawing>
      </w:r>
      <w:r w:rsidRPr="00BB590C">
        <w:rPr>
          <w:rFonts w:ascii="微软雅黑" w:eastAsia="微软雅黑" w:hAnsi="微软雅黑" w:cs="宋体" w:hint="eastAsia"/>
          <w:color w:val="4B4B4B"/>
          <w:kern w:val="0"/>
          <w:sz w:val="20"/>
          <w:szCs w:val="20"/>
        </w:rPr>
        <w:br/>
        <w:t>可以看到大多数数据都几种在图片左侧（数据值比较小），这就是非正态分布的标志。为了更好的观测数据在x轴上的分布，可以对x轴的坐标进行非等分的划分。</w:t>
      </w:r>
      <w:r w:rsidRPr="00BB590C">
        <w:rPr>
          <w:rFonts w:ascii="微软雅黑" w:eastAsia="微软雅黑" w:hAnsi="微软雅黑" w:cs="宋体" w:hint="eastAsia"/>
          <w:b/>
          <w:bCs/>
          <w:color w:val="4B4B4B"/>
          <w:kern w:val="0"/>
          <w:sz w:val="20"/>
          <w:szCs w:val="20"/>
        </w:rPr>
        <w:t>在数据都为正的时候有一个很好的方法就是对x轴进行log转换。</w:t>
      </w:r>
      <w:r w:rsidRPr="00BB590C">
        <w:rPr>
          <w:rFonts w:ascii="微软雅黑" w:eastAsia="微软雅黑" w:hAnsi="微软雅黑" w:cs="宋体" w:hint="eastAsia"/>
          <w:color w:val="4B4B4B"/>
          <w:kern w:val="0"/>
          <w:sz w:val="20"/>
          <w:szCs w:val="20"/>
        </w:rPr>
        <w:t>下图就是上图做log</w:t>
      </w:r>
      <w:r w:rsidRPr="00BB590C">
        <w:rPr>
          <w:rFonts w:ascii="微软雅黑" w:eastAsia="微软雅黑" w:hAnsi="微软雅黑" w:cs="宋体" w:hint="eastAsia"/>
          <w:color w:val="4B4B4B"/>
          <w:kern w:val="0"/>
          <w:sz w:val="20"/>
          <w:szCs w:val="20"/>
        </w:rPr>
        <w:lastRenderedPageBreak/>
        <w:t>转换以后的图：</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noProof/>
          <w:color w:val="4B4B4B"/>
          <w:kern w:val="0"/>
          <w:sz w:val="20"/>
          <w:szCs w:val="20"/>
        </w:rPr>
        <w:drawing>
          <wp:inline distT="0" distB="0" distL="0" distR="0" wp14:anchorId="647A4A8B" wp14:editId="4F824DCF">
            <wp:extent cx="4845050" cy="4107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050" cy="4107815"/>
                    </a:xfrm>
                    <a:prstGeom prst="rect">
                      <a:avLst/>
                    </a:prstGeom>
                    <a:noFill/>
                    <a:ln>
                      <a:noFill/>
                    </a:ln>
                  </pic:spPr>
                </pic:pic>
              </a:graphicData>
            </a:graphic>
          </wp:inline>
        </w:drawing>
      </w:r>
      <w:r w:rsidRPr="00BB590C">
        <w:rPr>
          <w:rFonts w:ascii="微软雅黑" w:eastAsia="微软雅黑" w:hAnsi="微软雅黑" w:cs="宋体" w:hint="eastAsia"/>
          <w:color w:val="4B4B4B"/>
          <w:kern w:val="0"/>
          <w:sz w:val="20"/>
          <w:szCs w:val="20"/>
        </w:rPr>
        <w:br/>
        <w:t>将</w:t>
      </w:r>
      <w:proofErr w:type="spellStart"/>
      <w:r w:rsidRPr="00BB590C">
        <w:rPr>
          <w:rFonts w:ascii="微软雅黑" w:eastAsia="微软雅黑" w:hAnsi="微软雅黑" w:cs="宋体" w:hint="eastAsia"/>
          <w:color w:val="4B4B4B"/>
          <w:kern w:val="0"/>
          <w:sz w:val="20"/>
          <w:szCs w:val="20"/>
        </w:rPr>
        <w:t>treatmentB</w:t>
      </w:r>
      <w:proofErr w:type="spellEnd"/>
      <w:r w:rsidRPr="00BB590C">
        <w:rPr>
          <w:rFonts w:ascii="微软雅黑" w:eastAsia="微软雅黑" w:hAnsi="微软雅黑" w:cs="宋体" w:hint="eastAsia"/>
          <w:color w:val="4B4B4B"/>
          <w:kern w:val="0"/>
          <w:sz w:val="20"/>
          <w:szCs w:val="20"/>
        </w:rPr>
        <w:t>的数据也做相同的图（如下），可以发现</w:t>
      </w:r>
      <w:proofErr w:type="spellStart"/>
      <w:r w:rsidRPr="00BB590C">
        <w:rPr>
          <w:rFonts w:ascii="微软雅黑" w:eastAsia="微软雅黑" w:hAnsi="微软雅黑" w:cs="宋体" w:hint="eastAsia"/>
          <w:color w:val="4B4B4B"/>
          <w:kern w:val="0"/>
          <w:sz w:val="20"/>
          <w:szCs w:val="20"/>
        </w:rPr>
        <w:t>treatmentB</w:t>
      </w:r>
      <w:proofErr w:type="spellEnd"/>
      <w:r w:rsidRPr="00BB590C">
        <w:rPr>
          <w:rFonts w:ascii="微软雅黑" w:eastAsia="微软雅黑" w:hAnsi="微软雅黑" w:cs="宋体" w:hint="eastAsia"/>
          <w:color w:val="4B4B4B"/>
          <w:kern w:val="0"/>
          <w:sz w:val="20"/>
          <w:szCs w:val="20"/>
        </w:rPr>
        <w:t>和</w:t>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的数据分布范围大致相同（0.1 - 50）。但是对于大部分x值，在</w:t>
      </w:r>
      <w:proofErr w:type="spellStart"/>
      <w:r w:rsidRPr="00BB590C">
        <w:rPr>
          <w:rFonts w:ascii="微软雅黑" w:eastAsia="微软雅黑" w:hAnsi="微软雅黑" w:cs="宋体" w:hint="eastAsia"/>
          <w:color w:val="4B4B4B"/>
          <w:kern w:val="0"/>
          <w:sz w:val="20"/>
          <w:szCs w:val="20"/>
        </w:rPr>
        <w:t>controlB</w:t>
      </w:r>
      <w:proofErr w:type="spellEnd"/>
      <w:r w:rsidRPr="00BB590C">
        <w:rPr>
          <w:rFonts w:ascii="微软雅黑" w:eastAsia="微软雅黑" w:hAnsi="微软雅黑" w:cs="宋体" w:hint="eastAsia"/>
          <w:color w:val="4B4B4B"/>
          <w:kern w:val="0"/>
          <w:sz w:val="20"/>
          <w:szCs w:val="20"/>
        </w:rPr>
        <w:t>数据集中比x小的数据所占的比例比在</w:t>
      </w:r>
      <w:proofErr w:type="spellStart"/>
      <w:r w:rsidRPr="00BB590C">
        <w:rPr>
          <w:rFonts w:ascii="微软雅黑" w:eastAsia="微软雅黑" w:hAnsi="微软雅黑" w:cs="宋体" w:hint="eastAsia"/>
          <w:color w:val="4B4B4B"/>
          <w:kern w:val="0"/>
          <w:sz w:val="20"/>
          <w:szCs w:val="20"/>
        </w:rPr>
        <w:t>treatmentB</w:t>
      </w:r>
      <w:proofErr w:type="spellEnd"/>
      <w:r w:rsidRPr="00BB590C">
        <w:rPr>
          <w:rFonts w:ascii="微软雅黑" w:eastAsia="微软雅黑" w:hAnsi="微软雅黑" w:cs="宋体" w:hint="eastAsia"/>
          <w:color w:val="4B4B4B"/>
          <w:kern w:val="0"/>
          <w:sz w:val="20"/>
          <w:szCs w:val="20"/>
        </w:rPr>
        <w:t>中要高，也就是说达到相同累计比例的值在treatment组中比control中要高。KS检验使用的是两条累计分布曲线之间的最大垂直差作为D值（statistic D）作为描述两组数据之间的差异。在此图中这个D值出现在x=1附近，而D值为0.45（0.65-0.25）。</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noProof/>
          <w:color w:val="4B4B4B"/>
          <w:kern w:val="0"/>
          <w:sz w:val="20"/>
          <w:szCs w:val="20"/>
        </w:rPr>
        <w:lastRenderedPageBreak/>
        <w:drawing>
          <wp:inline distT="0" distB="0" distL="0" distR="0" wp14:anchorId="428AA876" wp14:editId="5AF2C15D">
            <wp:extent cx="4845050" cy="4107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4107815"/>
                    </a:xfrm>
                    <a:prstGeom prst="rect">
                      <a:avLst/>
                    </a:prstGeom>
                    <a:noFill/>
                    <a:ln>
                      <a:noFill/>
                    </a:ln>
                  </pic:spPr>
                </pic:pic>
              </a:graphicData>
            </a:graphic>
          </wp:inline>
        </w:drawing>
      </w:r>
      <w:r w:rsidRPr="00BB590C">
        <w:rPr>
          <w:rFonts w:ascii="微软雅黑" w:eastAsia="微软雅黑" w:hAnsi="微软雅黑" w:cs="宋体" w:hint="eastAsia"/>
          <w:color w:val="4B4B4B"/>
          <w:kern w:val="0"/>
          <w:sz w:val="20"/>
          <w:szCs w:val="20"/>
        </w:rPr>
        <w:br/>
        <w:t>值得注意的是虽然累计分布曲线的性状会随着对数据做转换处理而改变（如log转换），但是D值的大小是不会变的。</w:t>
      </w:r>
    </w:p>
    <w:p w14:paraId="7AF8D425" w14:textId="30453C13" w:rsidR="00BB590C" w:rsidRPr="00BB590C" w:rsidRDefault="00BB590C" w:rsidP="00BB590C">
      <w:pPr>
        <w:widowControl/>
        <w:numPr>
          <w:ilvl w:val="0"/>
          <w:numId w:val="2"/>
        </w:numPr>
        <w:spacing w:before="150"/>
        <w:ind w:firstLine="0"/>
        <w:jc w:val="left"/>
        <w:rPr>
          <w:rFonts w:ascii="微软雅黑" w:eastAsia="微软雅黑" w:hAnsi="微软雅黑" w:cs="宋体" w:hint="eastAsia"/>
          <w:color w:val="4B4B4B"/>
          <w:kern w:val="0"/>
          <w:sz w:val="20"/>
          <w:szCs w:val="20"/>
        </w:rPr>
      </w:pPr>
      <w:r w:rsidRPr="00BB590C">
        <w:rPr>
          <w:rFonts w:ascii="微软雅黑" w:eastAsia="微软雅黑" w:hAnsi="微软雅黑" w:cs="宋体" w:hint="eastAsia"/>
          <w:color w:val="4B4B4B"/>
          <w:kern w:val="0"/>
          <w:sz w:val="20"/>
          <w:szCs w:val="20"/>
        </w:rPr>
        <w:t>百分比图（percentile plot）</w:t>
      </w:r>
      <w:r w:rsidRPr="00BB590C">
        <w:rPr>
          <w:rFonts w:ascii="微软雅黑" w:eastAsia="微软雅黑" w:hAnsi="微软雅黑" w:cs="宋体" w:hint="eastAsia"/>
          <w:color w:val="4B4B4B"/>
          <w:kern w:val="0"/>
          <w:sz w:val="20"/>
          <w:szCs w:val="20"/>
        </w:rPr>
        <w:br/>
        <w:t>估算分布函数肩形图（Estimated Distribution Function Ogive）是一种累计分段图的替代方式。其优势在于可以让你使用概率图纸作图（坐标轴经过特殊分段处理，y轴上的数值间隔符合正态分布），从而根据概率在y轴上的分布可以直观的判断数据到底有多符合正态分布，因为正态分布的数据在这种坐标上是呈一条直线。</w:t>
      </w:r>
      <w:r w:rsidRPr="00BB590C">
        <w:rPr>
          <w:rFonts w:ascii="微软雅黑" w:eastAsia="微软雅黑" w:hAnsi="微软雅黑" w:cs="宋体" w:hint="eastAsia"/>
          <w:color w:val="4B4B4B"/>
          <w:kern w:val="0"/>
          <w:sz w:val="20"/>
          <w:szCs w:val="20"/>
        </w:rPr>
        <w:br/>
        <w:t>那么这种图是如何画的呢？</w:t>
      </w:r>
      <w:r w:rsidRPr="00BB590C">
        <w:rPr>
          <w:rFonts w:ascii="微软雅黑" w:eastAsia="微软雅黑" w:hAnsi="微软雅黑" w:cs="宋体" w:hint="eastAsia"/>
          <w:color w:val="4B4B4B"/>
          <w:kern w:val="0"/>
          <w:sz w:val="20"/>
          <w:szCs w:val="20"/>
        </w:rPr>
        <w:br/>
        <w:t>假设我们有这5个数{-0.45, 1.11, 0.48, -0.82, -1.26}，从小到大对它们进行排序，{ -1.26, -0.82, -0.45, 0.48, 1.11 }。0.45是中位数，百分比为0.5，而0.45的累计分布函数中占了0.4到0.6的区间。根据数据x在数据集（N）中排位r可以计算x的百分</w:t>
      </w:r>
      <w:r w:rsidRPr="00BB590C">
        <w:rPr>
          <w:rFonts w:ascii="微软雅黑" w:eastAsia="微软雅黑" w:hAnsi="微软雅黑" w:cs="宋体" w:hint="eastAsia"/>
          <w:color w:val="4B4B4B"/>
          <w:kern w:val="0"/>
          <w:sz w:val="20"/>
          <w:szCs w:val="20"/>
        </w:rPr>
        <w:lastRenderedPageBreak/>
        <w:t>数（percentile）为r/(N+1)。将上述数据与他们的百分数配对，得到{ (-1.26,.167), (-0.82,.333), (-0.45,.5), (0.48,.667), (1.11,.833) }。然后将各点之间用直线连接就是百分比图了。如下图中红线所示（另一条线为累计分段曲线）。</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noProof/>
          <w:color w:val="4B4B4B"/>
          <w:kern w:val="0"/>
          <w:sz w:val="20"/>
          <w:szCs w:val="20"/>
        </w:rPr>
        <w:drawing>
          <wp:inline distT="0" distB="0" distL="0" distR="0" wp14:anchorId="5C6D9B45" wp14:editId="6F5BCFF1">
            <wp:extent cx="4845050" cy="41078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050" cy="4107815"/>
                    </a:xfrm>
                    <a:prstGeom prst="rect">
                      <a:avLst/>
                    </a:prstGeom>
                    <a:noFill/>
                    <a:ln>
                      <a:noFill/>
                    </a:ln>
                  </pic:spPr>
                </pic:pic>
              </a:graphicData>
            </a:graphic>
          </wp:inline>
        </w:drawing>
      </w:r>
      <w:r w:rsidRPr="00BB590C">
        <w:rPr>
          <w:rFonts w:ascii="微软雅黑" w:eastAsia="微软雅黑" w:hAnsi="微软雅黑" w:cs="宋体" w:hint="eastAsia"/>
          <w:color w:val="4B4B4B"/>
          <w:kern w:val="0"/>
          <w:sz w:val="20"/>
          <w:szCs w:val="20"/>
        </w:rPr>
        <w:br/>
      </w:r>
      <w:proofErr w:type="spellStart"/>
      <w:r w:rsidRPr="00BB590C">
        <w:rPr>
          <w:rFonts w:ascii="微软雅黑" w:eastAsia="微软雅黑" w:hAnsi="微软雅黑" w:cs="宋体" w:hint="eastAsia"/>
          <w:color w:val="4B4B4B"/>
          <w:kern w:val="0"/>
          <w:sz w:val="20"/>
          <w:szCs w:val="20"/>
        </w:rPr>
        <w:t>treatmentB</w:t>
      </w:r>
      <w:proofErr w:type="spellEnd"/>
      <w:r w:rsidRPr="00BB590C">
        <w:rPr>
          <w:rFonts w:ascii="微软雅黑" w:eastAsia="微软雅黑" w:hAnsi="微软雅黑" w:cs="宋体" w:hint="eastAsia"/>
          <w:color w:val="4B4B4B"/>
          <w:kern w:val="0"/>
          <w:sz w:val="20"/>
          <w:szCs w:val="20"/>
        </w:rPr>
        <w:t>的数据近似对数正态分布，其几何均值为2.563，标准差为6.795。该数据的百分图（红）与其近似的对数正态分布曲线（蓝）如下。</w:t>
      </w:r>
      <w:r w:rsidRPr="00BB590C">
        <w:rPr>
          <w:rFonts w:ascii="微软雅黑" w:eastAsia="微软雅黑" w:hAnsi="微软雅黑" w:cs="宋体" w:hint="eastAsia"/>
          <w:color w:val="4B4B4B"/>
          <w:kern w:val="0"/>
          <w:sz w:val="20"/>
          <w:szCs w:val="20"/>
        </w:rPr>
        <w:br/>
      </w:r>
      <w:r w:rsidRPr="00BB590C">
        <w:rPr>
          <w:rFonts w:ascii="微软雅黑" w:eastAsia="微软雅黑" w:hAnsi="微软雅黑" w:cs="宋体"/>
          <w:noProof/>
          <w:color w:val="4B4B4B"/>
          <w:kern w:val="0"/>
          <w:sz w:val="20"/>
          <w:szCs w:val="20"/>
        </w:rPr>
        <w:lastRenderedPageBreak/>
        <w:drawing>
          <wp:inline distT="0" distB="0" distL="0" distR="0" wp14:anchorId="73EA8F30" wp14:editId="28326BF0">
            <wp:extent cx="4845050" cy="41078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5050" cy="4107815"/>
                    </a:xfrm>
                    <a:prstGeom prst="rect">
                      <a:avLst/>
                    </a:prstGeom>
                    <a:noFill/>
                    <a:ln>
                      <a:noFill/>
                    </a:ln>
                  </pic:spPr>
                </pic:pic>
              </a:graphicData>
            </a:graphic>
          </wp:inline>
        </w:drawing>
      </w:r>
      <w:r w:rsidRPr="00BB590C">
        <w:rPr>
          <w:rFonts w:ascii="微软雅黑" w:eastAsia="微软雅黑" w:hAnsi="微软雅黑" w:cs="宋体" w:hint="eastAsia"/>
          <w:color w:val="4B4B4B"/>
          <w:kern w:val="0"/>
          <w:sz w:val="20"/>
          <w:szCs w:val="20"/>
        </w:rPr>
        <w:br/>
        <w:t>由于数据近似正态分布，所以对其采用t-检验是最佳的检验方法。</w:t>
      </w:r>
    </w:p>
    <w:p w14:paraId="101790B4" w14:textId="77777777" w:rsidR="000A750E" w:rsidRPr="00BB590C" w:rsidRDefault="000A750E" w:rsidP="002B0EC0">
      <w:pPr>
        <w:spacing w:line="360" w:lineRule="auto"/>
        <w:rPr>
          <w:rFonts w:hint="eastAsia"/>
          <w:szCs w:val="21"/>
        </w:rPr>
      </w:pPr>
    </w:p>
    <w:p w14:paraId="65E9601E" w14:textId="77777777" w:rsidR="002A2151" w:rsidRPr="002B0EC0" w:rsidRDefault="002A2151"/>
    <w:sectPr w:rsidR="002A2151" w:rsidRPr="002B0E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61EAA" w14:textId="77777777" w:rsidR="00FB574E" w:rsidRDefault="00FB574E" w:rsidP="002B0EC0">
      <w:r>
        <w:separator/>
      </w:r>
    </w:p>
  </w:endnote>
  <w:endnote w:type="continuationSeparator" w:id="0">
    <w:p w14:paraId="0658289E" w14:textId="77777777" w:rsidR="00FB574E" w:rsidRDefault="00FB574E" w:rsidP="002B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F2277" w14:textId="77777777" w:rsidR="00FB574E" w:rsidRDefault="00FB574E" w:rsidP="002B0EC0">
      <w:r>
        <w:separator/>
      </w:r>
    </w:p>
  </w:footnote>
  <w:footnote w:type="continuationSeparator" w:id="0">
    <w:p w14:paraId="219E82A2" w14:textId="77777777" w:rsidR="00FB574E" w:rsidRDefault="00FB574E" w:rsidP="002B0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74EC4"/>
    <w:multiLevelType w:val="multilevel"/>
    <w:tmpl w:val="1672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42597"/>
    <w:multiLevelType w:val="hybridMultilevel"/>
    <w:tmpl w:val="297489B0"/>
    <w:lvl w:ilvl="0" w:tplc="EC1C6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B8"/>
    <w:rsid w:val="000A750E"/>
    <w:rsid w:val="000A7B54"/>
    <w:rsid w:val="001876B8"/>
    <w:rsid w:val="00235860"/>
    <w:rsid w:val="002A2151"/>
    <w:rsid w:val="002B0EC0"/>
    <w:rsid w:val="00312E03"/>
    <w:rsid w:val="00351924"/>
    <w:rsid w:val="004A62D7"/>
    <w:rsid w:val="006E7ACC"/>
    <w:rsid w:val="0072255E"/>
    <w:rsid w:val="008A0266"/>
    <w:rsid w:val="008F5DAC"/>
    <w:rsid w:val="00912948"/>
    <w:rsid w:val="0091380D"/>
    <w:rsid w:val="00B0297B"/>
    <w:rsid w:val="00B06AD1"/>
    <w:rsid w:val="00BA094C"/>
    <w:rsid w:val="00BB590C"/>
    <w:rsid w:val="00D85D95"/>
    <w:rsid w:val="00E76C9F"/>
    <w:rsid w:val="00E9753B"/>
    <w:rsid w:val="00F1351A"/>
    <w:rsid w:val="00FB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99E8"/>
  <w15:chartTrackingRefBased/>
  <w15:docId w15:val="{17ED907D-3EA5-41B6-8BA1-0F2E234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EC0"/>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BB590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E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EC0"/>
    <w:rPr>
      <w:sz w:val="18"/>
      <w:szCs w:val="18"/>
    </w:rPr>
  </w:style>
  <w:style w:type="paragraph" w:styleId="a5">
    <w:name w:val="footer"/>
    <w:basedOn w:val="a"/>
    <w:link w:val="a6"/>
    <w:uiPriority w:val="99"/>
    <w:unhideWhenUsed/>
    <w:rsid w:val="002B0EC0"/>
    <w:pPr>
      <w:tabs>
        <w:tab w:val="center" w:pos="4153"/>
        <w:tab w:val="right" w:pos="8306"/>
      </w:tabs>
      <w:snapToGrid w:val="0"/>
      <w:jc w:val="left"/>
    </w:pPr>
    <w:rPr>
      <w:sz w:val="18"/>
      <w:szCs w:val="18"/>
    </w:rPr>
  </w:style>
  <w:style w:type="character" w:customStyle="1" w:styleId="a6">
    <w:name w:val="页脚 字符"/>
    <w:basedOn w:val="a0"/>
    <w:link w:val="a5"/>
    <w:uiPriority w:val="99"/>
    <w:rsid w:val="002B0EC0"/>
    <w:rPr>
      <w:sz w:val="18"/>
      <w:szCs w:val="18"/>
    </w:rPr>
  </w:style>
  <w:style w:type="paragraph" w:styleId="a7">
    <w:name w:val="List Paragraph"/>
    <w:basedOn w:val="a"/>
    <w:uiPriority w:val="34"/>
    <w:qFormat/>
    <w:rsid w:val="002B0EC0"/>
    <w:pPr>
      <w:ind w:firstLineChars="200" w:firstLine="420"/>
    </w:pPr>
  </w:style>
  <w:style w:type="character" w:customStyle="1" w:styleId="10">
    <w:name w:val="标题 1 字符"/>
    <w:basedOn w:val="a0"/>
    <w:link w:val="1"/>
    <w:uiPriority w:val="9"/>
    <w:rsid w:val="00BB590C"/>
    <w:rPr>
      <w:rFonts w:ascii="宋体" w:eastAsia="宋体" w:hAnsi="宋体" w:cs="宋体"/>
      <w:b/>
      <w:bCs/>
      <w:kern w:val="36"/>
      <w:sz w:val="48"/>
      <w:szCs w:val="48"/>
    </w:rPr>
  </w:style>
  <w:style w:type="character" w:styleId="a8">
    <w:name w:val="Hyperlink"/>
    <w:basedOn w:val="a0"/>
    <w:uiPriority w:val="99"/>
    <w:semiHidden/>
    <w:unhideWhenUsed/>
    <w:rsid w:val="00BB590C"/>
    <w:rPr>
      <w:color w:val="0000FF"/>
      <w:u w:val="single"/>
    </w:rPr>
  </w:style>
  <w:style w:type="paragraph" w:styleId="a9">
    <w:name w:val="Normal (Web)"/>
    <w:basedOn w:val="a"/>
    <w:uiPriority w:val="99"/>
    <w:semiHidden/>
    <w:unhideWhenUsed/>
    <w:rsid w:val="00BB590C"/>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BB5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262808">
      <w:bodyDiv w:val="1"/>
      <w:marLeft w:val="0"/>
      <w:marRight w:val="0"/>
      <w:marTop w:val="0"/>
      <w:marBottom w:val="0"/>
      <w:divBdr>
        <w:top w:val="none" w:sz="0" w:space="0" w:color="auto"/>
        <w:left w:val="none" w:sz="0" w:space="0" w:color="auto"/>
        <w:bottom w:val="none" w:sz="0" w:space="0" w:color="auto"/>
        <w:right w:val="none" w:sz="0" w:space="0" w:color="auto"/>
      </w:divBdr>
      <w:divsChild>
        <w:div w:id="62554493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1561498830/Image/C2C/GJ%60BEEW(H%7d5B$(EE~OX5T9O.png" TargetMode="External"/><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祎铭</dc:creator>
  <cp:keywords/>
  <dc:description/>
  <cp:lastModifiedBy>刘 祎铭</cp:lastModifiedBy>
  <cp:revision>18</cp:revision>
  <dcterms:created xsi:type="dcterms:W3CDTF">2020-11-10T06:09:00Z</dcterms:created>
  <dcterms:modified xsi:type="dcterms:W3CDTF">2020-11-10T10:39:00Z</dcterms:modified>
</cp:coreProperties>
</file>