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6"/>
          <w:szCs w:val="32"/>
        </w:rPr>
      </w:pPr>
      <w:r>
        <w:rPr>
          <w:rFonts w:hint="eastAsia"/>
          <w:b/>
          <w:bCs/>
          <w:sz w:val="36"/>
          <w:szCs w:val="32"/>
        </w:rPr>
        <w:t>大连理工大学实验预习报告</w:t>
      </w:r>
    </w:p>
    <w:p>
      <w:pPr>
        <w:spacing w:line="600" w:lineRule="exact"/>
        <w:rPr>
          <w:szCs w:val="32"/>
          <w:u w:val="single"/>
        </w:rPr>
      </w:pPr>
      <w:r>
        <w:rPr>
          <w:rFonts w:hint="eastAsia"/>
          <w:sz w:val="24"/>
        </w:rPr>
        <w:t>学院（系）：</w:t>
      </w:r>
      <w:r>
        <w:rPr>
          <w:rFonts w:hint="eastAsia"/>
          <w:sz w:val="24"/>
          <w:u w:val="single"/>
        </w:rPr>
        <w:t xml:space="preserve">信息与通信工程学院 </w:t>
      </w:r>
      <w:r>
        <w:rPr>
          <w:rFonts w:hint="eastAsia"/>
          <w:sz w:val="24"/>
        </w:rPr>
        <w:t xml:space="preserve">专业： </w:t>
      </w:r>
      <w:r>
        <w:rPr>
          <w:rFonts w:hint="eastAsia"/>
          <w:szCs w:val="32"/>
          <w:u w:val="single"/>
        </w:rPr>
        <w:t xml:space="preserve">电子信息工程   </w:t>
      </w:r>
      <w:r>
        <w:rPr>
          <w:rFonts w:hint="eastAsia"/>
          <w:sz w:val="24"/>
        </w:rPr>
        <w:t>班级：</w:t>
      </w:r>
      <w:r>
        <w:rPr>
          <w:rFonts w:hint="eastAsia"/>
          <w:szCs w:val="32"/>
          <w:u w:val="single"/>
        </w:rPr>
        <w:t xml:space="preserve">    电英1601     </w:t>
      </w:r>
    </w:p>
    <w:p>
      <w:pPr>
        <w:spacing w:line="600" w:lineRule="exact"/>
        <w:rPr>
          <w:szCs w:val="32"/>
          <w:u w:val="single"/>
        </w:rPr>
      </w:pPr>
      <w:r>
        <w:rPr>
          <w:rFonts w:hint="eastAsia"/>
          <w:sz w:val="24"/>
        </w:rPr>
        <w:t>姓     名：</w:t>
      </w:r>
      <w:r>
        <w:rPr>
          <w:rFonts w:hint="eastAsia"/>
          <w:szCs w:val="32"/>
          <w:u w:val="single"/>
        </w:rPr>
        <w:t xml:space="preserve">   </w:t>
      </w:r>
      <w:r>
        <w:rPr>
          <w:rFonts w:hint="eastAsia"/>
          <w:szCs w:val="32"/>
          <w:u w:val="single"/>
          <w:lang w:val="en-US" w:eastAsia="zh-CN"/>
        </w:rPr>
        <w:t>胡    杨</w:t>
      </w:r>
      <w:r>
        <w:rPr>
          <w:rFonts w:hint="eastAsia"/>
          <w:szCs w:val="32"/>
          <w:u w:val="single"/>
        </w:rPr>
        <w:t xml:space="preserve">       </w:t>
      </w:r>
      <w:r>
        <w:rPr>
          <w:rFonts w:hint="eastAsia"/>
          <w:sz w:val="24"/>
        </w:rPr>
        <w:t>学号</w:t>
      </w:r>
      <w:r>
        <w:rPr>
          <w:rFonts w:hint="eastAsia"/>
          <w:szCs w:val="32"/>
        </w:rPr>
        <w:t>：</w:t>
      </w:r>
      <w:r>
        <w:rPr>
          <w:rFonts w:hint="eastAsia"/>
          <w:szCs w:val="32"/>
          <w:u w:val="single"/>
        </w:rPr>
        <w:t xml:space="preserve">   2016830</w:t>
      </w:r>
      <w:r>
        <w:rPr>
          <w:rFonts w:hint="eastAsia"/>
          <w:szCs w:val="32"/>
          <w:u w:val="single"/>
          <w:lang w:val="en-US" w:eastAsia="zh-CN"/>
        </w:rPr>
        <w:t>96</w:t>
      </w:r>
      <w:r>
        <w:rPr>
          <w:rFonts w:hint="eastAsia"/>
          <w:szCs w:val="32"/>
          <w:u w:val="single"/>
        </w:rPr>
        <w:t xml:space="preserve">       </w:t>
      </w:r>
      <w:r>
        <w:rPr>
          <w:rFonts w:hint="eastAsia"/>
          <w:sz w:val="24"/>
        </w:rPr>
        <w:t>组：</w:t>
      </w:r>
      <w:r>
        <w:rPr>
          <w:rFonts w:hint="eastAsia"/>
          <w:szCs w:val="32"/>
          <w:u w:val="single"/>
        </w:rPr>
        <w:t xml:space="preserve">          </w:t>
      </w:r>
      <w:r>
        <w:rPr>
          <w:rFonts w:hint="eastAsia"/>
          <w:szCs w:val="32"/>
        </w:rPr>
        <w:t>___</w:t>
      </w:r>
      <w:r>
        <w:rPr>
          <w:rFonts w:hint="eastAsia"/>
          <w:szCs w:val="32"/>
          <w:u w:val="single"/>
        </w:rPr>
        <w:t xml:space="preserve">   </w:t>
      </w:r>
    </w:p>
    <w:p>
      <w:pPr>
        <w:spacing w:line="600" w:lineRule="exact"/>
        <w:rPr>
          <w:szCs w:val="32"/>
          <w:u w:val="single"/>
        </w:rPr>
      </w:pPr>
      <w:r>
        <w:rPr>
          <w:rFonts w:hint="eastAsia"/>
          <w:sz w:val="24"/>
        </w:rPr>
        <w:t>实验时间：</w:t>
      </w:r>
      <w:r>
        <w:rPr>
          <w:rFonts w:hint="eastAsia"/>
          <w:szCs w:val="32"/>
          <w:u w:val="single"/>
        </w:rPr>
        <w:t xml:space="preserve">   2018.10.31        </w:t>
      </w:r>
      <w:r>
        <w:rPr>
          <w:rFonts w:hint="eastAsia"/>
          <w:sz w:val="24"/>
        </w:rPr>
        <w:t>实验室：</w:t>
      </w:r>
      <w:r>
        <w:rPr>
          <w:rFonts w:hint="eastAsia"/>
          <w:szCs w:val="32"/>
          <w:u w:val="single"/>
        </w:rPr>
        <w:t xml:space="preserve">     c220      </w:t>
      </w:r>
      <w:r>
        <w:rPr>
          <w:rFonts w:hint="eastAsia"/>
          <w:sz w:val="24"/>
        </w:rPr>
        <w:t>实验台：</w:t>
      </w:r>
      <w:r>
        <w:rPr>
          <w:rFonts w:hint="eastAsia"/>
          <w:szCs w:val="32"/>
          <w:u w:val="single"/>
        </w:rPr>
        <w:t xml:space="preserve">             </w:t>
      </w:r>
    </w:p>
    <w:p>
      <w:pPr>
        <w:spacing w:line="600" w:lineRule="exact"/>
        <w:rPr>
          <w:szCs w:val="32"/>
          <w:u w:val="single"/>
        </w:rPr>
      </w:pPr>
      <w:r>
        <w:rPr>
          <w:rFonts w:hint="eastAsia"/>
          <w:sz w:val="24"/>
        </w:rPr>
        <w:t>指导教师：</w:t>
      </w:r>
      <w:r>
        <w:rPr>
          <w:rFonts w:hint="eastAsia"/>
          <w:szCs w:val="32"/>
          <w:u w:val="single"/>
        </w:rPr>
        <w:t xml:space="preserve">                        </w:t>
      </w:r>
    </w:p>
    <w:p>
      <w:pPr>
        <w:spacing w:line="600" w:lineRule="exact"/>
        <w:rPr>
          <w:szCs w:val="32"/>
          <w:u w:val="single"/>
        </w:rPr>
      </w:pPr>
    </w:p>
    <w:p>
      <w:pPr>
        <w:spacing w:line="360" w:lineRule="auto"/>
        <w:jc w:val="center"/>
        <w:rPr>
          <w:b/>
          <w:sz w:val="36"/>
          <w:szCs w:val="36"/>
        </w:rPr>
      </w:pPr>
      <w:r>
        <w:rPr>
          <w:rFonts w:hint="eastAsia"/>
          <w:b/>
          <w:sz w:val="36"/>
          <w:szCs w:val="36"/>
        </w:rPr>
        <w:t>实验</w:t>
      </w:r>
      <w:r>
        <w:rPr>
          <w:b/>
          <w:sz w:val="36"/>
          <w:szCs w:val="36"/>
        </w:rPr>
        <w:t>II</w:t>
      </w:r>
      <w:r>
        <w:rPr>
          <w:rFonts w:hint="eastAsia"/>
          <w:b/>
          <w:sz w:val="36"/>
          <w:szCs w:val="36"/>
        </w:rPr>
        <w:t>：系统对随机信号响应的统计特性分析、功率谱分析及应用实验</w:t>
      </w:r>
    </w:p>
    <w:p>
      <w:pPr>
        <w:numPr>
          <w:ilvl w:val="0"/>
          <w:numId w:val="1"/>
        </w:numPr>
        <w:spacing w:line="360" w:lineRule="auto"/>
        <w:rPr>
          <w:sz w:val="28"/>
        </w:rPr>
      </w:pPr>
      <w:r>
        <w:rPr>
          <w:rFonts w:hint="eastAsia"/>
          <w:sz w:val="28"/>
        </w:rPr>
        <w:t>实验目的和要求</w:t>
      </w:r>
    </w:p>
    <w:p>
      <w:pPr>
        <w:spacing w:line="360" w:lineRule="auto"/>
        <w:ind w:firstLine="420"/>
        <w:rPr>
          <w:sz w:val="24"/>
        </w:rPr>
      </w:pPr>
      <w:r>
        <w:rPr>
          <w:rFonts w:hint="eastAsia"/>
          <w:sz w:val="24"/>
        </w:rPr>
        <w:t>掌握直接法估计随机信号功率谱的原理和实现方法；掌握间接法估计随机信号功率谱的原理和实现方法；掌握系统对随机信号响应的统计特性分析及仿真实现方法。熟悉MATLAB信号处理软件包的使用。</w:t>
      </w:r>
    </w:p>
    <w:p>
      <w:pPr>
        <w:numPr>
          <w:ilvl w:val="0"/>
          <w:numId w:val="1"/>
        </w:numPr>
        <w:spacing w:line="360" w:lineRule="auto"/>
        <w:rPr>
          <w:sz w:val="28"/>
        </w:rPr>
      </w:pPr>
      <w:r>
        <w:rPr>
          <w:rFonts w:hint="eastAsia"/>
          <w:sz w:val="28"/>
        </w:rPr>
        <w:t>实验原理和内容</w:t>
      </w:r>
    </w:p>
    <w:p>
      <w:pPr>
        <w:spacing w:line="360" w:lineRule="auto"/>
        <w:ind w:left="720"/>
        <w:rPr>
          <w:sz w:val="28"/>
        </w:rPr>
      </w:pPr>
      <w:r>
        <w:rPr>
          <w:rFonts w:hint="eastAsia"/>
          <w:sz w:val="28"/>
        </w:rPr>
        <w:t>（一）</w:t>
      </w:r>
      <w:r>
        <w:rPr>
          <w:sz w:val="28"/>
        </w:rPr>
        <w:t>实验原理：</w:t>
      </w:r>
    </w:p>
    <w:p>
      <w:pPr>
        <w:numPr>
          <w:ilvl w:val="0"/>
          <w:numId w:val="2"/>
        </w:numPr>
        <w:snapToGrid w:val="0"/>
        <w:spacing w:line="360" w:lineRule="auto"/>
        <w:ind w:left="993" w:hanging="567"/>
        <w:rPr>
          <w:sz w:val="24"/>
        </w:rPr>
      </w:pPr>
      <w:r>
        <w:rPr>
          <w:rFonts w:hint="eastAsia"/>
          <w:sz w:val="24"/>
        </w:rPr>
        <w:t>直接法估计随机信号功率谱原理</w:t>
      </w:r>
    </w:p>
    <w:p>
      <w:pPr>
        <w:snapToGrid w:val="0"/>
        <w:spacing w:line="360" w:lineRule="auto"/>
        <w:ind w:firstLine="480" w:firstLineChars="200"/>
        <w:rPr>
          <w:rFonts w:ascii="宋体" w:hAnsi="宋体"/>
          <w:color w:val="000000"/>
          <w:sz w:val="24"/>
        </w:rPr>
      </w:pPr>
      <w:r>
        <w:rPr>
          <w:rStyle w:val="14"/>
          <w:rFonts w:hint="default"/>
        </w:rPr>
        <w:t xml:space="preserve">直接法又称为周期图法，它是把随机信号 </w:t>
      </w:r>
      <w:r>
        <w:rPr>
          <w:rStyle w:val="15"/>
        </w:rPr>
        <w:t>x</w:t>
      </w:r>
      <w:r>
        <w:rPr>
          <w:rStyle w:val="16"/>
        </w:rPr>
        <w:t>(</w:t>
      </w:r>
      <w:r>
        <w:rPr>
          <w:rStyle w:val="15"/>
        </w:rPr>
        <w:t>n</w:t>
      </w:r>
      <w:r>
        <w:rPr>
          <w:rStyle w:val="16"/>
        </w:rPr>
        <w:t>)</w:t>
      </w:r>
      <w:r>
        <w:rPr>
          <w:rStyle w:val="14"/>
          <w:rFonts w:hint="default"/>
        </w:rPr>
        <w:t xml:space="preserve">的 </w:t>
      </w:r>
      <w:r>
        <w:rPr>
          <w:rStyle w:val="15"/>
        </w:rPr>
        <w:t xml:space="preserve">N </w:t>
      </w:r>
      <w:r>
        <w:rPr>
          <w:rStyle w:val="14"/>
          <w:rFonts w:hint="default"/>
        </w:rPr>
        <w:t xml:space="preserve">点观察数据 </w:t>
      </w:r>
      <w:r>
        <w:rPr>
          <w:rStyle w:val="15"/>
        </w:rPr>
        <w:t>x</w:t>
      </w:r>
      <w:r>
        <w:rPr>
          <w:rStyle w:val="15"/>
          <w:sz w:val="16"/>
          <w:szCs w:val="16"/>
        </w:rPr>
        <w:t>N</w:t>
      </w:r>
      <w:r>
        <w:rPr>
          <w:rStyle w:val="16"/>
        </w:rPr>
        <w:t>(</w:t>
      </w:r>
      <w:r>
        <w:rPr>
          <w:rStyle w:val="15"/>
        </w:rPr>
        <w:t>n</w:t>
      </w:r>
      <w:r>
        <w:rPr>
          <w:rStyle w:val="16"/>
        </w:rPr>
        <w:t>)</w:t>
      </w:r>
      <w:r>
        <w:rPr>
          <w:rStyle w:val="14"/>
          <w:rFonts w:hint="default"/>
        </w:rPr>
        <w:t xml:space="preserve">视为一能量有限信号，直接取 </w:t>
      </w:r>
      <w:r>
        <w:rPr>
          <w:rStyle w:val="15"/>
        </w:rPr>
        <w:t>x</w:t>
      </w:r>
      <w:r>
        <w:rPr>
          <w:rStyle w:val="15"/>
          <w:sz w:val="16"/>
          <w:szCs w:val="16"/>
        </w:rPr>
        <w:t>N</w:t>
      </w:r>
      <w:r>
        <w:rPr>
          <w:rStyle w:val="16"/>
        </w:rPr>
        <w:t>(</w:t>
      </w:r>
      <w:r>
        <w:rPr>
          <w:rStyle w:val="15"/>
        </w:rPr>
        <w:t>n</w:t>
      </w:r>
      <w:r>
        <w:rPr>
          <w:rStyle w:val="16"/>
        </w:rPr>
        <w:t>)</w:t>
      </w:r>
      <w:r>
        <w:rPr>
          <w:rStyle w:val="14"/>
          <w:rFonts w:hint="default"/>
        </w:rPr>
        <w:t xml:space="preserve">的傅里叶变换，得到 </w:t>
      </w:r>
      <w:r>
        <w:rPr>
          <w:rStyle w:val="15"/>
        </w:rPr>
        <w:t>X</w:t>
      </w:r>
      <w:r>
        <w:rPr>
          <w:rStyle w:val="15"/>
          <w:sz w:val="16"/>
          <w:szCs w:val="16"/>
        </w:rPr>
        <w:t>N</w:t>
      </w:r>
      <w:r>
        <w:rPr>
          <w:rStyle w:val="16"/>
        </w:rPr>
        <w:t>(</w:t>
      </w:r>
      <w:r>
        <w:rPr>
          <w:rStyle w:val="15"/>
        </w:rPr>
        <w:t>e^</w:t>
      </w:r>
      <w:r>
        <w:rPr>
          <w:rStyle w:val="15"/>
          <w:sz w:val="16"/>
          <w:szCs w:val="16"/>
        </w:rPr>
        <w:t>jω</w:t>
      </w:r>
      <w:r>
        <w:rPr>
          <w:rStyle w:val="16"/>
        </w:rPr>
        <w:t>)</w:t>
      </w:r>
      <w:r>
        <w:rPr>
          <w:rStyle w:val="14"/>
          <w:rFonts w:hint="default"/>
        </w:rPr>
        <w:t>，然后取其模值的平方，并除以</w:t>
      </w:r>
      <w:r>
        <w:rPr>
          <w:rStyle w:val="15"/>
        </w:rPr>
        <w:t>N</w:t>
      </w:r>
      <w:r>
        <w:rPr>
          <w:rStyle w:val="14"/>
          <w:rFonts w:hint="default"/>
        </w:rPr>
        <w:t xml:space="preserve">，作为对 </w:t>
      </w:r>
      <w:r>
        <w:rPr>
          <w:rStyle w:val="15"/>
        </w:rPr>
        <w:t>x</w:t>
      </w:r>
      <w:r>
        <w:rPr>
          <w:rStyle w:val="16"/>
        </w:rPr>
        <w:t>(</w:t>
      </w:r>
      <w:r>
        <w:rPr>
          <w:rStyle w:val="15"/>
        </w:rPr>
        <w:t>n</w:t>
      </w:r>
      <w:r>
        <w:rPr>
          <w:rStyle w:val="16"/>
        </w:rPr>
        <w:t>)</w:t>
      </w:r>
      <w:r>
        <w:rPr>
          <w:rStyle w:val="14"/>
          <w:rFonts w:hint="default"/>
        </w:rPr>
        <w:t xml:space="preserve">真实的功率谱 </w:t>
      </w:r>
      <w:r>
        <w:rPr>
          <w:rStyle w:val="15"/>
        </w:rPr>
        <w:t>P</w:t>
      </w:r>
      <w:r>
        <w:rPr>
          <w:rStyle w:val="16"/>
        </w:rPr>
        <w:t>(</w:t>
      </w:r>
      <w:r>
        <w:rPr>
          <w:rStyle w:val="15"/>
        </w:rPr>
        <w:t>e^</w:t>
      </w:r>
      <w:r>
        <w:rPr>
          <w:rStyle w:val="15"/>
          <w:sz w:val="16"/>
          <w:szCs w:val="16"/>
        </w:rPr>
        <w:t>jω</w:t>
      </w:r>
      <w:r>
        <w:rPr>
          <w:rStyle w:val="16"/>
        </w:rPr>
        <w:t>)</w:t>
      </w:r>
      <w:r>
        <w:rPr>
          <w:rStyle w:val="14"/>
          <w:rFonts w:hint="default"/>
        </w:rPr>
        <w:t xml:space="preserve">的估计。工程上，常使用离散 </w:t>
      </w:r>
      <w:r>
        <w:rPr>
          <w:rStyle w:val="16"/>
        </w:rPr>
        <w:t xml:space="preserve">Fourier </w:t>
      </w:r>
      <w:r>
        <w:rPr>
          <w:rStyle w:val="14"/>
          <w:rFonts w:hint="default"/>
        </w:rPr>
        <w:t>变换（</w:t>
      </w:r>
      <w:r>
        <w:rPr>
          <w:rStyle w:val="16"/>
        </w:rPr>
        <w:t>DFT</w:t>
      </w:r>
      <w:r>
        <w:rPr>
          <w:rStyle w:val="14"/>
          <w:rFonts w:hint="default"/>
        </w:rPr>
        <w:t xml:space="preserve">，编程上使用其快速算法 </w:t>
      </w:r>
      <w:r>
        <w:rPr>
          <w:rStyle w:val="16"/>
        </w:rPr>
        <w:t>FFT</w:t>
      </w:r>
      <w:r>
        <w:rPr>
          <w:rStyle w:val="14"/>
          <w:rFonts w:hint="default"/>
        </w:rPr>
        <w:t xml:space="preserve">），即 </w:t>
      </w:r>
      <w:r>
        <w:rPr>
          <w:rStyle w:val="15"/>
        </w:rPr>
        <w:t>P</w:t>
      </w:r>
      <w:r>
        <w:rPr>
          <w:rStyle w:val="15"/>
          <w:sz w:val="16"/>
          <w:szCs w:val="16"/>
        </w:rPr>
        <w:t>X</w:t>
      </w:r>
      <w:r>
        <w:rPr>
          <w:rStyle w:val="16"/>
        </w:rPr>
        <w:t>(</w:t>
      </w:r>
      <w:r>
        <w:rPr>
          <w:rStyle w:val="15"/>
        </w:rPr>
        <w:t>k</w:t>
      </w:r>
      <w:r>
        <w:rPr>
          <w:rStyle w:val="16"/>
        </w:rPr>
        <w:t>)=1/N|</w:t>
      </w:r>
      <w:r>
        <w:rPr>
          <w:rStyle w:val="15"/>
        </w:rPr>
        <w:t>X</w:t>
      </w:r>
      <w:r>
        <w:rPr>
          <w:rStyle w:val="15"/>
          <w:sz w:val="16"/>
          <w:szCs w:val="16"/>
        </w:rPr>
        <w:t>N</w:t>
      </w:r>
      <w:r>
        <w:rPr>
          <w:rStyle w:val="16"/>
        </w:rPr>
        <w:t>(</w:t>
      </w:r>
      <w:r>
        <w:rPr>
          <w:rStyle w:val="15"/>
        </w:rPr>
        <w:t>k</w:t>
      </w:r>
      <w:r>
        <w:rPr>
          <w:rStyle w:val="16"/>
        </w:rPr>
        <w:t>)|^</w:t>
      </w:r>
      <w:r>
        <w:rPr>
          <w:rStyle w:val="16"/>
          <w:sz w:val="16"/>
          <w:szCs w:val="16"/>
        </w:rPr>
        <w:t>2</w:t>
      </w:r>
      <w:r>
        <w:rPr>
          <w:rStyle w:val="14"/>
          <w:rFonts w:hint="default"/>
        </w:rPr>
        <w:t>，进行计算。</w:t>
      </w:r>
    </w:p>
    <w:p>
      <w:pPr>
        <w:numPr>
          <w:ilvl w:val="0"/>
          <w:numId w:val="2"/>
        </w:numPr>
        <w:snapToGrid w:val="0"/>
        <w:spacing w:line="360" w:lineRule="auto"/>
        <w:ind w:left="993" w:hanging="567"/>
        <w:rPr>
          <w:sz w:val="24"/>
        </w:rPr>
      </w:pPr>
      <w:r>
        <w:rPr>
          <w:rFonts w:hint="eastAsia"/>
          <w:sz w:val="24"/>
        </w:rPr>
        <w:t>间接法估计随机信号功率谱</w:t>
      </w:r>
    </w:p>
    <w:p>
      <w:pPr>
        <w:snapToGrid w:val="0"/>
        <w:spacing w:line="360" w:lineRule="auto"/>
        <w:ind w:firstLine="480" w:firstLineChars="200"/>
        <w:rPr>
          <w:sz w:val="24"/>
        </w:rPr>
      </w:pPr>
      <w:r>
        <w:rPr>
          <w:rFonts w:ascii="宋体" w:hAnsi="宋体"/>
          <w:color w:val="000000"/>
          <w:sz w:val="24"/>
        </w:rPr>
        <w:t xml:space="preserve">间接法的理论基础是 </w:t>
      </w:r>
      <w:r>
        <w:rPr>
          <w:color w:val="000000"/>
          <w:sz w:val="24"/>
        </w:rPr>
        <w:t xml:space="preserve">Wiener-Khintchine </w:t>
      </w:r>
      <w:r>
        <w:rPr>
          <w:rFonts w:ascii="宋体" w:hAnsi="宋体"/>
          <w:color w:val="000000"/>
          <w:sz w:val="24"/>
        </w:rPr>
        <w:t xml:space="preserve">定理，具体的实现方法是先由 </w:t>
      </w:r>
      <w:r>
        <w:rPr>
          <w:i/>
          <w:iCs/>
          <w:color w:val="000000"/>
          <w:sz w:val="24"/>
        </w:rPr>
        <w:t>x</w:t>
      </w:r>
      <w:r>
        <w:rPr>
          <w:i/>
          <w:iCs/>
          <w:color w:val="000000"/>
          <w:sz w:val="16"/>
          <w:szCs w:val="16"/>
        </w:rPr>
        <w:t>N</w:t>
      </w:r>
      <w:r>
        <w:rPr>
          <w:color w:val="000000"/>
          <w:sz w:val="24"/>
        </w:rPr>
        <w:t>(</w:t>
      </w:r>
      <w:r>
        <w:rPr>
          <w:i/>
          <w:iCs/>
          <w:color w:val="000000"/>
          <w:sz w:val="24"/>
        </w:rPr>
        <w:t>n</w:t>
      </w:r>
      <w:r>
        <w:rPr>
          <w:color w:val="000000"/>
          <w:sz w:val="24"/>
        </w:rPr>
        <w:t>)</w:t>
      </w:r>
      <w:r>
        <w:rPr>
          <w:rFonts w:ascii="宋体" w:hAnsi="宋体"/>
          <w:color w:val="000000"/>
          <w:sz w:val="24"/>
        </w:rPr>
        <w:t>估计出自相关函数</w:t>
      </w:r>
      <w:r>
        <w:rPr>
          <w:i/>
          <w:iCs/>
          <w:color w:val="000000"/>
          <w:sz w:val="24"/>
        </w:rPr>
        <w:t>r</w:t>
      </w:r>
      <w:r>
        <w:rPr>
          <w:color w:val="000000"/>
          <w:sz w:val="24"/>
        </w:rPr>
        <w:t>ˆ(</w:t>
      </w:r>
      <w:r>
        <w:rPr>
          <w:i/>
          <w:iCs/>
          <w:color w:val="000000"/>
          <w:sz w:val="24"/>
        </w:rPr>
        <w:t>m</w:t>
      </w:r>
      <w:r>
        <w:rPr>
          <w:color w:val="000000"/>
          <w:sz w:val="24"/>
        </w:rPr>
        <w:t>)</w:t>
      </w:r>
      <w:r>
        <w:rPr>
          <w:rFonts w:ascii="宋体" w:hAnsi="宋体"/>
          <w:color w:val="000000"/>
          <w:sz w:val="24"/>
        </w:rPr>
        <w:t>，然后对</w:t>
      </w:r>
      <w:r>
        <w:rPr>
          <w:i/>
          <w:iCs/>
          <w:color w:val="000000"/>
          <w:sz w:val="24"/>
        </w:rPr>
        <w:t>r</w:t>
      </w:r>
      <w:r>
        <w:rPr>
          <w:color w:val="000000"/>
          <w:sz w:val="24"/>
        </w:rPr>
        <w:t>ˆ(</w:t>
      </w:r>
      <w:r>
        <w:rPr>
          <w:i/>
          <w:iCs/>
          <w:color w:val="000000"/>
          <w:sz w:val="24"/>
        </w:rPr>
        <w:t>m</w:t>
      </w:r>
      <w:r>
        <w:rPr>
          <w:color w:val="000000"/>
          <w:sz w:val="24"/>
        </w:rPr>
        <w:t>)</w:t>
      </w:r>
      <w:r>
        <w:rPr>
          <w:rFonts w:ascii="宋体" w:hAnsi="宋体"/>
          <w:color w:val="000000"/>
          <w:sz w:val="24"/>
        </w:rPr>
        <w:t xml:space="preserve">求傅里叶变换得到 </w:t>
      </w:r>
      <w:r>
        <w:rPr>
          <w:i/>
          <w:iCs/>
          <w:color w:val="000000"/>
          <w:sz w:val="24"/>
        </w:rPr>
        <w:t>x</w:t>
      </w:r>
      <w:r>
        <w:rPr>
          <w:i/>
          <w:iCs/>
          <w:color w:val="000000"/>
          <w:sz w:val="16"/>
          <w:szCs w:val="16"/>
        </w:rPr>
        <w:t>N</w:t>
      </w:r>
      <w:r>
        <w:rPr>
          <w:color w:val="000000"/>
          <w:sz w:val="24"/>
        </w:rPr>
        <w:t>(</w:t>
      </w:r>
      <w:r>
        <w:rPr>
          <w:i/>
          <w:iCs/>
          <w:color w:val="000000"/>
          <w:sz w:val="24"/>
        </w:rPr>
        <w:t>n</w:t>
      </w:r>
      <w:r>
        <w:rPr>
          <w:color w:val="000000"/>
          <w:sz w:val="24"/>
        </w:rPr>
        <w:t>)</w:t>
      </w:r>
      <w:r>
        <w:rPr>
          <w:rFonts w:ascii="宋体" w:hAnsi="宋体"/>
          <w:color w:val="000000"/>
          <w:sz w:val="24"/>
        </w:rPr>
        <w:t xml:space="preserve">的功率谱，记之为 </w:t>
      </w:r>
      <w:r>
        <w:rPr>
          <w:i/>
          <w:iCs/>
          <w:color w:val="000000"/>
          <w:sz w:val="24"/>
        </w:rPr>
        <w:t>X</w:t>
      </w:r>
      <w:r>
        <w:rPr>
          <w:i/>
          <w:iCs/>
          <w:color w:val="000000"/>
          <w:sz w:val="16"/>
          <w:szCs w:val="16"/>
        </w:rPr>
        <w:t>N</w:t>
      </w:r>
      <w:r>
        <w:rPr>
          <w:color w:val="000000"/>
          <w:sz w:val="24"/>
        </w:rPr>
        <w:t>(</w:t>
      </w:r>
      <w:r>
        <w:rPr>
          <w:i/>
          <w:iCs/>
          <w:color w:val="000000"/>
          <w:sz w:val="24"/>
        </w:rPr>
        <w:t>e^</w:t>
      </w:r>
      <w:r>
        <w:rPr>
          <w:i/>
          <w:iCs/>
          <w:color w:val="000000"/>
          <w:sz w:val="16"/>
          <w:szCs w:val="16"/>
        </w:rPr>
        <w:t>jω</w:t>
      </w:r>
      <w:r>
        <w:rPr>
          <w:color w:val="000000"/>
          <w:sz w:val="24"/>
        </w:rPr>
        <w:t>)</w:t>
      </w:r>
      <w:r>
        <w:rPr>
          <w:rFonts w:ascii="宋体" w:hAnsi="宋体"/>
          <w:color w:val="000000"/>
          <w:sz w:val="24"/>
        </w:rPr>
        <w:t xml:space="preserve">，并以此作为对真实功率谱 </w:t>
      </w:r>
      <w:r>
        <w:rPr>
          <w:i/>
          <w:iCs/>
          <w:color w:val="000000"/>
          <w:sz w:val="24"/>
        </w:rPr>
        <w:t>P</w:t>
      </w:r>
      <w:r>
        <w:rPr>
          <w:color w:val="000000"/>
          <w:sz w:val="24"/>
        </w:rPr>
        <w:t>(</w:t>
      </w:r>
      <w:r>
        <w:rPr>
          <w:i/>
          <w:iCs/>
          <w:color w:val="000000"/>
          <w:sz w:val="24"/>
        </w:rPr>
        <w:t>e^</w:t>
      </w:r>
      <w:r>
        <w:rPr>
          <w:i/>
          <w:iCs/>
          <w:color w:val="000000"/>
          <w:sz w:val="16"/>
          <w:szCs w:val="16"/>
        </w:rPr>
        <w:t>jω</w:t>
      </w:r>
      <w:r>
        <w:rPr>
          <w:color w:val="000000"/>
          <w:sz w:val="24"/>
        </w:rPr>
        <w:t>)</w:t>
      </w:r>
      <w:r>
        <w:rPr>
          <w:rFonts w:ascii="宋体" w:hAnsi="宋体"/>
          <w:color w:val="000000"/>
          <w:sz w:val="24"/>
        </w:rPr>
        <w:t xml:space="preserve">的估计。工程上，常使用离散 </w:t>
      </w:r>
      <w:r>
        <w:rPr>
          <w:color w:val="000000"/>
          <w:sz w:val="24"/>
        </w:rPr>
        <w:t xml:space="preserve">Fourier </w:t>
      </w:r>
      <w:r>
        <w:rPr>
          <w:rFonts w:ascii="宋体" w:hAnsi="宋体"/>
          <w:color w:val="000000"/>
          <w:sz w:val="24"/>
        </w:rPr>
        <w:t>变换（</w:t>
      </w:r>
      <w:r>
        <w:rPr>
          <w:color w:val="000000"/>
          <w:sz w:val="24"/>
        </w:rPr>
        <w:t>DFT</w:t>
      </w:r>
      <w:r>
        <w:rPr>
          <w:rFonts w:ascii="宋体" w:hAnsi="宋体"/>
          <w:color w:val="000000"/>
          <w:sz w:val="24"/>
        </w:rPr>
        <w:t xml:space="preserve">，编程上使用其快速算法 </w:t>
      </w:r>
      <w:r>
        <w:rPr>
          <w:color w:val="000000"/>
          <w:sz w:val="24"/>
        </w:rPr>
        <w:t>FFT</w:t>
      </w:r>
      <w:r>
        <w:rPr>
          <w:rFonts w:ascii="宋体" w:hAnsi="宋体"/>
          <w:color w:val="000000"/>
          <w:sz w:val="24"/>
        </w:rPr>
        <w:t xml:space="preserve">），即 </w:t>
      </w:r>
      <w:r>
        <w:rPr>
          <w:i/>
          <w:iCs/>
          <w:color w:val="000000"/>
          <w:sz w:val="24"/>
        </w:rPr>
        <w:t>P</w:t>
      </w:r>
      <w:r>
        <w:rPr>
          <w:i/>
          <w:iCs/>
          <w:color w:val="000000"/>
          <w:sz w:val="16"/>
          <w:szCs w:val="16"/>
        </w:rPr>
        <w:t>X</w:t>
      </w:r>
      <w:r>
        <w:rPr>
          <w:color w:val="000000"/>
          <w:sz w:val="24"/>
        </w:rPr>
        <w:t>(</w:t>
      </w:r>
      <w:r>
        <w:rPr>
          <w:i/>
          <w:iCs/>
          <w:color w:val="000000"/>
          <w:sz w:val="24"/>
        </w:rPr>
        <w:t>k</w:t>
      </w:r>
      <w:r>
        <w:rPr>
          <w:color w:val="000000"/>
          <w:sz w:val="24"/>
        </w:rPr>
        <w:t>)=</w:t>
      </w:r>
      <w:r>
        <w:rPr>
          <w:rFonts w:eastAsia="Times New Roman"/>
          <w:snapToGrid w:val="0"/>
          <w:color w:val="000000"/>
          <w:w w:val="0"/>
          <w:kern w:val="0"/>
          <w:sz w:val="0"/>
          <w:szCs w:val="0"/>
          <w:u w:color="000000"/>
          <w:shd w:val="clear" w:color="000000" w:fill="000000"/>
          <w:lang w:val="zh-CN" w:eastAsia="zh-CN" w:bidi="zh-CN"/>
        </w:rPr>
        <w:t xml:space="preserve"> </w:t>
      </w:r>
      <w:r>
        <w:rPr>
          <w:color w:val="000000"/>
          <w:sz w:val="24"/>
        </w:rPr>
        <w:drawing>
          <wp:inline distT="0" distB="0" distL="0" distR="0">
            <wp:extent cx="753110" cy="327025"/>
            <wp:effectExtent l="0" t="0" r="0" b="0"/>
            <wp:docPr id="1" name="图片 1" descr="C:\Users\DELL-PC\Documents\Tencent Files\3265825951\FileRecv\MobileFile\Image\ZKTK4L5F(`SV)9]GRB9XB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ELL-PC\Documents\Tencent Files\3265825951\FileRecv\MobileFile\Image\ZKTK4L5F(`SV)9]GRB9XB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78100" cy="338174"/>
                    </a:xfrm>
                    <a:prstGeom prst="rect">
                      <a:avLst/>
                    </a:prstGeom>
                    <a:noFill/>
                    <a:ln>
                      <a:noFill/>
                    </a:ln>
                  </pic:spPr>
                </pic:pic>
              </a:graphicData>
            </a:graphic>
          </wp:inline>
        </w:drawing>
      </w:r>
      <w:r>
        <w:rPr>
          <w:color w:val="000000"/>
          <w:sz w:val="24"/>
        </w:rPr>
        <w:t xml:space="preserve"> ,</w:t>
      </w:r>
      <w:r>
        <w:rPr>
          <w:rFonts w:eastAsia="Times New Roman"/>
          <w:snapToGrid w:val="0"/>
          <w:color w:val="000000"/>
          <w:w w:val="0"/>
          <w:kern w:val="0"/>
          <w:sz w:val="0"/>
          <w:szCs w:val="0"/>
          <w:u w:color="000000"/>
          <w:shd w:val="clear" w:color="000000" w:fill="000000"/>
          <w:lang w:val="zh-CN" w:eastAsia="zh-CN" w:bidi="zh-CN"/>
        </w:rPr>
        <w:t xml:space="preserve"> </w:t>
      </w:r>
      <w:r>
        <w:rPr>
          <w:color w:val="000000"/>
          <w:sz w:val="24"/>
        </w:rPr>
        <w:drawing>
          <wp:inline distT="0" distB="0" distL="0" distR="0">
            <wp:extent cx="622935" cy="205105"/>
            <wp:effectExtent l="0" t="0" r="5715" b="4445"/>
            <wp:docPr id="2" name="图片 2" descr="C:\Users\DELL-PC\Documents\Tencent Files\3265825951\FileRecv\MobileFile\Image\A[R15}J@Q]7}MK_HBH0($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ELL-PC\Documents\Tencent Files\3265825951\FileRecv\MobileFile\Image\A[R15}J@Q]7}MK_HBH0($Z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32384" cy="208374"/>
                    </a:xfrm>
                    <a:prstGeom prst="rect">
                      <a:avLst/>
                    </a:prstGeom>
                    <a:noFill/>
                    <a:ln>
                      <a:noFill/>
                    </a:ln>
                  </pic:spPr>
                </pic:pic>
              </a:graphicData>
            </a:graphic>
          </wp:inline>
        </w:drawing>
      </w:r>
      <w:r>
        <w:rPr>
          <w:rFonts w:eastAsia="Times New Roman"/>
          <w:snapToGrid w:val="0"/>
          <w:color w:val="000000"/>
          <w:w w:val="0"/>
          <w:kern w:val="0"/>
          <w:sz w:val="0"/>
          <w:szCs w:val="0"/>
          <w:u w:color="000000"/>
          <w:shd w:val="clear" w:color="000000" w:fill="000000"/>
          <w:lang w:val="zh-CN" w:eastAsia="zh-CN" w:bidi="zh-CN"/>
        </w:rPr>
        <w:t>,,,,</w:t>
      </w:r>
      <w:r>
        <w:rPr>
          <w:rFonts w:hint="eastAsia"/>
          <w:color w:val="000000"/>
          <w:sz w:val="24"/>
        </w:rPr>
        <w:t>进行计算。</w:t>
      </w:r>
      <w:r>
        <w:rPr>
          <w:rFonts w:ascii="宋体" w:hAnsi="宋体"/>
          <w:color w:val="000000"/>
          <w:sz w:val="24"/>
        </w:rPr>
        <w:t xml:space="preserve">因为由这种方法求出的功率谱是通过自相关函数间接得到的，所以又称为间接法或 </w:t>
      </w:r>
      <w:r>
        <w:rPr>
          <w:color w:val="000000"/>
          <w:sz w:val="24"/>
        </w:rPr>
        <w:t>Blackman-Tuckey(BT)</w:t>
      </w:r>
      <w:r>
        <w:rPr>
          <w:rFonts w:ascii="宋体" w:hAnsi="宋体"/>
          <w:color w:val="000000"/>
          <w:sz w:val="24"/>
        </w:rPr>
        <w:t xml:space="preserve">法，该方法是 </w:t>
      </w:r>
      <w:r>
        <w:rPr>
          <w:color w:val="000000"/>
          <w:sz w:val="24"/>
        </w:rPr>
        <w:t xml:space="preserve">FFT </w:t>
      </w:r>
      <w:r>
        <w:rPr>
          <w:rFonts w:ascii="宋体" w:hAnsi="宋体"/>
          <w:color w:val="000000"/>
          <w:sz w:val="24"/>
        </w:rPr>
        <w:t>出现之前常用的谱估计方法。</w:t>
      </w:r>
    </w:p>
    <w:p>
      <w:pPr>
        <w:numPr>
          <w:ilvl w:val="0"/>
          <w:numId w:val="2"/>
        </w:numPr>
        <w:snapToGrid w:val="0"/>
        <w:spacing w:line="360" w:lineRule="auto"/>
        <w:ind w:left="993" w:hanging="567"/>
        <w:rPr>
          <w:sz w:val="24"/>
        </w:rPr>
      </w:pPr>
      <w:r>
        <w:rPr>
          <w:rFonts w:hint="eastAsia"/>
          <w:sz w:val="24"/>
        </w:rPr>
        <w:t>时域中系统对随机信号响应的统计特性分析及仿真</w:t>
      </w:r>
    </w:p>
    <w:p>
      <w:pPr>
        <w:snapToGrid w:val="0"/>
        <w:spacing w:line="360" w:lineRule="auto"/>
        <w:ind w:firstLine="480" w:firstLineChars="200"/>
        <w:rPr>
          <w:rFonts w:ascii="宋体" w:hAnsi="宋体"/>
          <w:color w:val="000000"/>
          <w:sz w:val="24"/>
        </w:rPr>
      </w:pPr>
      <w:r>
        <w:rPr>
          <w:rFonts w:ascii="宋体" w:hAnsi="宋体"/>
          <w:color w:val="000000"/>
          <w:sz w:val="24"/>
        </w:rPr>
        <w:t>根据系统卷积性质，计算系统输出信号的统计特性。 有如下性质：</w:t>
      </w:r>
    </w:p>
    <w:p>
      <w:pPr>
        <w:widowControl/>
        <w:jc w:val="left"/>
        <w:rPr>
          <w:rFonts w:ascii="宋体" w:hAnsi="宋体" w:cs="宋体"/>
          <w:kern w:val="0"/>
          <w:sz w:val="24"/>
        </w:rPr>
      </w:pPr>
      <w:r>
        <w:rPr>
          <w:rFonts w:ascii="宋体" w:hAnsi="宋体" w:cs="宋体"/>
          <w:kern w:val="0"/>
          <w:sz w:val="24"/>
        </w:rPr>
        <w:drawing>
          <wp:inline distT="0" distB="0" distL="0" distR="0">
            <wp:extent cx="934085" cy="288290"/>
            <wp:effectExtent l="0" t="0" r="0" b="0"/>
            <wp:docPr id="3" name="图片 3" descr="C:\Users\DELL-PC\AppData\Roaming\Tencent\Users\3265825951\QQ\WinTemp\RichOle\}E4~BV_M]ZT~U0WU]_SFL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DELL-PC\AppData\Roaming\Tencent\Users\3265825951\QQ\WinTemp\RichOle\}E4~BV_M]ZT~U0WU]_SFLS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45690" cy="292232"/>
                    </a:xfrm>
                    <a:prstGeom prst="rect">
                      <a:avLst/>
                    </a:prstGeom>
                    <a:noFill/>
                    <a:ln>
                      <a:noFill/>
                    </a:ln>
                  </pic:spPr>
                </pic:pic>
              </a:graphicData>
            </a:graphic>
          </wp:inline>
        </w:drawing>
      </w:r>
      <w:r>
        <w:rPr>
          <w:rFonts w:hint="eastAsia" w:ascii="宋体" w:hAnsi="宋体" w:cs="宋体"/>
          <w:kern w:val="0"/>
          <w:sz w:val="24"/>
        </w:rPr>
        <w:t>,</w:t>
      </w:r>
      <w:r>
        <w:rPr>
          <w:rFonts w:ascii="宋体" w:hAnsi="宋体" w:cs="宋体"/>
          <w:kern w:val="0"/>
          <w:sz w:val="24"/>
        </w:rPr>
        <w:drawing>
          <wp:inline distT="0" distB="0" distL="0" distR="0">
            <wp:extent cx="1967865" cy="290830"/>
            <wp:effectExtent l="0" t="0" r="0" b="0"/>
            <wp:docPr id="5" name="图片 5" descr="C:\Users\DELL-PC\AppData\Roaming\Tencent\Users\3265825951\QQ\WinTemp\RichOle\3%(C[V`1[0DTNOL[OP_G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DELL-PC\AppData\Roaming\Tencent\Users\3265825951\QQ\WinTemp\RichOle\3%(C[V`1[0DTNOL[OP_GYP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02240" cy="296476"/>
                    </a:xfrm>
                    <a:prstGeom prst="rect">
                      <a:avLst/>
                    </a:prstGeom>
                    <a:noFill/>
                    <a:ln>
                      <a:noFill/>
                    </a:ln>
                  </pic:spPr>
                </pic:pic>
              </a:graphicData>
            </a:graphic>
          </wp:inline>
        </w:drawing>
      </w:r>
      <w:r>
        <w:rPr>
          <w:rFonts w:hint="eastAsia" w:ascii="宋体" w:hAnsi="宋体" w:cs="宋体"/>
          <w:kern w:val="0"/>
          <w:sz w:val="24"/>
        </w:rPr>
        <w:t>。</w:t>
      </w:r>
    </w:p>
    <w:p>
      <w:pPr>
        <w:numPr>
          <w:ilvl w:val="0"/>
          <w:numId w:val="2"/>
        </w:numPr>
        <w:snapToGrid w:val="0"/>
        <w:spacing w:line="360" w:lineRule="auto"/>
        <w:ind w:left="993" w:hanging="567"/>
        <w:rPr>
          <w:sz w:val="24"/>
        </w:rPr>
      </w:pPr>
      <w:r>
        <w:rPr>
          <w:rFonts w:hint="eastAsia"/>
          <w:sz w:val="24"/>
        </w:rPr>
        <w:t>频域中系统对随机信号响应的统计特性分析及仿真</w:t>
      </w:r>
    </w:p>
    <w:p>
      <w:pPr>
        <w:snapToGrid w:val="0"/>
        <w:spacing w:line="360" w:lineRule="auto"/>
        <w:ind w:firstLine="480" w:firstLineChars="200"/>
        <w:rPr>
          <w:rStyle w:val="14"/>
          <w:rFonts w:hint="default"/>
        </w:rPr>
      </w:pPr>
      <w:r>
        <w:rPr>
          <w:rStyle w:val="14"/>
          <w:rFonts w:hint="default"/>
        </w:rPr>
        <w:t xml:space="preserve">根据卷积定理,输入、输出信号功率谱的关系为 </w:t>
      </w:r>
      <w:r>
        <w:rPr>
          <w:rStyle w:val="15"/>
        </w:rPr>
        <w:t>R</w:t>
      </w:r>
      <w:r>
        <w:rPr>
          <w:rStyle w:val="15"/>
          <w:sz w:val="16"/>
          <w:szCs w:val="16"/>
        </w:rPr>
        <w:t>Y</w:t>
      </w:r>
      <w:r>
        <w:rPr>
          <w:rStyle w:val="16"/>
        </w:rPr>
        <w:t>(</w:t>
      </w:r>
      <w:r>
        <w:rPr>
          <w:rStyle w:val="15"/>
        </w:rPr>
        <w:t>e^</w:t>
      </w:r>
      <w:r>
        <w:rPr>
          <w:rStyle w:val="15"/>
          <w:sz w:val="16"/>
          <w:szCs w:val="16"/>
        </w:rPr>
        <w:t>jω</w:t>
      </w:r>
      <w:r>
        <w:rPr>
          <w:rStyle w:val="16"/>
        </w:rPr>
        <w:t xml:space="preserve">) = </w:t>
      </w:r>
      <w:r>
        <w:rPr>
          <w:rStyle w:val="15"/>
        </w:rPr>
        <w:t>R</w:t>
      </w:r>
      <w:r>
        <w:rPr>
          <w:rStyle w:val="15"/>
          <w:sz w:val="16"/>
          <w:szCs w:val="16"/>
        </w:rPr>
        <w:t>X</w:t>
      </w:r>
      <w:r>
        <w:rPr>
          <w:rStyle w:val="16"/>
        </w:rPr>
        <w:t>(</w:t>
      </w:r>
      <w:r>
        <w:rPr>
          <w:rStyle w:val="15"/>
        </w:rPr>
        <w:t>e^</w:t>
      </w:r>
      <w:r>
        <w:rPr>
          <w:rStyle w:val="15"/>
          <w:sz w:val="16"/>
          <w:szCs w:val="16"/>
        </w:rPr>
        <w:t>jω</w:t>
      </w:r>
      <w:r>
        <w:rPr>
          <w:rStyle w:val="16"/>
        </w:rPr>
        <w:t>)|</w:t>
      </w:r>
      <w:r>
        <w:rPr>
          <w:rStyle w:val="15"/>
        </w:rPr>
        <w:t>H</w:t>
      </w:r>
      <w:r>
        <w:rPr>
          <w:rStyle w:val="16"/>
        </w:rPr>
        <w:t>(</w:t>
      </w:r>
      <w:r>
        <w:rPr>
          <w:rStyle w:val="15"/>
        </w:rPr>
        <w:t>e^</w:t>
      </w:r>
      <w:r>
        <w:rPr>
          <w:rStyle w:val="15"/>
          <w:sz w:val="16"/>
          <w:szCs w:val="16"/>
        </w:rPr>
        <w:t>jω</w:t>
      </w:r>
      <w:r>
        <w:rPr>
          <w:rStyle w:val="16"/>
        </w:rPr>
        <w:t>)|</w:t>
      </w:r>
      <w:r>
        <w:rPr>
          <w:rStyle w:val="16"/>
          <w:sz w:val="16"/>
          <w:szCs w:val="16"/>
        </w:rPr>
        <w:t>^2</w:t>
      </w:r>
      <w:r>
        <w:rPr>
          <w:rStyle w:val="14"/>
          <w:rFonts w:hint="default"/>
        </w:rPr>
        <w:t>。 在计算系统输出信号功率谱时，如果在时域时计算困难，可以按照上式在频域计算。</w:t>
      </w:r>
    </w:p>
    <w:p>
      <w:pPr>
        <w:spacing w:line="360" w:lineRule="auto"/>
        <w:rPr>
          <w:sz w:val="28"/>
        </w:rPr>
      </w:pPr>
      <w:r>
        <w:rPr>
          <w:sz w:val="28"/>
        </w:rPr>
        <w:t>（二）实验内容：</w:t>
      </w:r>
    </w:p>
    <w:p>
      <w:pPr>
        <w:numPr>
          <w:ilvl w:val="0"/>
          <w:numId w:val="3"/>
        </w:numPr>
        <w:snapToGrid w:val="0"/>
        <w:spacing w:line="360" w:lineRule="auto"/>
        <w:ind w:left="709" w:hanging="305"/>
        <w:rPr>
          <w:sz w:val="24"/>
        </w:rPr>
      </w:pPr>
      <w:r>
        <w:rPr>
          <w:rFonts w:hint="eastAsia"/>
          <w:sz w:val="24"/>
        </w:rPr>
        <w:t>直接法估计随机信号功率谱</w:t>
      </w:r>
    </w:p>
    <w:p>
      <w:pPr>
        <w:snapToGrid w:val="0"/>
        <w:spacing w:line="360" w:lineRule="auto"/>
        <w:ind w:left="720" w:hanging="294"/>
        <w:rPr>
          <w:sz w:val="24"/>
        </w:rPr>
      </w:pPr>
      <w:r>
        <w:rPr>
          <w:rFonts w:hint="eastAsia"/>
          <w:sz w:val="24"/>
        </w:rPr>
        <w:t>(1) 生成1024点数据的随机信号</w:t>
      </w:r>
    </w:p>
    <w:p>
      <w:pPr>
        <w:snapToGrid w:val="0"/>
        <w:spacing w:line="360" w:lineRule="auto"/>
        <w:ind w:left="720" w:hanging="294"/>
        <w:jc w:val="center"/>
        <w:rPr>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2cos</m:t>
              </m:r>
              <m:ctrlPr>
                <w:rPr>
                  <w:rFonts w:ascii="Cambria Math" w:hAnsi="Cambria Math"/>
                  <w:sz w:val="24"/>
                </w:rPr>
              </m:ctrlPr>
            </m:fName>
            <m:e>
              <m:d>
                <m:dPr>
                  <m:ctrlPr>
                    <w:rPr>
                      <w:rFonts w:ascii="Cambria Math" w:hAnsi="Cambria Math"/>
                      <w:i/>
                      <w:sz w:val="24"/>
                    </w:rPr>
                  </m:ctrlPr>
                </m:dPr>
                <m:e>
                  <m:r>
                    <w:rPr>
                      <w:rFonts w:ascii="Cambria Math" w:hAnsi="Cambria Math"/>
                      <w:sz w:val="24"/>
                    </w:rPr>
                    <m:t>2π</m:t>
                  </m:r>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t+</m:t>
                  </m:r>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d>
              <m:ctrlPr>
                <w:rPr>
                  <w:rFonts w:ascii="Cambria Math" w:hAnsi="Cambria Math"/>
                  <w:sz w:val="24"/>
                </w:rPr>
              </m:ctrlPr>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5cos</m:t>
              </m:r>
              <m:ctrlPr>
                <w:rPr>
                  <w:rFonts w:ascii="Cambria Math" w:hAnsi="Cambria Math"/>
                  <w:sz w:val="24"/>
                </w:rPr>
              </m:ctrlPr>
            </m:fName>
            <m:e>
              <m:d>
                <m:dPr>
                  <m:ctrlPr>
                    <w:rPr>
                      <w:rFonts w:ascii="Cambria Math" w:hAnsi="Cambria Math"/>
                      <w:i/>
                      <w:sz w:val="24"/>
                    </w:rPr>
                  </m:ctrlPr>
                </m:dPr>
                <m:e>
                  <m:r>
                    <w:rPr>
                      <w:rFonts w:ascii="Cambria Math" w:hAnsi="Cambria Math"/>
                      <w:sz w:val="24"/>
                    </w:rPr>
                    <m:t>2π</m:t>
                  </m:r>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t+</m:t>
                  </m:r>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e>
              </m:d>
              <m:ctrlPr>
                <w:rPr>
                  <w:rFonts w:ascii="Cambria Math" w:hAnsi="Cambria Math"/>
                  <w:sz w:val="24"/>
                </w:rPr>
              </m:ctrlPr>
            </m:e>
          </m:func>
          <m:r>
            <w:rPr>
              <w:rFonts w:ascii="Cambria Math" w:hAnsi="Cambria Math"/>
              <w:sz w:val="24"/>
            </w:rPr>
            <m:t>+N</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m:oMathPara>
    </w:p>
    <w:p>
      <w:pPr>
        <w:snapToGrid w:val="0"/>
        <w:spacing w:line="360" w:lineRule="auto"/>
        <w:ind w:left="-1" w:leftChars="-1" w:hanging="1"/>
        <w:rPr>
          <w:sz w:val="24"/>
        </w:rPr>
      </w:pPr>
      <w:r>
        <w:rPr>
          <w:sz w:val="24"/>
        </w:rPr>
        <w:t>其中</w:t>
      </w:r>
      <m:oMath>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=30Hz，</m:t>
        </m:r>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=100Hz</m:t>
        </m:r>
      </m:oMath>
      <w:r>
        <w:rPr>
          <w:sz w:val="24"/>
        </w:rPr>
        <w:t>，</w:t>
      </w:r>
      <m:oMath>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1</m:t>
            </m:r>
            <m:ctrlPr>
              <w:rPr>
                <w:rFonts w:ascii="Cambria Math" w:hAnsi="Cambria Math"/>
                <w:i/>
                <w:sz w:val="24"/>
              </w:rPr>
            </m:ctrlPr>
          </m:sub>
        </m:sSub>
      </m:oMath>
      <w:r>
        <w:rPr>
          <w:sz w:val="24"/>
        </w:rPr>
        <w:t>，</w:t>
      </w:r>
      <m:oMath>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2</m:t>
            </m:r>
            <m:ctrlPr>
              <w:rPr>
                <w:rFonts w:ascii="Cambria Math" w:hAnsi="Cambria Math"/>
                <w:i/>
                <w:sz w:val="24"/>
              </w:rPr>
            </m:ctrlPr>
          </m:sub>
        </m:sSub>
      </m:oMath>
      <w:r>
        <w:rPr>
          <w:sz w:val="24"/>
        </w:rPr>
        <w:t>为在</w:t>
      </w:r>
      <m:oMath>
        <m:r>
          <w:rPr>
            <w:rFonts w:ascii="Cambria Math" w:hAnsi="Cambria Math"/>
            <w:sz w:val="24"/>
          </w:rPr>
          <m:t>[0,2π]</m:t>
        </m:r>
      </m:oMath>
      <w:r>
        <w:rPr>
          <w:rFonts w:hint="eastAsia"/>
          <w:sz w:val="24"/>
        </w:rPr>
        <w:t>内的均匀分布的随机变量，</w:t>
      </w:r>
      <m:oMath>
        <m:r>
          <w:rPr>
            <w:rFonts w:ascii="Cambria Math" w:hAnsi="Cambria Math"/>
            <w:sz w:val="24"/>
          </w:rPr>
          <m:t>N</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sz w:val="24"/>
        </w:rPr>
        <w:t>是数学期望为0，方差为1 的高斯白噪声。</w:t>
      </w:r>
    </w:p>
    <w:p>
      <w:pPr>
        <w:snapToGrid w:val="0"/>
        <w:spacing w:line="360" w:lineRule="auto"/>
        <w:ind w:left="720" w:hanging="294"/>
        <w:rPr>
          <w:sz w:val="24"/>
        </w:rPr>
      </w:pPr>
      <w:r>
        <w:rPr>
          <w:rFonts w:hint="eastAsia"/>
          <w:sz w:val="24"/>
        </w:rPr>
        <w:t>(2) 用周期图法计算</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的功率谱，并绘图。</w:t>
      </w:r>
    </w:p>
    <w:p>
      <w:pPr>
        <w:snapToGrid w:val="0"/>
        <w:spacing w:line="360" w:lineRule="auto"/>
        <w:ind w:left="720" w:hanging="294"/>
        <w:rPr>
          <w:sz w:val="24"/>
        </w:rPr>
      </w:pPr>
      <w:r>
        <w:rPr>
          <w:rFonts w:hint="eastAsia"/>
          <w:sz w:val="24"/>
        </w:rPr>
        <w:t>(3) 用MATLAB函数periodogram重新计算</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的功率谱，并与(2)做比较。</w:t>
      </w:r>
    </w:p>
    <w:p>
      <w:pPr>
        <w:snapToGrid w:val="0"/>
        <w:spacing w:before="240" w:line="360" w:lineRule="auto"/>
        <w:ind w:left="720" w:hanging="294"/>
        <w:rPr>
          <w:sz w:val="24"/>
        </w:rPr>
      </w:pPr>
      <w:r>
        <w:rPr>
          <w:sz w:val="24"/>
        </w:rPr>
        <w:t>2</w:t>
      </w:r>
      <w:r>
        <w:rPr>
          <w:rFonts w:hint="eastAsia"/>
          <w:sz w:val="24"/>
        </w:rPr>
        <w:t>．间接法估计随机信号功率谱</w:t>
      </w:r>
    </w:p>
    <w:p>
      <w:pPr>
        <w:snapToGrid w:val="0"/>
        <w:spacing w:line="360" w:lineRule="auto"/>
        <w:ind w:left="720" w:hanging="294"/>
        <w:rPr>
          <w:sz w:val="24"/>
        </w:rPr>
      </w:pPr>
      <w:r>
        <w:rPr>
          <w:rFonts w:hint="eastAsia"/>
          <w:sz w:val="24"/>
        </w:rPr>
        <w:t>(1) 计算以上</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的自相关函数。</w:t>
      </w:r>
    </w:p>
    <w:p>
      <w:pPr>
        <w:snapToGrid w:val="0"/>
        <w:spacing w:line="360" w:lineRule="auto"/>
        <w:ind w:left="720" w:hanging="294"/>
        <w:rPr>
          <w:sz w:val="24"/>
        </w:rPr>
      </w:pPr>
      <w:r>
        <w:rPr>
          <w:rFonts w:hint="eastAsia"/>
          <w:sz w:val="24"/>
        </w:rPr>
        <w:t>(2) 通过计算自相关函数的Fourier变换，求</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的功率谱并绘图。</w:t>
      </w:r>
    </w:p>
    <w:p>
      <w:pPr>
        <w:snapToGrid w:val="0"/>
        <w:spacing w:line="360" w:lineRule="auto"/>
        <w:ind w:left="720" w:hanging="294"/>
        <w:rPr>
          <w:sz w:val="24"/>
        </w:rPr>
      </w:pPr>
      <w:r>
        <w:rPr>
          <w:rFonts w:hint="eastAsia"/>
          <w:sz w:val="24"/>
        </w:rPr>
        <w:t>(</w:t>
      </w:r>
      <w:r>
        <w:rPr>
          <w:sz w:val="24"/>
        </w:rPr>
        <w:t>3</w:t>
      </w:r>
      <w:r>
        <w:rPr>
          <w:rFonts w:hint="eastAsia"/>
          <w:sz w:val="24"/>
        </w:rPr>
        <w:t>) 利用MATLAB函数psd、pwelch重新计算</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的功率谱，并与(2)做比较。</w:t>
      </w:r>
    </w:p>
    <w:p>
      <w:pPr>
        <w:snapToGrid w:val="0"/>
        <w:spacing w:before="240" w:line="360" w:lineRule="auto"/>
        <w:ind w:left="720" w:hanging="294"/>
        <w:rPr>
          <w:sz w:val="24"/>
        </w:rPr>
      </w:pPr>
      <w:r>
        <w:rPr>
          <w:sz w:val="24"/>
        </w:rPr>
        <w:t>3</w:t>
      </w:r>
      <w:r>
        <w:rPr>
          <w:rFonts w:hint="eastAsia"/>
          <w:sz w:val="24"/>
        </w:rPr>
        <w:t>．系统对随机信号响应的统计特性分析及仿真</w:t>
      </w:r>
    </w:p>
    <w:p>
      <w:pPr>
        <w:snapToGrid w:val="0"/>
        <w:spacing w:line="360" w:lineRule="auto"/>
        <w:ind w:left="424" w:leftChars="201" w:hanging="2" w:hangingChars="1"/>
        <w:rPr>
          <w:sz w:val="24"/>
        </w:rPr>
      </w:pPr>
      <w:r>
        <w:rPr>
          <w:rFonts w:hint="eastAsia"/>
          <w:sz w:val="24"/>
        </w:rPr>
        <w:t>(1) 生成含500点数据的高斯分布白噪声随机信号</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w:t>
      </w:r>
    </w:p>
    <w:p>
      <w:pPr>
        <w:snapToGrid w:val="0"/>
        <w:spacing w:line="360" w:lineRule="auto"/>
        <w:ind w:left="424" w:leftChars="201" w:hanging="2" w:hangingChars="1"/>
        <w:rPr>
          <w:sz w:val="24"/>
        </w:rPr>
      </w:pPr>
      <w:r>
        <w:rPr>
          <w:rFonts w:hint="eastAsia"/>
          <w:sz w:val="24"/>
        </w:rPr>
        <w:t>(2) 设计一个带通系统</w:t>
      </w:r>
      <m:oMath>
        <m:r>
          <w:rPr>
            <w:rFonts w:ascii="Cambria Math" w:hAnsi="Cambria Math"/>
            <w:sz w:val="24"/>
          </w:rPr>
          <m:t>H(</m:t>
        </m:r>
        <m:sSup>
          <m:sSupPr>
            <m:ctrlPr>
              <w:rPr>
                <w:rFonts w:ascii="Cambria Math" w:hAnsi="Cambria Math"/>
                <w:i/>
                <w:sz w:val="24"/>
              </w:rPr>
            </m:ctrlPr>
          </m:sSupPr>
          <m:e>
            <m:r>
              <w:rPr>
                <w:rFonts w:ascii="Cambria Math" w:hAnsi="Cambria Math"/>
                <w:sz w:val="24"/>
              </w:rPr>
              <m:t>e</m:t>
            </m:r>
            <m:ctrlPr>
              <w:rPr>
                <w:rFonts w:ascii="Cambria Math" w:hAnsi="Cambria Math"/>
                <w:i/>
                <w:sz w:val="24"/>
              </w:rPr>
            </m:ctrlPr>
          </m:e>
          <m:sup>
            <m:r>
              <w:rPr>
                <w:rFonts w:ascii="Cambria Math" w:hAnsi="Cambria Math"/>
                <w:sz w:val="24"/>
              </w:rPr>
              <m:t>jω</m:t>
            </m:r>
            <m:ctrlPr>
              <w:rPr>
                <w:rFonts w:ascii="Cambria Math" w:hAnsi="Cambria Math"/>
                <w:i/>
                <w:sz w:val="24"/>
              </w:rPr>
            </m:ctrlPr>
          </m:sup>
        </m:sSup>
        <m:r>
          <w:rPr>
            <w:rFonts w:ascii="Cambria Math" w:hAnsi="Cambria Math"/>
            <w:sz w:val="24"/>
          </w:rPr>
          <m:t>)</m:t>
        </m:r>
      </m:oMath>
      <w:r>
        <w:rPr>
          <w:rFonts w:hint="eastAsia"/>
          <w:sz w:val="24"/>
        </w:rPr>
        <w:t>，其上、下截止频率分别为4KHz和3KHz</w:t>
      </w:r>
      <w:r>
        <w:rPr>
          <w:sz w:val="24"/>
        </w:rPr>
        <w:t>.</w:t>
      </w:r>
    </w:p>
    <w:p>
      <w:pPr>
        <w:snapToGrid w:val="0"/>
        <w:spacing w:line="360" w:lineRule="auto"/>
        <w:ind w:left="424" w:leftChars="201" w:hanging="2" w:hangingChars="1"/>
        <w:rPr>
          <w:sz w:val="24"/>
        </w:rPr>
      </w:pPr>
      <w:r>
        <w:rPr>
          <w:rFonts w:hint="eastAsia"/>
          <w:sz w:val="24"/>
        </w:rPr>
        <w:t>(3)</w:t>
      </w:r>
      <w:r>
        <w:rPr>
          <w:sz w:val="24"/>
        </w:rPr>
        <w:t xml:space="preserve"> </w:t>
      </w:r>
      <w:r>
        <w:rPr>
          <w:rFonts w:hint="eastAsia"/>
          <w:sz w:val="24"/>
        </w:rPr>
        <w:t>计算</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通过以上带通滤波器的自相关函数和功率谱密度。</w:t>
      </w:r>
    </w:p>
    <w:p>
      <w:pPr>
        <w:numPr>
          <w:ilvl w:val="0"/>
          <w:numId w:val="1"/>
        </w:numPr>
        <w:spacing w:before="240" w:line="360" w:lineRule="auto"/>
        <w:rPr>
          <w:sz w:val="28"/>
        </w:rPr>
      </w:pPr>
      <w:r>
        <w:rPr>
          <w:rFonts w:hint="eastAsia"/>
          <w:sz w:val="28"/>
        </w:rPr>
        <w:t>实验步骤</w:t>
      </w:r>
    </w:p>
    <w:p>
      <w:pPr>
        <w:snapToGrid w:val="0"/>
        <w:spacing w:line="360" w:lineRule="auto"/>
        <w:ind w:firstLine="480" w:firstLineChars="200"/>
        <w:rPr>
          <w:sz w:val="24"/>
        </w:rPr>
      </w:pPr>
      <w:r>
        <w:rPr>
          <w:rFonts w:hint="eastAsia"/>
          <w:sz w:val="24"/>
        </w:rPr>
        <w:t>1.直接法估计随机信号功率谱</w:t>
      </w:r>
    </w:p>
    <w:p>
      <w:pPr>
        <w:snapToGrid w:val="0"/>
        <w:spacing w:line="360" w:lineRule="auto"/>
        <w:rPr>
          <w:sz w:val="24"/>
        </w:rPr>
      </w:pPr>
      <w:r>
        <w:rPr>
          <w:rFonts w:hint="eastAsia" w:ascii="宋体" w:hAnsi="宋体"/>
          <w:color w:val="000000"/>
          <w:sz w:val="24"/>
        </w:rPr>
        <w:t>(</w:t>
      </w:r>
      <w:r>
        <w:rPr>
          <w:rFonts w:ascii="宋体" w:hAnsi="宋体"/>
          <w:color w:val="000000"/>
          <w:sz w:val="24"/>
        </w:rPr>
        <w:t>1</w:t>
      </w:r>
      <w:r>
        <w:rPr>
          <w:rFonts w:hint="eastAsia" w:ascii="宋体" w:hAnsi="宋体"/>
          <w:color w:val="000000"/>
          <w:sz w:val="24"/>
        </w:rPr>
        <w:t>)</w:t>
      </w:r>
      <w:r>
        <w:rPr>
          <w:rFonts w:ascii="宋体" w:hAnsi="宋体"/>
          <w:color w:val="000000"/>
          <w:sz w:val="24"/>
        </w:rPr>
        <w:t xml:space="preserve">生成 </w:t>
      </w:r>
      <w:r>
        <w:rPr>
          <w:color w:val="000000"/>
          <w:sz w:val="24"/>
        </w:rPr>
        <w:t xml:space="preserve">65536 </w:t>
      </w:r>
      <w:r>
        <w:rPr>
          <w:rFonts w:ascii="宋体" w:hAnsi="宋体"/>
          <w:color w:val="000000"/>
          <w:sz w:val="24"/>
        </w:rPr>
        <w:t>点高斯白噪声。</w:t>
      </w:r>
    </w:p>
    <w:p>
      <w:pPr>
        <w:snapToGrid w:val="0"/>
        <w:spacing w:line="360" w:lineRule="auto"/>
        <w:rPr>
          <w:rFonts w:ascii="宋体" w:hAnsi="宋体"/>
          <w:color w:val="000000"/>
          <w:sz w:val="24"/>
        </w:rPr>
      </w:pPr>
      <w:r>
        <w:rPr>
          <w:color w:val="000000"/>
          <w:sz w:val="24"/>
        </w:rPr>
        <w:t xml:space="preserve">(2) </w:t>
      </w:r>
      <w:r>
        <w:rPr>
          <w:rFonts w:ascii="宋体" w:hAnsi="宋体"/>
          <w:color w:val="000000"/>
          <w:sz w:val="24"/>
        </w:rPr>
        <w:t xml:space="preserve">通过 </w:t>
      </w:r>
      <w:r>
        <w:rPr>
          <w:color w:val="000000"/>
          <w:sz w:val="24"/>
        </w:rPr>
        <w:t xml:space="preserve">Fourier </w:t>
      </w:r>
      <w:r>
        <w:rPr>
          <w:rFonts w:ascii="宋体" w:hAnsi="宋体"/>
          <w:color w:val="000000"/>
          <w:sz w:val="24"/>
        </w:rPr>
        <w:t xml:space="preserve">变换分别取上述高斯白噪声 </w:t>
      </w:r>
      <w:r>
        <w:rPr>
          <w:color w:val="000000"/>
          <w:sz w:val="24"/>
        </w:rPr>
        <w:t xml:space="preserve">65536 </w:t>
      </w:r>
      <w:r>
        <w:rPr>
          <w:rFonts w:ascii="宋体" w:hAnsi="宋体"/>
          <w:color w:val="000000"/>
          <w:sz w:val="24"/>
        </w:rPr>
        <w:t xml:space="preserve">点、 </w:t>
      </w:r>
      <w:r>
        <w:rPr>
          <w:color w:val="000000"/>
          <w:sz w:val="24"/>
        </w:rPr>
        <w:t xml:space="preserve">8192 </w:t>
      </w:r>
      <w:r>
        <w:rPr>
          <w:rFonts w:ascii="宋体" w:hAnsi="宋体"/>
          <w:color w:val="000000"/>
          <w:sz w:val="24"/>
        </w:rPr>
        <w:t xml:space="preserve">点、 </w:t>
      </w:r>
      <w:r>
        <w:rPr>
          <w:color w:val="000000"/>
          <w:sz w:val="24"/>
        </w:rPr>
        <w:t xml:space="preserve">1024 </w:t>
      </w:r>
      <w:r>
        <w:rPr>
          <w:rFonts w:ascii="宋体" w:hAnsi="宋体"/>
          <w:color w:val="000000"/>
          <w:sz w:val="24"/>
        </w:rPr>
        <w:t xml:space="preserve">点、 </w:t>
      </w:r>
      <w:r>
        <w:rPr>
          <w:color w:val="000000"/>
          <w:sz w:val="24"/>
        </w:rPr>
        <w:t xml:space="preserve">128 </w:t>
      </w:r>
      <w:r>
        <w:rPr>
          <w:rFonts w:ascii="宋体" w:hAnsi="宋体"/>
          <w:color w:val="000000"/>
          <w:sz w:val="24"/>
        </w:rPr>
        <w:t xml:space="preserve">点， 计算对应的功率谱 </w:t>
      </w:r>
      <w:r>
        <w:rPr>
          <w:i/>
          <w:iCs/>
          <w:color w:val="000000"/>
          <w:sz w:val="24"/>
        </w:rPr>
        <w:t>PX</w:t>
      </w:r>
      <w:r>
        <w:rPr>
          <w:color w:val="000000"/>
          <w:sz w:val="24"/>
        </w:rPr>
        <w:t>(</w:t>
      </w:r>
      <w:r>
        <w:rPr>
          <w:i/>
          <w:iCs/>
          <w:color w:val="000000"/>
          <w:sz w:val="24"/>
        </w:rPr>
        <w:t>k</w:t>
      </w:r>
      <w:r>
        <w:rPr>
          <w:color w:val="000000"/>
          <w:sz w:val="24"/>
        </w:rPr>
        <w:t>)</w:t>
      </w:r>
      <w:r>
        <w:rPr>
          <w:rFonts w:ascii="宋体" w:hAnsi="宋体"/>
          <w:color w:val="000000"/>
          <w:sz w:val="24"/>
        </w:rPr>
        <w:t>，并绘图。</w:t>
      </w:r>
    </w:p>
    <w:p>
      <w:pPr>
        <w:snapToGrid w:val="0"/>
        <w:spacing w:before="240" w:line="360" w:lineRule="auto"/>
        <w:ind w:left="720" w:hanging="294"/>
        <w:rPr>
          <w:sz w:val="24"/>
        </w:rPr>
      </w:pPr>
      <w:r>
        <w:rPr>
          <w:sz w:val="24"/>
        </w:rPr>
        <w:t>2</w:t>
      </w:r>
      <w:r>
        <w:rPr>
          <w:rFonts w:hint="eastAsia"/>
          <w:sz w:val="24"/>
        </w:rPr>
        <w:t>．间接法估计随机信号功率谱</w:t>
      </w:r>
    </w:p>
    <w:p>
      <w:pPr>
        <w:snapToGrid w:val="0"/>
        <w:spacing w:line="360" w:lineRule="auto"/>
        <w:rPr>
          <w:rFonts w:ascii="宋体" w:hAnsi="宋体"/>
          <w:color w:val="000000"/>
          <w:sz w:val="24"/>
        </w:rPr>
      </w:pPr>
      <w:r>
        <w:rPr>
          <w:color w:val="000000"/>
          <w:sz w:val="24"/>
        </w:rPr>
        <w:t xml:space="preserve">(1) </w:t>
      </w:r>
      <w:r>
        <w:rPr>
          <w:rFonts w:ascii="宋体" w:hAnsi="宋体"/>
          <w:color w:val="000000"/>
          <w:sz w:val="24"/>
        </w:rPr>
        <w:t xml:space="preserve">生成 </w:t>
      </w:r>
      <w:r>
        <w:rPr>
          <w:color w:val="000000"/>
          <w:sz w:val="24"/>
        </w:rPr>
        <w:t xml:space="preserve">65536 </w:t>
      </w:r>
      <w:r>
        <w:rPr>
          <w:rFonts w:ascii="宋体" w:hAnsi="宋体"/>
          <w:color w:val="000000"/>
          <w:sz w:val="24"/>
        </w:rPr>
        <w:t>点高斯白噪声。</w:t>
      </w:r>
      <w:r>
        <w:rPr>
          <w:rFonts w:hint="eastAsia"/>
          <w:color w:val="000000"/>
          <w:sz w:val="24"/>
        </w:rPr>
        <w:br w:type="textWrapping"/>
      </w:r>
      <w:r>
        <w:rPr>
          <w:color w:val="000000"/>
          <w:sz w:val="24"/>
        </w:rPr>
        <w:t xml:space="preserve">(2) </w:t>
      </w:r>
      <w:r>
        <w:rPr>
          <w:rFonts w:ascii="宋体" w:hAnsi="宋体"/>
          <w:color w:val="000000"/>
          <w:sz w:val="24"/>
        </w:rPr>
        <w:t xml:space="preserve">分别计算 </w:t>
      </w:r>
      <w:r>
        <w:rPr>
          <w:color w:val="000000"/>
          <w:sz w:val="24"/>
        </w:rPr>
        <w:t xml:space="preserve">65536 </w:t>
      </w:r>
      <w:r>
        <w:rPr>
          <w:rFonts w:ascii="宋体" w:hAnsi="宋体"/>
          <w:color w:val="000000"/>
          <w:sz w:val="24"/>
        </w:rPr>
        <w:t xml:space="preserve">点、 </w:t>
      </w:r>
      <w:r>
        <w:rPr>
          <w:color w:val="000000"/>
          <w:sz w:val="24"/>
        </w:rPr>
        <w:t xml:space="preserve">8192 </w:t>
      </w:r>
      <w:r>
        <w:rPr>
          <w:rFonts w:ascii="宋体" w:hAnsi="宋体"/>
          <w:color w:val="000000"/>
          <w:sz w:val="24"/>
        </w:rPr>
        <w:t xml:space="preserve">点、 </w:t>
      </w:r>
      <w:r>
        <w:rPr>
          <w:color w:val="000000"/>
          <w:sz w:val="24"/>
        </w:rPr>
        <w:t xml:space="preserve">1024 </w:t>
      </w:r>
      <w:r>
        <w:rPr>
          <w:rFonts w:ascii="宋体" w:hAnsi="宋体"/>
          <w:color w:val="000000"/>
          <w:sz w:val="24"/>
        </w:rPr>
        <w:t xml:space="preserve">点、 </w:t>
      </w:r>
      <w:r>
        <w:rPr>
          <w:color w:val="000000"/>
          <w:sz w:val="24"/>
        </w:rPr>
        <w:t xml:space="preserve">128 </w:t>
      </w:r>
      <w:r>
        <w:rPr>
          <w:rFonts w:ascii="宋体" w:hAnsi="宋体"/>
          <w:color w:val="000000"/>
          <w:sz w:val="24"/>
        </w:rPr>
        <w:t>点高斯白噪声的自相关函数。</w:t>
      </w:r>
      <w:r>
        <w:rPr>
          <w:rFonts w:hint="eastAsia"/>
          <w:color w:val="000000"/>
          <w:sz w:val="24"/>
        </w:rPr>
        <w:br w:type="textWrapping"/>
      </w:r>
      <w:r>
        <w:rPr>
          <w:color w:val="000000"/>
          <w:sz w:val="24"/>
        </w:rPr>
        <w:t xml:space="preserve">(3) </w:t>
      </w:r>
      <w:r>
        <w:rPr>
          <w:rFonts w:ascii="宋体" w:hAnsi="宋体"/>
          <w:color w:val="000000"/>
          <w:sz w:val="24"/>
        </w:rPr>
        <w:t xml:space="preserve">通过 </w:t>
      </w:r>
      <w:r>
        <w:rPr>
          <w:color w:val="000000"/>
          <w:sz w:val="24"/>
        </w:rPr>
        <w:t xml:space="preserve">BT </w:t>
      </w:r>
      <w:r>
        <w:rPr>
          <w:rFonts w:ascii="宋体" w:hAnsi="宋体"/>
          <w:color w:val="000000"/>
          <w:sz w:val="24"/>
        </w:rPr>
        <w:t xml:space="preserve">法计算高斯白噪声的功率谱 </w:t>
      </w:r>
      <w:r>
        <w:rPr>
          <w:i/>
          <w:iCs/>
          <w:color w:val="000000"/>
          <w:sz w:val="24"/>
        </w:rPr>
        <w:t>Px</w:t>
      </w:r>
      <w:r>
        <w:rPr>
          <w:color w:val="000000"/>
          <w:sz w:val="24"/>
        </w:rPr>
        <w:t>(</w:t>
      </w:r>
      <w:r>
        <w:rPr>
          <w:i/>
          <w:iCs/>
          <w:color w:val="000000"/>
          <w:sz w:val="24"/>
        </w:rPr>
        <w:t>k</w:t>
      </w:r>
      <w:r>
        <w:rPr>
          <w:color w:val="000000"/>
          <w:sz w:val="24"/>
        </w:rPr>
        <w:t>)</w:t>
      </w:r>
      <w:r>
        <w:rPr>
          <w:rFonts w:ascii="宋体" w:hAnsi="宋体"/>
          <w:color w:val="000000"/>
          <w:sz w:val="24"/>
        </w:rPr>
        <w:t>，并绘图。</w:t>
      </w:r>
    </w:p>
    <w:p>
      <w:pPr>
        <w:snapToGrid w:val="0"/>
        <w:spacing w:before="240" w:line="360" w:lineRule="auto"/>
        <w:ind w:left="720" w:hanging="294"/>
        <w:rPr>
          <w:sz w:val="24"/>
        </w:rPr>
      </w:pPr>
      <w:r>
        <w:rPr>
          <w:sz w:val="24"/>
        </w:rPr>
        <w:t>3</w:t>
      </w:r>
      <w:r>
        <w:rPr>
          <w:rFonts w:hint="eastAsia"/>
          <w:sz w:val="24"/>
        </w:rPr>
        <w:t>．系统对随机信号响应的统计特性分析及仿真</w:t>
      </w:r>
    </w:p>
    <w:p>
      <w:pPr>
        <w:snapToGrid w:val="0"/>
        <w:spacing w:line="360" w:lineRule="auto"/>
        <w:rPr>
          <w:rFonts w:ascii="宋体" w:hAnsi="宋体"/>
          <w:color w:val="000000"/>
          <w:sz w:val="24"/>
        </w:rPr>
      </w:pPr>
      <w:r>
        <w:rPr>
          <w:color w:val="000000"/>
          <w:sz w:val="24"/>
        </w:rPr>
        <w:t xml:space="preserve">(1) </w:t>
      </w:r>
      <w:r>
        <w:rPr>
          <w:rFonts w:ascii="宋体" w:hAnsi="宋体"/>
          <w:color w:val="000000"/>
          <w:sz w:val="24"/>
        </w:rPr>
        <w:t>生成均匀分布的随机信号。</w:t>
      </w:r>
      <w:r>
        <w:rPr>
          <w:rFonts w:hint="eastAsia"/>
          <w:color w:val="000000"/>
          <w:sz w:val="24"/>
        </w:rPr>
        <w:br w:type="textWrapping"/>
      </w:r>
      <w:r>
        <w:rPr>
          <w:color w:val="000000"/>
          <w:sz w:val="24"/>
        </w:rPr>
        <w:t xml:space="preserve">(2) </w:t>
      </w:r>
      <w:r>
        <w:rPr>
          <w:rFonts w:ascii="宋体" w:hAnsi="宋体"/>
          <w:color w:val="000000"/>
          <w:sz w:val="24"/>
        </w:rPr>
        <w:t xml:space="preserve">计算均匀分布随机信号通过平均低通滤波器 </w:t>
      </w:r>
      <w:r>
        <w:rPr>
          <w:i/>
          <w:iCs/>
          <w:color w:val="000000"/>
          <w:sz w:val="24"/>
        </w:rPr>
        <w:t>h</w:t>
      </w:r>
      <w:r>
        <w:rPr>
          <w:color w:val="000000"/>
          <w:sz w:val="24"/>
        </w:rPr>
        <w:t>(</w:t>
      </w:r>
      <w:r>
        <w:rPr>
          <w:i/>
          <w:iCs/>
          <w:color w:val="000000"/>
          <w:sz w:val="24"/>
        </w:rPr>
        <w:t>n</w:t>
      </w:r>
      <w:r>
        <w:rPr>
          <w:color w:val="000000"/>
          <w:sz w:val="24"/>
        </w:rPr>
        <w:t>)=1/32</w:t>
      </w:r>
      <w:r>
        <w:rPr>
          <w:rFonts w:ascii="宋体" w:hAnsi="宋体"/>
          <w:color w:val="000000"/>
          <w:sz w:val="24"/>
        </w:rPr>
        <w:t xml:space="preserve">， </w:t>
      </w:r>
      <w:r>
        <w:rPr>
          <w:i/>
          <w:iCs/>
          <w:color w:val="000000"/>
          <w:sz w:val="24"/>
        </w:rPr>
        <w:t xml:space="preserve">n </w:t>
      </w:r>
      <w:r>
        <w:rPr>
          <w:color w:val="000000"/>
          <w:sz w:val="24"/>
        </w:rPr>
        <w:t>= 0, 1, …, 31</w:t>
      </w:r>
      <w:r>
        <w:rPr>
          <w:rFonts w:ascii="宋体" w:hAnsi="宋体"/>
          <w:color w:val="000000"/>
          <w:sz w:val="24"/>
        </w:rPr>
        <w:t>。</w:t>
      </w:r>
      <w:r>
        <w:rPr>
          <w:rFonts w:hint="eastAsia"/>
          <w:color w:val="000000"/>
          <w:sz w:val="24"/>
        </w:rPr>
        <w:br w:type="textWrapping"/>
      </w:r>
      <w:r>
        <w:rPr>
          <w:color w:val="000000"/>
          <w:sz w:val="24"/>
        </w:rPr>
        <w:t xml:space="preserve">(3) </w:t>
      </w:r>
      <w:r>
        <w:rPr>
          <w:rFonts w:ascii="宋体" w:hAnsi="宋体"/>
          <w:color w:val="000000"/>
          <w:sz w:val="24"/>
        </w:rPr>
        <w:t>计算输出信号均值、方差、自相关函数等统计量。</w:t>
      </w:r>
    </w:p>
    <w:p>
      <w:pPr>
        <w:snapToGrid w:val="0"/>
        <w:spacing w:line="360" w:lineRule="auto"/>
        <w:rPr>
          <w:rFonts w:ascii="宋体" w:hAnsi="宋体"/>
          <w:color w:val="000000"/>
          <w:sz w:val="24"/>
        </w:rPr>
      </w:pPr>
      <w:r>
        <w:rPr>
          <w:color w:val="000000"/>
          <w:sz w:val="24"/>
        </w:rPr>
        <w:t xml:space="preserve">(4) </w:t>
      </w:r>
      <w:r>
        <w:rPr>
          <w:rFonts w:ascii="宋体" w:hAnsi="宋体"/>
          <w:color w:val="000000"/>
          <w:sz w:val="24"/>
        </w:rPr>
        <w:t>生成均匀分布的随机信号。</w:t>
      </w:r>
      <w:r>
        <w:rPr>
          <w:rFonts w:hint="eastAsia"/>
          <w:color w:val="000000"/>
          <w:sz w:val="24"/>
        </w:rPr>
        <w:br w:type="textWrapping"/>
      </w:r>
      <w:r>
        <w:rPr>
          <w:color w:val="000000"/>
          <w:sz w:val="24"/>
        </w:rPr>
        <w:t xml:space="preserve">(5) </w:t>
      </w:r>
      <w:r>
        <w:rPr>
          <w:rFonts w:ascii="宋体" w:hAnsi="宋体"/>
          <w:color w:val="000000"/>
          <w:sz w:val="24"/>
        </w:rPr>
        <w:t xml:space="preserve">在频域上计算均匀分布随机信号通过平均低通滤波器 </w:t>
      </w:r>
      <w:r>
        <w:rPr>
          <w:i/>
          <w:iCs/>
          <w:color w:val="000000"/>
          <w:sz w:val="24"/>
        </w:rPr>
        <w:t>h</w:t>
      </w:r>
      <w:r>
        <w:rPr>
          <w:color w:val="000000"/>
          <w:sz w:val="24"/>
        </w:rPr>
        <w:t>(</w:t>
      </w:r>
      <w:r>
        <w:rPr>
          <w:i/>
          <w:iCs/>
          <w:color w:val="000000"/>
          <w:sz w:val="24"/>
        </w:rPr>
        <w:t>n</w:t>
      </w:r>
      <w:r>
        <w:rPr>
          <w:color w:val="000000"/>
          <w:sz w:val="24"/>
        </w:rPr>
        <w:t>)=1/32</w:t>
      </w:r>
      <w:r>
        <w:rPr>
          <w:rFonts w:ascii="宋体" w:hAnsi="宋体"/>
          <w:color w:val="000000"/>
          <w:sz w:val="24"/>
        </w:rPr>
        <w:t xml:space="preserve">， </w:t>
      </w:r>
      <w:r>
        <w:rPr>
          <w:i/>
          <w:iCs/>
          <w:color w:val="000000"/>
          <w:sz w:val="24"/>
        </w:rPr>
        <w:t xml:space="preserve">n </w:t>
      </w:r>
      <w:r>
        <w:rPr>
          <w:color w:val="000000"/>
          <w:sz w:val="24"/>
        </w:rPr>
        <w:t>= 0, 1, …, 31</w:t>
      </w:r>
      <w:r>
        <w:rPr>
          <w:rFonts w:ascii="宋体" w:hAnsi="宋体"/>
          <w:color w:val="000000"/>
          <w:sz w:val="24"/>
        </w:rPr>
        <w:t>，的输出。</w:t>
      </w:r>
      <w:r>
        <w:rPr>
          <w:rFonts w:hint="eastAsia"/>
          <w:color w:val="000000"/>
          <w:sz w:val="24"/>
        </w:rPr>
        <w:br w:type="textWrapping"/>
      </w:r>
      <w:r>
        <w:rPr>
          <w:color w:val="000000"/>
          <w:sz w:val="24"/>
        </w:rPr>
        <w:t xml:space="preserve">(6) </w:t>
      </w:r>
      <w:r>
        <w:rPr>
          <w:rFonts w:ascii="宋体" w:hAnsi="宋体"/>
          <w:color w:val="000000"/>
          <w:sz w:val="24"/>
        </w:rPr>
        <w:t xml:space="preserve">比较实验 </w:t>
      </w:r>
      <w:r>
        <w:rPr>
          <w:color w:val="000000"/>
          <w:sz w:val="24"/>
        </w:rPr>
        <w:t xml:space="preserve">6 </w:t>
      </w:r>
      <w:r>
        <w:rPr>
          <w:rFonts w:ascii="宋体" w:hAnsi="宋体"/>
          <w:color w:val="000000"/>
          <w:sz w:val="24"/>
        </w:rPr>
        <w:t>输出信号的功率谱与本实验功率谱的差别。</w:t>
      </w:r>
    </w:p>
    <w:p>
      <w:pPr>
        <w:numPr>
          <w:ilvl w:val="0"/>
          <w:numId w:val="1"/>
        </w:numPr>
        <w:spacing w:line="360" w:lineRule="auto"/>
        <w:rPr>
          <w:sz w:val="28"/>
        </w:rPr>
      </w:pPr>
      <w:r>
        <w:rPr>
          <w:rFonts w:hint="eastAsia"/>
          <w:sz w:val="28"/>
        </w:rPr>
        <w:t>实验数据记录表格</w:t>
      </w:r>
    </w:p>
    <w:p>
      <w:pPr>
        <w:spacing w:line="360" w:lineRule="auto"/>
        <w:jc w:val="center"/>
        <w:rPr>
          <w:sz w:val="28"/>
        </w:rPr>
      </w:pPr>
    </w:p>
    <w:tbl>
      <w:tblPr>
        <w:tblStyle w:val="11"/>
        <w:tblW w:w="8505"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5"/>
        <w:gridCol w:w="2835"/>
        <w:gridCol w:w="283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35" w:type="dxa"/>
            <w:tcBorders>
              <w:top w:val="single" w:color="auto" w:sz="4" w:space="0"/>
              <w:bottom w:val="single" w:color="auto" w:sz="4" w:space="0"/>
            </w:tcBorders>
            <w:shd w:val="clear" w:color="auto" w:fill="auto"/>
            <w:vAlign w:val="top"/>
          </w:tcPr>
          <w:p>
            <w:pPr>
              <w:spacing w:line="360" w:lineRule="auto"/>
              <w:jc w:val="center"/>
              <w:rPr>
                <w:rFonts w:hint="eastAsia"/>
                <w:sz w:val="24"/>
              </w:rPr>
            </w:pPr>
          </w:p>
        </w:tc>
        <w:tc>
          <w:tcPr>
            <w:tcW w:w="2835" w:type="dxa"/>
            <w:tcBorders>
              <w:top w:val="single" w:color="auto" w:sz="4" w:space="0"/>
              <w:bottom w:val="single" w:color="auto" w:sz="4" w:space="0"/>
            </w:tcBorders>
            <w:shd w:val="clear" w:color="auto" w:fill="auto"/>
            <w:vAlign w:val="top"/>
          </w:tcPr>
          <w:p>
            <w:pPr>
              <w:spacing w:line="360" w:lineRule="auto"/>
              <w:jc w:val="center"/>
              <w:rPr>
                <w:rFonts w:hint="eastAsia"/>
                <w:sz w:val="24"/>
              </w:rPr>
            </w:pPr>
            <w:r>
              <w:rPr>
                <w:rFonts w:hint="eastAsia"/>
                <w:sz w:val="24"/>
              </w:rPr>
              <w:t>自相关函数</w:t>
            </w:r>
          </w:p>
        </w:tc>
        <w:tc>
          <w:tcPr>
            <w:tcW w:w="2835" w:type="dxa"/>
            <w:tcBorders>
              <w:top w:val="single" w:color="auto" w:sz="4" w:space="0"/>
              <w:bottom w:val="single" w:color="auto" w:sz="4" w:space="0"/>
            </w:tcBorders>
            <w:shd w:val="clear" w:color="auto" w:fill="auto"/>
            <w:vAlign w:val="top"/>
          </w:tcPr>
          <w:p>
            <w:pPr>
              <w:spacing w:line="360" w:lineRule="auto"/>
              <w:jc w:val="center"/>
              <w:rPr>
                <w:rFonts w:hint="eastAsia"/>
                <w:sz w:val="24"/>
              </w:rPr>
            </w:pPr>
            <w:r>
              <w:rPr>
                <w:rFonts w:hint="eastAsia"/>
                <w:sz w:val="24"/>
              </w:rPr>
              <w:t>功率谱密度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35" w:type="dxa"/>
            <w:tcBorders>
              <w:top w:val="single" w:color="auto" w:sz="4" w:space="0"/>
            </w:tcBorders>
            <w:shd w:val="clear" w:color="auto" w:fill="auto"/>
            <w:vAlign w:val="top"/>
          </w:tcPr>
          <w:p>
            <w:pPr>
              <w:spacing w:line="360" w:lineRule="auto"/>
              <w:jc w:val="center"/>
              <w:rPr>
                <w:rFonts w:hint="eastAsia"/>
                <w:sz w:val="24"/>
              </w:rPr>
            </w:pPr>
            <w:r>
              <w:rPr>
                <w:rFonts w:hint="eastAsia"/>
                <w:sz w:val="24"/>
              </w:rPr>
              <w:t>直接法</w:t>
            </w:r>
          </w:p>
        </w:tc>
        <w:tc>
          <w:tcPr>
            <w:tcW w:w="2835" w:type="dxa"/>
            <w:tcBorders>
              <w:top w:val="single" w:color="auto" w:sz="4" w:space="0"/>
            </w:tcBorders>
            <w:shd w:val="clear" w:color="auto" w:fill="auto"/>
            <w:vAlign w:val="top"/>
          </w:tcPr>
          <w:p>
            <w:pPr>
              <w:spacing w:line="360" w:lineRule="auto"/>
              <w:jc w:val="center"/>
              <w:rPr>
                <w:rFonts w:hint="eastAsia"/>
                <w:sz w:val="24"/>
              </w:rPr>
            </w:pPr>
          </w:p>
        </w:tc>
        <w:tc>
          <w:tcPr>
            <w:tcW w:w="2835" w:type="dxa"/>
            <w:tcBorders>
              <w:top w:val="single" w:color="auto" w:sz="4" w:space="0"/>
            </w:tcBorders>
            <w:shd w:val="clear" w:color="auto" w:fill="auto"/>
            <w:vAlign w:val="top"/>
          </w:tcPr>
          <w:p>
            <w:pPr>
              <w:spacing w:line="360" w:lineRule="auto"/>
              <w:jc w:val="center"/>
              <w:rPr>
                <w:rFonts w:hint="eastAsia"/>
                <w:sz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35" w:type="dxa"/>
            <w:shd w:val="clear" w:color="auto" w:fill="auto"/>
            <w:vAlign w:val="top"/>
          </w:tcPr>
          <w:p>
            <w:pPr>
              <w:spacing w:line="360" w:lineRule="auto"/>
              <w:jc w:val="center"/>
              <w:rPr>
                <w:rFonts w:hint="eastAsia"/>
                <w:sz w:val="24"/>
              </w:rPr>
            </w:pPr>
            <w:r>
              <w:rPr>
                <w:rFonts w:hint="eastAsia"/>
                <w:sz w:val="24"/>
              </w:rPr>
              <w:t>间接法</w:t>
            </w:r>
          </w:p>
        </w:tc>
        <w:tc>
          <w:tcPr>
            <w:tcW w:w="2835" w:type="dxa"/>
            <w:shd w:val="clear" w:color="auto" w:fill="auto"/>
            <w:vAlign w:val="top"/>
          </w:tcPr>
          <w:p>
            <w:pPr>
              <w:spacing w:line="360" w:lineRule="auto"/>
              <w:jc w:val="center"/>
              <w:rPr>
                <w:rFonts w:hint="eastAsia"/>
                <w:sz w:val="24"/>
              </w:rPr>
            </w:pPr>
          </w:p>
        </w:tc>
        <w:tc>
          <w:tcPr>
            <w:tcW w:w="2835" w:type="dxa"/>
            <w:shd w:val="clear" w:color="auto" w:fill="auto"/>
            <w:vAlign w:val="top"/>
          </w:tcPr>
          <w:p>
            <w:pPr>
              <w:spacing w:line="360" w:lineRule="auto"/>
              <w:jc w:val="center"/>
              <w:rPr>
                <w:rFonts w:hint="eastAsia"/>
                <w:sz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835" w:type="dxa"/>
            <w:shd w:val="clear" w:color="auto" w:fill="auto"/>
            <w:vAlign w:val="top"/>
          </w:tcPr>
          <w:p>
            <w:pPr>
              <w:spacing w:line="360" w:lineRule="auto"/>
              <w:jc w:val="center"/>
              <w:rPr>
                <w:rFonts w:hint="eastAsia"/>
                <w:sz w:val="24"/>
              </w:rPr>
            </w:pPr>
            <w:r>
              <w:rPr>
                <w:rFonts w:hint="eastAsia"/>
                <w:sz w:val="24"/>
              </w:rPr>
              <w:t>通过带通滤波器</w:t>
            </w:r>
          </w:p>
        </w:tc>
        <w:tc>
          <w:tcPr>
            <w:tcW w:w="2835" w:type="dxa"/>
            <w:shd w:val="clear" w:color="auto" w:fill="auto"/>
            <w:vAlign w:val="top"/>
          </w:tcPr>
          <w:p>
            <w:pPr>
              <w:spacing w:line="360" w:lineRule="auto"/>
              <w:jc w:val="center"/>
              <w:rPr>
                <w:rFonts w:hint="eastAsia"/>
                <w:sz w:val="24"/>
              </w:rPr>
            </w:pPr>
          </w:p>
        </w:tc>
        <w:tc>
          <w:tcPr>
            <w:tcW w:w="2835" w:type="dxa"/>
            <w:shd w:val="clear" w:color="auto" w:fill="auto"/>
            <w:vAlign w:val="top"/>
          </w:tcPr>
          <w:p>
            <w:pPr>
              <w:spacing w:line="360" w:lineRule="auto"/>
              <w:jc w:val="center"/>
              <w:rPr>
                <w:rFonts w:hint="eastAsia"/>
                <w:sz w:val="24"/>
              </w:rPr>
            </w:pPr>
          </w:p>
        </w:tc>
      </w:tr>
    </w:tbl>
    <w:p>
      <w:pPr>
        <w:snapToGrid w:val="0"/>
        <w:spacing w:line="360" w:lineRule="auto"/>
        <w:jc w:val="center"/>
        <w:rPr>
          <w:rFonts w:ascii="宋体" w:hAnsi="宋体"/>
          <w:color w:val="000000"/>
          <w:sz w:val="21"/>
          <w:szCs w:val="21"/>
        </w:rPr>
      </w:pPr>
      <w:r>
        <w:rPr>
          <w:rFonts w:hint="eastAsia"/>
          <w:sz w:val="24"/>
          <w:szCs w:val="22"/>
        </w:rPr>
        <w:t>表1</w:t>
      </w:r>
      <w:r>
        <w:rPr>
          <w:sz w:val="24"/>
          <w:szCs w:val="22"/>
        </w:rPr>
        <w:t xml:space="preserve">. </w:t>
      </w:r>
      <w:r>
        <w:rPr>
          <w:rFonts w:hint="eastAsia"/>
          <w:sz w:val="24"/>
          <w:szCs w:val="22"/>
        </w:rPr>
        <w:t>自相关函数和功率谱密度</w:t>
      </w:r>
    </w:p>
    <w:p>
      <w:pPr>
        <w:snapToGrid w:val="0"/>
        <w:spacing w:line="360" w:lineRule="auto"/>
        <w:rPr>
          <w:rFonts w:ascii="宋体" w:hAnsi="宋体"/>
          <w:color w:val="000000"/>
          <w:sz w:val="24"/>
        </w:rPr>
      </w:pPr>
    </w:p>
    <w:p>
      <w:pPr>
        <w:snapToGrid w:val="0"/>
        <w:spacing w:line="360" w:lineRule="auto"/>
        <w:rPr>
          <w:rFonts w:ascii="宋体" w:hAnsi="宋体"/>
          <w:color w:val="000000"/>
          <w:sz w:val="24"/>
        </w:rPr>
      </w:pPr>
    </w:p>
    <w:p>
      <w:pPr>
        <w:snapToGrid w:val="0"/>
        <w:spacing w:line="360" w:lineRule="auto"/>
        <w:rPr>
          <w:rFonts w:ascii="宋体" w:hAnsi="宋体"/>
          <w:color w:val="000000"/>
          <w:sz w:val="24"/>
        </w:rPr>
      </w:pPr>
    </w:p>
    <w:p>
      <w:pPr>
        <w:snapToGrid w:val="0"/>
        <w:spacing w:line="360" w:lineRule="auto"/>
        <w:rPr>
          <w:rFonts w:ascii="宋体" w:hAnsi="宋体"/>
          <w:color w:val="000000"/>
          <w:sz w:val="24"/>
        </w:rPr>
      </w:pPr>
    </w:p>
    <w:p>
      <w:pPr>
        <w:spacing w:line="360" w:lineRule="auto"/>
        <w:jc w:val="center"/>
        <w:rPr>
          <w:b/>
          <w:bCs/>
          <w:sz w:val="36"/>
          <w:szCs w:val="32"/>
        </w:rPr>
      </w:pPr>
      <w:bookmarkStart w:id="0" w:name="_Hlk529910965"/>
      <w:r>
        <w:rPr>
          <w:rFonts w:hint="eastAsia"/>
          <w:b/>
          <w:bCs/>
          <w:sz w:val="36"/>
          <w:szCs w:val="32"/>
        </w:rPr>
        <w:t>大连理工大学实验报告</w:t>
      </w:r>
    </w:p>
    <w:p>
      <w:pPr>
        <w:spacing w:line="600" w:lineRule="exact"/>
        <w:rPr>
          <w:szCs w:val="32"/>
          <w:u w:val="single"/>
        </w:rPr>
      </w:pPr>
      <w:r>
        <w:rPr>
          <w:rFonts w:hint="eastAsia"/>
          <w:sz w:val="24"/>
        </w:rPr>
        <w:t>学院（系）：</w:t>
      </w:r>
      <w:r>
        <w:rPr>
          <w:rFonts w:hint="eastAsia"/>
          <w:sz w:val="24"/>
          <w:u w:val="single"/>
        </w:rPr>
        <w:t xml:space="preserve">信息与通信工程学院 </w:t>
      </w:r>
      <w:r>
        <w:rPr>
          <w:rFonts w:hint="eastAsia"/>
          <w:sz w:val="24"/>
        </w:rPr>
        <w:t xml:space="preserve">专业： </w:t>
      </w:r>
      <w:r>
        <w:rPr>
          <w:rFonts w:hint="eastAsia"/>
          <w:szCs w:val="32"/>
          <w:u w:val="single"/>
        </w:rPr>
        <w:t xml:space="preserve">电子信息工程   </w:t>
      </w:r>
      <w:r>
        <w:rPr>
          <w:rFonts w:hint="eastAsia"/>
          <w:sz w:val="24"/>
        </w:rPr>
        <w:t>班级：</w:t>
      </w:r>
      <w:r>
        <w:rPr>
          <w:rFonts w:hint="eastAsia"/>
          <w:szCs w:val="32"/>
          <w:u w:val="single"/>
        </w:rPr>
        <w:t xml:space="preserve">    电英1601     </w:t>
      </w:r>
    </w:p>
    <w:p>
      <w:pPr>
        <w:spacing w:line="600" w:lineRule="exact"/>
        <w:rPr>
          <w:szCs w:val="32"/>
          <w:u w:val="single"/>
        </w:rPr>
      </w:pPr>
      <w:r>
        <w:rPr>
          <w:rFonts w:hint="eastAsia"/>
          <w:sz w:val="24"/>
        </w:rPr>
        <w:t>姓     名：</w:t>
      </w:r>
      <w:r>
        <w:rPr>
          <w:rFonts w:hint="eastAsia"/>
          <w:szCs w:val="32"/>
          <w:u w:val="single"/>
        </w:rPr>
        <w:t xml:space="preserve">     </w:t>
      </w:r>
      <w:r>
        <w:rPr>
          <w:rFonts w:hint="eastAsia"/>
          <w:szCs w:val="32"/>
          <w:u w:val="single"/>
          <w:lang w:val="en-US" w:eastAsia="zh-CN"/>
        </w:rPr>
        <w:t>胡    杨</w:t>
      </w:r>
      <w:r>
        <w:rPr>
          <w:rFonts w:hint="eastAsia"/>
          <w:szCs w:val="32"/>
          <w:u w:val="single"/>
        </w:rPr>
        <w:t xml:space="preserve">       </w:t>
      </w:r>
      <w:r>
        <w:rPr>
          <w:rFonts w:hint="eastAsia"/>
          <w:sz w:val="24"/>
        </w:rPr>
        <w:t>学号</w:t>
      </w:r>
      <w:r>
        <w:rPr>
          <w:rFonts w:hint="eastAsia"/>
          <w:szCs w:val="32"/>
        </w:rPr>
        <w:t>：</w:t>
      </w:r>
      <w:r>
        <w:rPr>
          <w:rFonts w:hint="eastAsia"/>
          <w:szCs w:val="32"/>
          <w:u w:val="single"/>
        </w:rPr>
        <w:t xml:space="preserve">   2016830</w:t>
      </w:r>
      <w:r>
        <w:rPr>
          <w:rFonts w:hint="eastAsia"/>
          <w:szCs w:val="32"/>
          <w:u w:val="single"/>
          <w:lang w:val="en-US" w:eastAsia="zh-CN"/>
        </w:rPr>
        <w:t>96</w:t>
      </w:r>
      <w:r>
        <w:rPr>
          <w:rFonts w:hint="eastAsia"/>
          <w:szCs w:val="32"/>
          <w:u w:val="single"/>
        </w:rPr>
        <w:t xml:space="preserve">       </w:t>
      </w:r>
      <w:r>
        <w:rPr>
          <w:rFonts w:hint="eastAsia"/>
          <w:sz w:val="24"/>
        </w:rPr>
        <w:t>组：</w:t>
      </w:r>
      <w:r>
        <w:rPr>
          <w:rFonts w:hint="eastAsia"/>
          <w:szCs w:val="32"/>
          <w:u w:val="single"/>
        </w:rPr>
        <w:t xml:space="preserve">          </w:t>
      </w:r>
      <w:r>
        <w:rPr>
          <w:rFonts w:hint="eastAsia"/>
          <w:szCs w:val="32"/>
        </w:rPr>
        <w:t>___</w:t>
      </w:r>
      <w:r>
        <w:rPr>
          <w:rFonts w:hint="eastAsia"/>
          <w:szCs w:val="32"/>
          <w:u w:val="single"/>
        </w:rPr>
        <w:t xml:space="preserve">   </w:t>
      </w:r>
    </w:p>
    <w:p>
      <w:pPr>
        <w:spacing w:line="600" w:lineRule="exact"/>
        <w:rPr>
          <w:szCs w:val="32"/>
          <w:u w:val="single"/>
        </w:rPr>
      </w:pPr>
      <w:r>
        <w:rPr>
          <w:rFonts w:hint="eastAsia"/>
          <w:sz w:val="24"/>
        </w:rPr>
        <w:t>实验时间：</w:t>
      </w:r>
      <w:r>
        <w:rPr>
          <w:rFonts w:hint="eastAsia"/>
          <w:szCs w:val="32"/>
          <w:u w:val="single"/>
        </w:rPr>
        <w:t xml:space="preserve">   2018.10.31        </w:t>
      </w:r>
      <w:r>
        <w:rPr>
          <w:rFonts w:hint="eastAsia"/>
          <w:sz w:val="24"/>
        </w:rPr>
        <w:t>实验室：</w:t>
      </w:r>
      <w:r>
        <w:rPr>
          <w:rFonts w:hint="eastAsia"/>
          <w:szCs w:val="32"/>
          <w:u w:val="single"/>
        </w:rPr>
        <w:t xml:space="preserve">     c220      </w:t>
      </w:r>
      <w:r>
        <w:rPr>
          <w:rFonts w:hint="eastAsia"/>
          <w:sz w:val="24"/>
        </w:rPr>
        <w:t>实验台：</w:t>
      </w:r>
      <w:r>
        <w:rPr>
          <w:rFonts w:hint="eastAsia"/>
          <w:szCs w:val="32"/>
          <w:u w:val="single"/>
        </w:rPr>
        <w:t xml:space="preserve">             </w:t>
      </w:r>
    </w:p>
    <w:p>
      <w:pPr>
        <w:spacing w:line="600" w:lineRule="exact"/>
        <w:rPr>
          <w:szCs w:val="32"/>
          <w:u w:val="single"/>
        </w:rPr>
      </w:pPr>
      <w:r>
        <w:rPr>
          <w:rFonts w:hint="eastAsia"/>
          <w:sz w:val="24"/>
        </w:rPr>
        <w:t>指导教师：</w:t>
      </w:r>
      <w:r>
        <w:rPr>
          <w:rFonts w:hint="eastAsia"/>
          <w:szCs w:val="32"/>
          <w:u w:val="single"/>
        </w:rPr>
        <w:t xml:space="preserve">                        </w:t>
      </w:r>
    </w:p>
    <w:p>
      <w:pPr>
        <w:spacing w:line="600" w:lineRule="exact"/>
        <w:rPr>
          <w:szCs w:val="32"/>
          <w:u w:val="single"/>
        </w:rPr>
      </w:pPr>
    </w:p>
    <w:p>
      <w:pPr>
        <w:spacing w:line="360" w:lineRule="auto"/>
        <w:jc w:val="center"/>
        <w:rPr>
          <w:b/>
          <w:sz w:val="36"/>
          <w:szCs w:val="36"/>
        </w:rPr>
      </w:pPr>
      <w:r>
        <w:rPr>
          <w:rFonts w:hint="eastAsia"/>
          <w:b/>
          <w:sz w:val="36"/>
          <w:szCs w:val="36"/>
        </w:rPr>
        <w:t>实验</w:t>
      </w:r>
      <w:r>
        <w:rPr>
          <w:b/>
          <w:sz w:val="36"/>
          <w:szCs w:val="36"/>
        </w:rPr>
        <w:t>II</w:t>
      </w:r>
      <w:r>
        <w:rPr>
          <w:rFonts w:hint="eastAsia"/>
          <w:b/>
          <w:sz w:val="36"/>
          <w:szCs w:val="36"/>
        </w:rPr>
        <w:t>：系统对随机信号响应的统计特性分析、功率谱分析及应用实验</w:t>
      </w:r>
    </w:p>
    <w:p>
      <w:pPr>
        <w:pStyle w:val="17"/>
        <w:numPr>
          <w:ilvl w:val="0"/>
          <w:numId w:val="4"/>
        </w:numPr>
        <w:spacing w:line="360" w:lineRule="auto"/>
        <w:ind w:firstLineChars="0"/>
        <w:rPr>
          <w:sz w:val="28"/>
        </w:rPr>
      </w:pPr>
      <w:r>
        <w:rPr>
          <w:rFonts w:hint="eastAsia"/>
          <w:sz w:val="28"/>
        </w:rPr>
        <w:t>实验目的和要求</w:t>
      </w:r>
    </w:p>
    <w:p>
      <w:pPr>
        <w:spacing w:line="360" w:lineRule="auto"/>
        <w:ind w:firstLine="420"/>
        <w:rPr>
          <w:sz w:val="24"/>
        </w:rPr>
      </w:pPr>
      <w:r>
        <w:rPr>
          <w:rFonts w:hint="eastAsia"/>
          <w:sz w:val="24"/>
        </w:rPr>
        <w:t>掌握直接法估计随机信号功率谱的原理和实现方法；掌握间接法估计随机信号功率谱的原理和实现方法；掌握系统对随机信号响应的统计特性分析及仿真实现方法。熟悉MATLAB信号处理软件包的使用。</w:t>
      </w:r>
    </w:p>
    <w:p>
      <w:pPr>
        <w:pStyle w:val="17"/>
        <w:numPr>
          <w:ilvl w:val="0"/>
          <w:numId w:val="4"/>
        </w:numPr>
        <w:spacing w:line="360" w:lineRule="auto"/>
        <w:ind w:firstLineChars="0"/>
        <w:rPr>
          <w:sz w:val="28"/>
        </w:rPr>
      </w:pPr>
      <w:r>
        <w:rPr>
          <w:rFonts w:hint="eastAsia"/>
          <w:sz w:val="28"/>
        </w:rPr>
        <w:t>实验原理和内容</w:t>
      </w:r>
    </w:p>
    <w:p>
      <w:pPr>
        <w:spacing w:line="360" w:lineRule="auto"/>
        <w:ind w:firstLine="280" w:firstLineChars="100"/>
        <w:rPr>
          <w:sz w:val="28"/>
        </w:rPr>
      </w:pPr>
      <w:r>
        <w:rPr>
          <w:rFonts w:hint="eastAsia"/>
          <w:sz w:val="28"/>
        </w:rPr>
        <w:t>（一）</w:t>
      </w:r>
      <w:r>
        <w:rPr>
          <w:sz w:val="28"/>
        </w:rPr>
        <w:t>实验原理：</w:t>
      </w:r>
    </w:p>
    <w:p>
      <w:pPr>
        <w:numPr>
          <w:ilvl w:val="0"/>
          <w:numId w:val="2"/>
        </w:numPr>
        <w:snapToGrid w:val="0"/>
        <w:spacing w:line="360" w:lineRule="auto"/>
        <w:ind w:left="993" w:hanging="567"/>
        <w:rPr>
          <w:sz w:val="24"/>
        </w:rPr>
      </w:pPr>
      <w:r>
        <w:rPr>
          <w:rFonts w:hint="eastAsia"/>
          <w:sz w:val="24"/>
        </w:rPr>
        <w:t>直接法估计随机信号功率谱原理</w:t>
      </w:r>
    </w:p>
    <w:p>
      <w:pPr>
        <w:snapToGrid w:val="0"/>
        <w:spacing w:line="360" w:lineRule="auto"/>
        <w:ind w:firstLine="480" w:firstLineChars="200"/>
        <w:rPr>
          <w:rFonts w:ascii="宋体" w:hAnsi="宋体"/>
          <w:color w:val="000000"/>
          <w:sz w:val="24"/>
        </w:rPr>
      </w:pPr>
      <w:r>
        <w:rPr>
          <w:rStyle w:val="14"/>
          <w:rFonts w:hint="default"/>
        </w:rPr>
        <w:t xml:space="preserve">直接法又称为周期图法，它是把随机信号 </w:t>
      </w:r>
      <w:r>
        <w:rPr>
          <w:rStyle w:val="15"/>
        </w:rPr>
        <w:t>x</w:t>
      </w:r>
      <w:r>
        <w:rPr>
          <w:rStyle w:val="16"/>
        </w:rPr>
        <w:t>(</w:t>
      </w:r>
      <w:r>
        <w:rPr>
          <w:rStyle w:val="15"/>
        </w:rPr>
        <w:t>n</w:t>
      </w:r>
      <w:r>
        <w:rPr>
          <w:rStyle w:val="16"/>
        </w:rPr>
        <w:t>)</w:t>
      </w:r>
      <w:r>
        <w:rPr>
          <w:rStyle w:val="14"/>
          <w:rFonts w:hint="default"/>
        </w:rPr>
        <w:t xml:space="preserve">的 </w:t>
      </w:r>
      <w:r>
        <w:rPr>
          <w:rStyle w:val="15"/>
        </w:rPr>
        <w:t xml:space="preserve">N </w:t>
      </w:r>
      <w:r>
        <w:rPr>
          <w:rStyle w:val="14"/>
          <w:rFonts w:hint="default"/>
        </w:rPr>
        <w:t xml:space="preserve">点观察数据 </w:t>
      </w:r>
      <w:r>
        <w:rPr>
          <w:rStyle w:val="15"/>
        </w:rPr>
        <w:t>x</w:t>
      </w:r>
      <w:r>
        <w:rPr>
          <w:rStyle w:val="15"/>
          <w:sz w:val="16"/>
          <w:szCs w:val="16"/>
        </w:rPr>
        <w:t>N</w:t>
      </w:r>
      <w:r>
        <w:rPr>
          <w:rStyle w:val="16"/>
        </w:rPr>
        <w:t>(</w:t>
      </w:r>
      <w:r>
        <w:rPr>
          <w:rStyle w:val="15"/>
        </w:rPr>
        <w:t>n</w:t>
      </w:r>
      <w:r>
        <w:rPr>
          <w:rStyle w:val="16"/>
        </w:rPr>
        <w:t>)</w:t>
      </w:r>
      <w:r>
        <w:rPr>
          <w:rStyle w:val="14"/>
          <w:rFonts w:hint="default"/>
        </w:rPr>
        <w:t xml:space="preserve">视为一能量有限信号，直接取 </w:t>
      </w:r>
      <w:r>
        <w:rPr>
          <w:rStyle w:val="15"/>
        </w:rPr>
        <w:t>x</w:t>
      </w:r>
      <w:r>
        <w:rPr>
          <w:rStyle w:val="15"/>
          <w:sz w:val="16"/>
          <w:szCs w:val="16"/>
        </w:rPr>
        <w:t>N</w:t>
      </w:r>
      <w:r>
        <w:rPr>
          <w:rStyle w:val="16"/>
        </w:rPr>
        <w:t>(</w:t>
      </w:r>
      <w:r>
        <w:rPr>
          <w:rStyle w:val="15"/>
        </w:rPr>
        <w:t>n</w:t>
      </w:r>
      <w:r>
        <w:rPr>
          <w:rStyle w:val="16"/>
        </w:rPr>
        <w:t>)</w:t>
      </w:r>
      <w:r>
        <w:rPr>
          <w:rStyle w:val="14"/>
          <w:rFonts w:hint="default"/>
        </w:rPr>
        <w:t xml:space="preserve">的傅里叶变换，得到 </w:t>
      </w:r>
      <w:r>
        <w:rPr>
          <w:rStyle w:val="15"/>
        </w:rPr>
        <w:t>X</w:t>
      </w:r>
      <w:r>
        <w:rPr>
          <w:rStyle w:val="15"/>
          <w:sz w:val="16"/>
          <w:szCs w:val="16"/>
        </w:rPr>
        <w:t>N</w:t>
      </w:r>
      <w:r>
        <w:rPr>
          <w:rStyle w:val="16"/>
        </w:rPr>
        <w:t>(</w:t>
      </w:r>
      <w:r>
        <w:rPr>
          <w:rStyle w:val="15"/>
        </w:rPr>
        <w:t>e^</w:t>
      </w:r>
      <w:r>
        <w:rPr>
          <w:rStyle w:val="15"/>
          <w:sz w:val="16"/>
          <w:szCs w:val="16"/>
        </w:rPr>
        <w:t>jω</w:t>
      </w:r>
      <w:r>
        <w:rPr>
          <w:rStyle w:val="16"/>
        </w:rPr>
        <w:t>)</w:t>
      </w:r>
      <w:r>
        <w:rPr>
          <w:rStyle w:val="14"/>
          <w:rFonts w:hint="default"/>
        </w:rPr>
        <w:t>，然后取其模值的平方，并除以</w:t>
      </w:r>
      <w:r>
        <w:rPr>
          <w:rStyle w:val="15"/>
        </w:rPr>
        <w:t>N</w:t>
      </w:r>
      <w:r>
        <w:rPr>
          <w:rStyle w:val="14"/>
          <w:rFonts w:hint="default"/>
        </w:rPr>
        <w:t xml:space="preserve">，作为对 </w:t>
      </w:r>
      <w:r>
        <w:rPr>
          <w:rStyle w:val="15"/>
        </w:rPr>
        <w:t>x</w:t>
      </w:r>
      <w:r>
        <w:rPr>
          <w:rStyle w:val="16"/>
        </w:rPr>
        <w:t>(</w:t>
      </w:r>
      <w:r>
        <w:rPr>
          <w:rStyle w:val="15"/>
        </w:rPr>
        <w:t>n</w:t>
      </w:r>
      <w:r>
        <w:rPr>
          <w:rStyle w:val="16"/>
        </w:rPr>
        <w:t>)</w:t>
      </w:r>
      <w:r>
        <w:rPr>
          <w:rStyle w:val="14"/>
          <w:rFonts w:hint="default"/>
        </w:rPr>
        <w:t xml:space="preserve">真实的功率谱 </w:t>
      </w:r>
      <w:r>
        <w:rPr>
          <w:rStyle w:val="15"/>
        </w:rPr>
        <w:t>P</w:t>
      </w:r>
      <w:r>
        <w:rPr>
          <w:rStyle w:val="16"/>
        </w:rPr>
        <w:t>(</w:t>
      </w:r>
      <w:r>
        <w:rPr>
          <w:rStyle w:val="15"/>
        </w:rPr>
        <w:t>e^</w:t>
      </w:r>
      <w:r>
        <w:rPr>
          <w:rStyle w:val="15"/>
          <w:sz w:val="16"/>
          <w:szCs w:val="16"/>
        </w:rPr>
        <w:t>jω</w:t>
      </w:r>
      <w:r>
        <w:rPr>
          <w:rStyle w:val="16"/>
        </w:rPr>
        <w:t>)</w:t>
      </w:r>
      <w:r>
        <w:rPr>
          <w:rStyle w:val="14"/>
          <w:rFonts w:hint="default"/>
        </w:rPr>
        <w:t xml:space="preserve">的估计。工程上，常使用离散 </w:t>
      </w:r>
      <w:r>
        <w:rPr>
          <w:rStyle w:val="16"/>
        </w:rPr>
        <w:t xml:space="preserve">Fourier </w:t>
      </w:r>
      <w:r>
        <w:rPr>
          <w:rStyle w:val="14"/>
          <w:rFonts w:hint="default"/>
        </w:rPr>
        <w:t>变换（</w:t>
      </w:r>
      <w:r>
        <w:rPr>
          <w:rStyle w:val="16"/>
        </w:rPr>
        <w:t>DFT</w:t>
      </w:r>
      <w:r>
        <w:rPr>
          <w:rStyle w:val="14"/>
          <w:rFonts w:hint="default"/>
        </w:rPr>
        <w:t xml:space="preserve">，编程上使用其快速算法 </w:t>
      </w:r>
      <w:r>
        <w:rPr>
          <w:rStyle w:val="16"/>
        </w:rPr>
        <w:t>FFT</w:t>
      </w:r>
      <w:r>
        <w:rPr>
          <w:rStyle w:val="14"/>
          <w:rFonts w:hint="default"/>
        </w:rPr>
        <w:t xml:space="preserve">），即 </w:t>
      </w:r>
      <w:r>
        <w:rPr>
          <w:rStyle w:val="15"/>
        </w:rPr>
        <w:t>P</w:t>
      </w:r>
      <w:r>
        <w:rPr>
          <w:rStyle w:val="15"/>
          <w:sz w:val="16"/>
          <w:szCs w:val="16"/>
        </w:rPr>
        <w:t>X</w:t>
      </w:r>
      <w:r>
        <w:rPr>
          <w:rStyle w:val="16"/>
        </w:rPr>
        <w:t>(</w:t>
      </w:r>
      <w:r>
        <w:rPr>
          <w:rStyle w:val="15"/>
        </w:rPr>
        <w:t>k</w:t>
      </w:r>
      <w:r>
        <w:rPr>
          <w:rStyle w:val="16"/>
        </w:rPr>
        <w:t>)=1/N|</w:t>
      </w:r>
      <w:r>
        <w:rPr>
          <w:rStyle w:val="15"/>
        </w:rPr>
        <w:t>X</w:t>
      </w:r>
      <w:r>
        <w:rPr>
          <w:rStyle w:val="15"/>
          <w:sz w:val="16"/>
          <w:szCs w:val="16"/>
        </w:rPr>
        <w:t>N</w:t>
      </w:r>
      <w:r>
        <w:rPr>
          <w:rStyle w:val="16"/>
        </w:rPr>
        <w:t>(</w:t>
      </w:r>
      <w:r>
        <w:rPr>
          <w:rStyle w:val="15"/>
        </w:rPr>
        <w:t>k</w:t>
      </w:r>
      <w:r>
        <w:rPr>
          <w:rStyle w:val="16"/>
        </w:rPr>
        <w:t>)|^</w:t>
      </w:r>
      <w:r>
        <w:rPr>
          <w:rStyle w:val="16"/>
          <w:sz w:val="16"/>
          <w:szCs w:val="16"/>
        </w:rPr>
        <w:t>2</w:t>
      </w:r>
      <w:r>
        <w:rPr>
          <w:rStyle w:val="14"/>
          <w:rFonts w:hint="default"/>
        </w:rPr>
        <w:t>，进行计算。</w:t>
      </w:r>
    </w:p>
    <w:p>
      <w:pPr>
        <w:numPr>
          <w:ilvl w:val="0"/>
          <w:numId w:val="2"/>
        </w:numPr>
        <w:snapToGrid w:val="0"/>
        <w:spacing w:line="360" w:lineRule="auto"/>
        <w:ind w:left="993" w:hanging="567"/>
        <w:rPr>
          <w:sz w:val="24"/>
        </w:rPr>
      </w:pPr>
      <w:r>
        <w:rPr>
          <w:rFonts w:hint="eastAsia"/>
          <w:sz w:val="24"/>
        </w:rPr>
        <w:t>间接法估计随机信号功率谱</w:t>
      </w:r>
    </w:p>
    <w:p>
      <w:pPr>
        <w:snapToGrid w:val="0"/>
        <w:spacing w:line="360" w:lineRule="auto"/>
        <w:ind w:firstLine="480" w:firstLineChars="200"/>
        <w:rPr>
          <w:sz w:val="24"/>
        </w:rPr>
      </w:pPr>
      <w:r>
        <w:rPr>
          <w:rFonts w:ascii="宋体" w:hAnsi="宋体"/>
          <w:color w:val="000000"/>
          <w:sz w:val="24"/>
        </w:rPr>
        <w:t xml:space="preserve">间接法的理论基础是 </w:t>
      </w:r>
      <w:r>
        <w:rPr>
          <w:color w:val="000000"/>
          <w:sz w:val="24"/>
        </w:rPr>
        <w:t xml:space="preserve">Wiener-Khintchine </w:t>
      </w:r>
      <w:r>
        <w:rPr>
          <w:rFonts w:ascii="宋体" w:hAnsi="宋体"/>
          <w:color w:val="000000"/>
          <w:sz w:val="24"/>
        </w:rPr>
        <w:t xml:space="preserve">定理，具体的实现方法是先由 </w:t>
      </w:r>
      <w:r>
        <w:rPr>
          <w:i/>
          <w:iCs/>
          <w:color w:val="000000"/>
          <w:sz w:val="24"/>
        </w:rPr>
        <w:t>x</w:t>
      </w:r>
      <w:r>
        <w:rPr>
          <w:i/>
          <w:iCs/>
          <w:color w:val="000000"/>
          <w:sz w:val="16"/>
          <w:szCs w:val="16"/>
        </w:rPr>
        <w:t>N</w:t>
      </w:r>
      <w:r>
        <w:rPr>
          <w:color w:val="000000"/>
          <w:sz w:val="24"/>
        </w:rPr>
        <w:t>(</w:t>
      </w:r>
      <w:r>
        <w:rPr>
          <w:i/>
          <w:iCs/>
          <w:color w:val="000000"/>
          <w:sz w:val="24"/>
        </w:rPr>
        <w:t>n</w:t>
      </w:r>
      <w:r>
        <w:rPr>
          <w:color w:val="000000"/>
          <w:sz w:val="24"/>
        </w:rPr>
        <w:t>)</w:t>
      </w:r>
      <w:r>
        <w:rPr>
          <w:rFonts w:ascii="宋体" w:hAnsi="宋体"/>
          <w:color w:val="000000"/>
          <w:sz w:val="24"/>
        </w:rPr>
        <w:t>估计出自相关函数</w:t>
      </w:r>
      <w:r>
        <w:rPr>
          <w:i/>
          <w:iCs/>
          <w:color w:val="000000"/>
          <w:sz w:val="24"/>
        </w:rPr>
        <w:t>r</w:t>
      </w:r>
      <w:r>
        <w:rPr>
          <w:color w:val="000000"/>
          <w:sz w:val="24"/>
        </w:rPr>
        <w:t>ˆ(</w:t>
      </w:r>
      <w:r>
        <w:rPr>
          <w:i/>
          <w:iCs/>
          <w:color w:val="000000"/>
          <w:sz w:val="24"/>
        </w:rPr>
        <w:t>m</w:t>
      </w:r>
      <w:r>
        <w:rPr>
          <w:color w:val="000000"/>
          <w:sz w:val="24"/>
        </w:rPr>
        <w:t>)</w:t>
      </w:r>
      <w:r>
        <w:rPr>
          <w:rFonts w:ascii="宋体" w:hAnsi="宋体"/>
          <w:color w:val="000000"/>
          <w:sz w:val="24"/>
        </w:rPr>
        <w:t>，然后对</w:t>
      </w:r>
      <w:r>
        <w:rPr>
          <w:i/>
          <w:iCs/>
          <w:color w:val="000000"/>
          <w:sz w:val="24"/>
        </w:rPr>
        <w:t>r</w:t>
      </w:r>
      <w:r>
        <w:rPr>
          <w:color w:val="000000"/>
          <w:sz w:val="24"/>
        </w:rPr>
        <w:t>ˆ(</w:t>
      </w:r>
      <w:r>
        <w:rPr>
          <w:i/>
          <w:iCs/>
          <w:color w:val="000000"/>
          <w:sz w:val="24"/>
        </w:rPr>
        <w:t>m</w:t>
      </w:r>
      <w:r>
        <w:rPr>
          <w:color w:val="000000"/>
          <w:sz w:val="24"/>
        </w:rPr>
        <w:t>)</w:t>
      </w:r>
      <w:r>
        <w:rPr>
          <w:rFonts w:ascii="宋体" w:hAnsi="宋体"/>
          <w:color w:val="000000"/>
          <w:sz w:val="24"/>
        </w:rPr>
        <w:t xml:space="preserve">求傅里叶变换得到 </w:t>
      </w:r>
      <w:r>
        <w:rPr>
          <w:i/>
          <w:iCs/>
          <w:color w:val="000000"/>
          <w:sz w:val="24"/>
        </w:rPr>
        <w:t>x</w:t>
      </w:r>
      <w:r>
        <w:rPr>
          <w:i/>
          <w:iCs/>
          <w:color w:val="000000"/>
          <w:sz w:val="16"/>
          <w:szCs w:val="16"/>
        </w:rPr>
        <w:t>N</w:t>
      </w:r>
      <w:r>
        <w:rPr>
          <w:color w:val="000000"/>
          <w:sz w:val="24"/>
        </w:rPr>
        <w:t>(</w:t>
      </w:r>
      <w:r>
        <w:rPr>
          <w:i/>
          <w:iCs/>
          <w:color w:val="000000"/>
          <w:sz w:val="24"/>
        </w:rPr>
        <w:t>n</w:t>
      </w:r>
      <w:r>
        <w:rPr>
          <w:color w:val="000000"/>
          <w:sz w:val="24"/>
        </w:rPr>
        <w:t>)</w:t>
      </w:r>
      <w:r>
        <w:rPr>
          <w:rFonts w:ascii="宋体" w:hAnsi="宋体"/>
          <w:color w:val="000000"/>
          <w:sz w:val="24"/>
        </w:rPr>
        <w:t xml:space="preserve">的功率谱，记之为 </w:t>
      </w:r>
      <w:r>
        <w:rPr>
          <w:i/>
          <w:iCs/>
          <w:color w:val="000000"/>
          <w:sz w:val="24"/>
        </w:rPr>
        <w:t>X</w:t>
      </w:r>
      <w:r>
        <w:rPr>
          <w:i/>
          <w:iCs/>
          <w:color w:val="000000"/>
          <w:sz w:val="16"/>
          <w:szCs w:val="16"/>
        </w:rPr>
        <w:t>N</w:t>
      </w:r>
      <w:r>
        <w:rPr>
          <w:color w:val="000000"/>
          <w:sz w:val="24"/>
        </w:rPr>
        <w:t>(</w:t>
      </w:r>
      <w:r>
        <w:rPr>
          <w:i/>
          <w:iCs/>
          <w:color w:val="000000"/>
          <w:sz w:val="24"/>
        </w:rPr>
        <w:t>e^</w:t>
      </w:r>
      <w:r>
        <w:rPr>
          <w:i/>
          <w:iCs/>
          <w:color w:val="000000"/>
          <w:sz w:val="16"/>
          <w:szCs w:val="16"/>
        </w:rPr>
        <w:t>jω</w:t>
      </w:r>
      <w:r>
        <w:rPr>
          <w:color w:val="000000"/>
          <w:sz w:val="24"/>
        </w:rPr>
        <w:t>)</w:t>
      </w:r>
      <w:r>
        <w:rPr>
          <w:rFonts w:ascii="宋体" w:hAnsi="宋体"/>
          <w:color w:val="000000"/>
          <w:sz w:val="24"/>
        </w:rPr>
        <w:t xml:space="preserve">，并以此作为对真实功率谱 </w:t>
      </w:r>
      <w:r>
        <w:rPr>
          <w:i/>
          <w:iCs/>
          <w:color w:val="000000"/>
          <w:sz w:val="24"/>
        </w:rPr>
        <w:t>P</w:t>
      </w:r>
      <w:r>
        <w:rPr>
          <w:color w:val="000000"/>
          <w:sz w:val="24"/>
        </w:rPr>
        <w:t>(</w:t>
      </w:r>
      <w:r>
        <w:rPr>
          <w:i/>
          <w:iCs/>
          <w:color w:val="000000"/>
          <w:sz w:val="24"/>
        </w:rPr>
        <w:t>e^</w:t>
      </w:r>
      <w:r>
        <w:rPr>
          <w:i/>
          <w:iCs/>
          <w:color w:val="000000"/>
          <w:sz w:val="16"/>
          <w:szCs w:val="16"/>
        </w:rPr>
        <w:t>jω</w:t>
      </w:r>
      <w:r>
        <w:rPr>
          <w:color w:val="000000"/>
          <w:sz w:val="24"/>
        </w:rPr>
        <w:t>)</w:t>
      </w:r>
      <w:r>
        <w:rPr>
          <w:rFonts w:ascii="宋体" w:hAnsi="宋体"/>
          <w:color w:val="000000"/>
          <w:sz w:val="24"/>
        </w:rPr>
        <w:t xml:space="preserve">的估计。工程上，常使用离散 </w:t>
      </w:r>
      <w:r>
        <w:rPr>
          <w:color w:val="000000"/>
          <w:sz w:val="24"/>
        </w:rPr>
        <w:t xml:space="preserve">Fourier </w:t>
      </w:r>
      <w:r>
        <w:rPr>
          <w:rFonts w:ascii="宋体" w:hAnsi="宋体"/>
          <w:color w:val="000000"/>
          <w:sz w:val="24"/>
        </w:rPr>
        <w:t>变换（</w:t>
      </w:r>
      <w:r>
        <w:rPr>
          <w:color w:val="000000"/>
          <w:sz w:val="24"/>
        </w:rPr>
        <w:t>DFT</w:t>
      </w:r>
      <w:r>
        <w:rPr>
          <w:rFonts w:ascii="宋体" w:hAnsi="宋体"/>
          <w:color w:val="000000"/>
          <w:sz w:val="24"/>
        </w:rPr>
        <w:t xml:space="preserve">，编程上使用其快速算法 </w:t>
      </w:r>
      <w:r>
        <w:rPr>
          <w:color w:val="000000"/>
          <w:sz w:val="24"/>
        </w:rPr>
        <w:t>FFT</w:t>
      </w:r>
      <w:r>
        <w:rPr>
          <w:rFonts w:ascii="宋体" w:hAnsi="宋体"/>
          <w:color w:val="000000"/>
          <w:sz w:val="24"/>
        </w:rPr>
        <w:t xml:space="preserve">），即 </w:t>
      </w:r>
      <w:r>
        <w:rPr>
          <w:i/>
          <w:iCs/>
          <w:color w:val="000000"/>
          <w:sz w:val="24"/>
        </w:rPr>
        <w:t>P</w:t>
      </w:r>
      <w:r>
        <w:rPr>
          <w:i/>
          <w:iCs/>
          <w:color w:val="000000"/>
          <w:sz w:val="16"/>
          <w:szCs w:val="16"/>
        </w:rPr>
        <w:t>X</w:t>
      </w:r>
      <w:r>
        <w:rPr>
          <w:color w:val="000000"/>
          <w:sz w:val="24"/>
        </w:rPr>
        <w:t>(</w:t>
      </w:r>
      <w:r>
        <w:rPr>
          <w:i/>
          <w:iCs/>
          <w:color w:val="000000"/>
          <w:sz w:val="24"/>
        </w:rPr>
        <w:t>k</w:t>
      </w:r>
      <w:r>
        <w:rPr>
          <w:color w:val="000000"/>
          <w:sz w:val="24"/>
        </w:rPr>
        <w:t>)=</w:t>
      </w:r>
      <w:r>
        <w:rPr>
          <w:rFonts w:eastAsia="Times New Roman"/>
          <w:snapToGrid w:val="0"/>
          <w:color w:val="000000"/>
          <w:w w:val="0"/>
          <w:kern w:val="0"/>
          <w:sz w:val="0"/>
          <w:szCs w:val="0"/>
          <w:u w:color="000000"/>
          <w:shd w:val="clear" w:color="000000" w:fill="000000"/>
          <w:lang w:val="zh-CN" w:eastAsia="zh-CN" w:bidi="zh-CN"/>
        </w:rPr>
        <w:t xml:space="preserve"> </w:t>
      </w:r>
      <w:r>
        <w:rPr>
          <w:color w:val="000000"/>
          <w:sz w:val="24"/>
        </w:rPr>
        <w:drawing>
          <wp:inline distT="0" distB="0" distL="0" distR="0">
            <wp:extent cx="753110" cy="327025"/>
            <wp:effectExtent l="0" t="0" r="0" b="0"/>
            <wp:docPr id="4" name="图片 4" descr="C:\Users\DELL-PC\Documents\Tencent Files\3265825951\FileRecv\MobileFile\Image\ZKTK4L5F(`SV)9]GRB9XB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ELL-PC\Documents\Tencent Files\3265825951\FileRecv\MobileFile\Image\ZKTK4L5F(`SV)9]GRB9XB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78100" cy="338174"/>
                    </a:xfrm>
                    <a:prstGeom prst="rect">
                      <a:avLst/>
                    </a:prstGeom>
                    <a:noFill/>
                    <a:ln>
                      <a:noFill/>
                    </a:ln>
                  </pic:spPr>
                </pic:pic>
              </a:graphicData>
            </a:graphic>
          </wp:inline>
        </w:drawing>
      </w:r>
      <w:r>
        <w:rPr>
          <w:color w:val="000000"/>
          <w:sz w:val="24"/>
        </w:rPr>
        <w:t xml:space="preserve"> ,</w:t>
      </w:r>
      <w:r>
        <w:rPr>
          <w:rFonts w:eastAsia="Times New Roman"/>
          <w:snapToGrid w:val="0"/>
          <w:color w:val="000000"/>
          <w:w w:val="0"/>
          <w:kern w:val="0"/>
          <w:sz w:val="0"/>
          <w:szCs w:val="0"/>
          <w:u w:color="000000"/>
          <w:shd w:val="clear" w:color="000000" w:fill="000000"/>
          <w:lang w:val="zh-CN" w:eastAsia="zh-CN" w:bidi="zh-CN"/>
        </w:rPr>
        <w:t xml:space="preserve"> </w:t>
      </w:r>
      <w:r>
        <w:rPr>
          <w:color w:val="000000"/>
          <w:sz w:val="24"/>
        </w:rPr>
        <w:drawing>
          <wp:inline distT="0" distB="0" distL="0" distR="0">
            <wp:extent cx="622935" cy="205105"/>
            <wp:effectExtent l="0" t="0" r="5715" b="4445"/>
            <wp:docPr id="6" name="图片 6" descr="C:\Users\DELL-PC\Documents\Tencent Files\3265825951\FileRecv\MobileFile\Image\A[R15}J@Q]7}MK_HBH0($Z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DELL-PC\Documents\Tencent Files\3265825951\FileRecv\MobileFile\Image\A[R15}J@Q]7}MK_HBH0($Z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32384" cy="208374"/>
                    </a:xfrm>
                    <a:prstGeom prst="rect">
                      <a:avLst/>
                    </a:prstGeom>
                    <a:noFill/>
                    <a:ln>
                      <a:noFill/>
                    </a:ln>
                  </pic:spPr>
                </pic:pic>
              </a:graphicData>
            </a:graphic>
          </wp:inline>
        </w:drawing>
      </w:r>
      <w:r>
        <w:rPr>
          <w:rFonts w:eastAsia="Times New Roman"/>
          <w:snapToGrid w:val="0"/>
          <w:color w:val="000000"/>
          <w:w w:val="0"/>
          <w:kern w:val="0"/>
          <w:sz w:val="0"/>
          <w:szCs w:val="0"/>
          <w:u w:color="000000"/>
          <w:shd w:val="clear" w:color="000000" w:fill="000000"/>
          <w:lang w:val="zh-CN" w:eastAsia="zh-CN" w:bidi="zh-CN"/>
        </w:rPr>
        <w:t>,,,,</w:t>
      </w:r>
      <w:r>
        <w:rPr>
          <w:rFonts w:hint="eastAsia"/>
          <w:color w:val="000000"/>
          <w:sz w:val="24"/>
        </w:rPr>
        <w:t>进行计算。</w:t>
      </w:r>
      <w:r>
        <w:rPr>
          <w:rFonts w:ascii="宋体" w:hAnsi="宋体"/>
          <w:color w:val="000000"/>
          <w:sz w:val="24"/>
        </w:rPr>
        <w:t xml:space="preserve">因为由这种方法求出的功率谱是通过自相关函数间接得到的，所以又称为间接法或 </w:t>
      </w:r>
      <w:r>
        <w:rPr>
          <w:color w:val="000000"/>
          <w:sz w:val="24"/>
        </w:rPr>
        <w:t>Blackman-Tuckey(BT)</w:t>
      </w:r>
      <w:r>
        <w:rPr>
          <w:rFonts w:ascii="宋体" w:hAnsi="宋体"/>
          <w:color w:val="000000"/>
          <w:sz w:val="24"/>
        </w:rPr>
        <w:t xml:space="preserve">法，该方法是 </w:t>
      </w:r>
      <w:r>
        <w:rPr>
          <w:color w:val="000000"/>
          <w:sz w:val="24"/>
        </w:rPr>
        <w:t xml:space="preserve">FFT </w:t>
      </w:r>
      <w:r>
        <w:rPr>
          <w:rFonts w:ascii="宋体" w:hAnsi="宋体"/>
          <w:color w:val="000000"/>
          <w:sz w:val="24"/>
        </w:rPr>
        <w:t>出现之前常用的谱估计方法。</w:t>
      </w:r>
    </w:p>
    <w:p>
      <w:pPr>
        <w:numPr>
          <w:ilvl w:val="0"/>
          <w:numId w:val="2"/>
        </w:numPr>
        <w:snapToGrid w:val="0"/>
        <w:spacing w:line="360" w:lineRule="auto"/>
        <w:ind w:left="993" w:hanging="567"/>
        <w:rPr>
          <w:sz w:val="24"/>
        </w:rPr>
      </w:pPr>
      <w:r>
        <w:rPr>
          <w:rFonts w:hint="eastAsia"/>
          <w:sz w:val="24"/>
        </w:rPr>
        <w:t>时域中系统对随机信号响应的统计特性分析及仿真</w:t>
      </w:r>
    </w:p>
    <w:p>
      <w:pPr>
        <w:snapToGrid w:val="0"/>
        <w:spacing w:line="360" w:lineRule="auto"/>
        <w:ind w:firstLine="480" w:firstLineChars="200"/>
        <w:rPr>
          <w:rFonts w:ascii="宋体" w:hAnsi="宋体"/>
          <w:color w:val="000000"/>
          <w:sz w:val="24"/>
        </w:rPr>
      </w:pPr>
      <w:r>
        <w:rPr>
          <w:rFonts w:ascii="宋体" w:hAnsi="宋体"/>
          <w:color w:val="000000"/>
          <w:sz w:val="24"/>
        </w:rPr>
        <w:t>根据系统卷积性质，计算系统输出信号的统计特性。 有如下性质：</w:t>
      </w:r>
    </w:p>
    <w:p>
      <w:pPr>
        <w:widowControl/>
        <w:jc w:val="left"/>
        <w:rPr>
          <w:rFonts w:ascii="宋体" w:hAnsi="宋体" w:cs="宋体"/>
          <w:kern w:val="0"/>
          <w:sz w:val="24"/>
        </w:rPr>
      </w:pPr>
      <w:r>
        <w:rPr>
          <w:rFonts w:ascii="宋体" w:hAnsi="宋体" w:cs="宋体"/>
          <w:kern w:val="0"/>
          <w:sz w:val="24"/>
        </w:rPr>
        <w:drawing>
          <wp:inline distT="0" distB="0" distL="0" distR="0">
            <wp:extent cx="934085" cy="288290"/>
            <wp:effectExtent l="0" t="0" r="0" b="0"/>
            <wp:docPr id="7" name="图片 7" descr="C:\Users\DELL-PC\AppData\Roaming\Tencent\Users\3265825951\QQ\WinTemp\RichOle\}E4~BV_M]ZT~U0WU]_SFL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DELL-PC\AppData\Roaming\Tencent\Users\3265825951\QQ\WinTemp\RichOle\}E4~BV_M]ZT~U0WU]_SFLS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45690" cy="292232"/>
                    </a:xfrm>
                    <a:prstGeom prst="rect">
                      <a:avLst/>
                    </a:prstGeom>
                    <a:noFill/>
                    <a:ln>
                      <a:noFill/>
                    </a:ln>
                  </pic:spPr>
                </pic:pic>
              </a:graphicData>
            </a:graphic>
          </wp:inline>
        </w:drawing>
      </w:r>
      <w:r>
        <w:rPr>
          <w:rFonts w:hint="eastAsia" w:ascii="宋体" w:hAnsi="宋体" w:cs="宋体"/>
          <w:kern w:val="0"/>
          <w:sz w:val="24"/>
        </w:rPr>
        <w:t>,</w:t>
      </w:r>
      <w:r>
        <w:rPr>
          <w:rFonts w:ascii="宋体" w:hAnsi="宋体" w:cs="宋体"/>
          <w:kern w:val="0"/>
          <w:sz w:val="24"/>
        </w:rPr>
        <w:drawing>
          <wp:inline distT="0" distB="0" distL="0" distR="0">
            <wp:extent cx="1967865" cy="290830"/>
            <wp:effectExtent l="0" t="0" r="0" b="0"/>
            <wp:docPr id="8" name="图片 8" descr="C:\Users\DELL-PC\AppData\Roaming\Tencent\Users\3265825951\QQ\WinTemp\RichOle\3%(C[V`1[0DTNOL[OP_G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DELL-PC\AppData\Roaming\Tencent\Users\3265825951\QQ\WinTemp\RichOle\3%(C[V`1[0DTNOL[OP_GYP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002240" cy="296476"/>
                    </a:xfrm>
                    <a:prstGeom prst="rect">
                      <a:avLst/>
                    </a:prstGeom>
                    <a:noFill/>
                    <a:ln>
                      <a:noFill/>
                    </a:ln>
                  </pic:spPr>
                </pic:pic>
              </a:graphicData>
            </a:graphic>
          </wp:inline>
        </w:drawing>
      </w:r>
      <w:r>
        <w:rPr>
          <w:rFonts w:hint="eastAsia" w:ascii="宋体" w:hAnsi="宋体" w:cs="宋体"/>
          <w:kern w:val="0"/>
          <w:sz w:val="24"/>
        </w:rPr>
        <w:t>。</w:t>
      </w:r>
    </w:p>
    <w:p>
      <w:pPr>
        <w:numPr>
          <w:ilvl w:val="0"/>
          <w:numId w:val="2"/>
        </w:numPr>
        <w:snapToGrid w:val="0"/>
        <w:spacing w:line="360" w:lineRule="auto"/>
        <w:ind w:left="993" w:hanging="567"/>
        <w:rPr>
          <w:sz w:val="24"/>
        </w:rPr>
      </w:pPr>
      <w:r>
        <w:rPr>
          <w:rFonts w:hint="eastAsia"/>
          <w:sz w:val="24"/>
        </w:rPr>
        <w:t>频域中系统对随机信号响应的统计特性分析及仿真</w:t>
      </w:r>
    </w:p>
    <w:p>
      <w:pPr>
        <w:snapToGrid w:val="0"/>
        <w:spacing w:line="360" w:lineRule="auto"/>
        <w:ind w:firstLine="480" w:firstLineChars="200"/>
        <w:rPr>
          <w:rStyle w:val="14"/>
          <w:rFonts w:hint="default"/>
        </w:rPr>
      </w:pPr>
      <w:r>
        <w:rPr>
          <w:rStyle w:val="14"/>
          <w:rFonts w:hint="default"/>
        </w:rPr>
        <w:t xml:space="preserve">根据卷积定理,输入、输出信号功率谱的关系为 </w:t>
      </w:r>
      <w:r>
        <w:rPr>
          <w:rStyle w:val="15"/>
        </w:rPr>
        <w:t>R</w:t>
      </w:r>
      <w:r>
        <w:rPr>
          <w:rStyle w:val="15"/>
          <w:sz w:val="16"/>
          <w:szCs w:val="16"/>
        </w:rPr>
        <w:t>Y</w:t>
      </w:r>
      <w:r>
        <w:rPr>
          <w:rStyle w:val="16"/>
        </w:rPr>
        <w:t>(</w:t>
      </w:r>
      <w:r>
        <w:rPr>
          <w:rStyle w:val="15"/>
        </w:rPr>
        <w:t>e^</w:t>
      </w:r>
      <w:r>
        <w:rPr>
          <w:rStyle w:val="15"/>
          <w:sz w:val="16"/>
          <w:szCs w:val="16"/>
        </w:rPr>
        <w:t>jω</w:t>
      </w:r>
      <w:r>
        <w:rPr>
          <w:rStyle w:val="16"/>
        </w:rPr>
        <w:t xml:space="preserve">) = </w:t>
      </w:r>
      <w:r>
        <w:rPr>
          <w:rStyle w:val="15"/>
        </w:rPr>
        <w:t>R</w:t>
      </w:r>
      <w:r>
        <w:rPr>
          <w:rStyle w:val="15"/>
          <w:sz w:val="16"/>
          <w:szCs w:val="16"/>
        </w:rPr>
        <w:t>X</w:t>
      </w:r>
      <w:r>
        <w:rPr>
          <w:rStyle w:val="16"/>
        </w:rPr>
        <w:t>(</w:t>
      </w:r>
      <w:r>
        <w:rPr>
          <w:rStyle w:val="15"/>
        </w:rPr>
        <w:t>e^</w:t>
      </w:r>
      <w:r>
        <w:rPr>
          <w:rStyle w:val="15"/>
          <w:sz w:val="16"/>
          <w:szCs w:val="16"/>
        </w:rPr>
        <w:t>jω</w:t>
      </w:r>
      <w:r>
        <w:rPr>
          <w:rStyle w:val="16"/>
        </w:rPr>
        <w:t>)|</w:t>
      </w:r>
      <w:r>
        <w:rPr>
          <w:rStyle w:val="15"/>
        </w:rPr>
        <w:t>H</w:t>
      </w:r>
      <w:r>
        <w:rPr>
          <w:rStyle w:val="16"/>
        </w:rPr>
        <w:t>(</w:t>
      </w:r>
      <w:r>
        <w:rPr>
          <w:rStyle w:val="15"/>
        </w:rPr>
        <w:t>e^</w:t>
      </w:r>
      <w:r>
        <w:rPr>
          <w:rStyle w:val="15"/>
          <w:sz w:val="16"/>
          <w:szCs w:val="16"/>
        </w:rPr>
        <w:t>jω</w:t>
      </w:r>
      <w:r>
        <w:rPr>
          <w:rStyle w:val="16"/>
        </w:rPr>
        <w:t>)|</w:t>
      </w:r>
      <w:r>
        <w:rPr>
          <w:rStyle w:val="16"/>
          <w:sz w:val="16"/>
          <w:szCs w:val="16"/>
        </w:rPr>
        <w:t>^2</w:t>
      </w:r>
      <w:r>
        <w:rPr>
          <w:rStyle w:val="14"/>
          <w:rFonts w:hint="default"/>
        </w:rPr>
        <w:t>。 在计算系统输出信号功率谱时，如果在时域时计算困难，可以按照上式在频域计算。</w:t>
      </w:r>
    </w:p>
    <w:p>
      <w:pPr>
        <w:spacing w:line="360" w:lineRule="auto"/>
        <w:rPr>
          <w:sz w:val="28"/>
        </w:rPr>
      </w:pPr>
      <w:r>
        <w:rPr>
          <w:sz w:val="28"/>
        </w:rPr>
        <w:t>（二）实验内容：</w:t>
      </w:r>
    </w:p>
    <w:p>
      <w:pPr>
        <w:numPr>
          <w:numId w:val="0"/>
        </w:numPr>
        <w:snapToGrid w:val="0"/>
        <w:spacing w:line="360" w:lineRule="auto"/>
        <w:ind w:left="404" w:leftChars="0"/>
        <w:rPr>
          <w:sz w:val="24"/>
        </w:rPr>
      </w:pPr>
      <w:r>
        <w:rPr>
          <w:rFonts w:hint="eastAsia"/>
          <w:sz w:val="24"/>
          <w:lang w:val="en-US" w:eastAsia="zh-CN"/>
        </w:rPr>
        <w:t>1.</w:t>
      </w:r>
      <w:r>
        <w:rPr>
          <w:rFonts w:hint="eastAsia"/>
          <w:sz w:val="24"/>
        </w:rPr>
        <w:t>直接法估计随机信号功率谱</w:t>
      </w:r>
    </w:p>
    <w:p>
      <w:pPr>
        <w:snapToGrid w:val="0"/>
        <w:spacing w:line="360" w:lineRule="auto"/>
        <w:ind w:left="720" w:hanging="294"/>
        <w:rPr>
          <w:sz w:val="24"/>
        </w:rPr>
      </w:pPr>
      <w:r>
        <w:rPr>
          <w:rFonts w:hint="eastAsia"/>
          <w:sz w:val="24"/>
        </w:rPr>
        <w:t>(1) 生成1024点数据的随机信号</w:t>
      </w:r>
    </w:p>
    <w:p>
      <w:pPr>
        <w:snapToGrid w:val="0"/>
        <w:spacing w:line="360" w:lineRule="auto"/>
        <w:ind w:left="720" w:hanging="294"/>
        <w:jc w:val="center"/>
        <w:rPr>
          <w:sz w:val="24"/>
        </w:rPr>
      </w:pPr>
      <m:oMathPara>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2cos</m:t>
              </m:r>
              <m:ctrlPr>
                <w:rPr>
                  <w:rFonts w:ascii="Cambria Math" w:hAnsi="Cambria Math"/>
                  <w:sz w:val="24"/>
                </w:rPr>
              </m:ctrlPr>
            </m:fName>
            <m:e>
              <m:d>
                <m:dPr>
                  <m:ctrlPr>
                    <w:rPr>
                      <w:rFonts w:ascii="Cambria Math" w:hAnsi="Cambria Math"/>
                      <w:i/>
                      <w:sz w:val="24"/>
                    </w:rPr>
                  </m:ctrlPr>
                </m:dPr>
                <m:e>
                  <m:r>
                    <w:rPr>
                      <w:rFonts w:ascii="Cambria Math" w:hAnsi="Cambria Math"/>
                      <w:sz w:val="24"/>
                    </w:rPr>
                    <m:t>2π</m:t>
                  </m:r>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t+</m:t>
                  </m:r>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1</m:t>
                      </m:r>
                      <m:ctrlPr>
                        <w:rPr>
                          <w:rFonts w:ascii="Cambria Math" w:hAnsi="Cambria Math"/>
                          <w:i/>
                          <w:sz w:val="24"/>
                        </w:rPr>
                      </m:ctrlPr>
                    </m:sub>
                  </m:sSub>
                  <m:ctrlPr>
                    <w:rPr>
                      <w:rFonts w:ascii="Cambria Math" w:hAnsi="Cambria Math"/>
                      <w:i/>
                      <w:sz w:val="24"/>
                    </w:rPr>
                  </m:ctrlPr>
                </m:e>
              </m:d>
              <m:ctrlPr>
                <w:rPr>
                  <w:rFonts w:ascii="Cambria Math" w:hAnsi="Cambria Math"/>
                  <w:sz w:val="24"/>
                </w:rPr>
              </m:ctrlPr>
            </m:e>
          </m:func>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5cos</m:t>
              </m:r>
              <m:ctrlPr>
                <w:rPr>
                  <w:rFonts w:ascii="Cambria Math" w:hAnsi="Cambria Math"/>
                  <w:sz w:val="24"/>
                </w:rPr>
              </m:ctrlPr>
            </m:fName>
            <m:e>
              <m:d>
                <m:dPr>
                  <m:ctrlPr>
                    <w:rPr>
                      <w:rFonts w:ascii="Cambria Math" w:hAnsi="Cambria Math"/>
                      <w:i/>
                      <w:sz w:val="24"/>
                    </w:rPr>
                  </m:ctrlPr>
                </m:dPr>
                <m:e>
                  <m:r>
                    <w:rPr>
                      <w:rFonts w:ascii="Cambria Math" w:hAnsi="Cambria Math"/>
                      <w:sz w:val="24"/>
                    </w:rPr>
                    <m:t>2π</m:t>
                  </m:r>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t+</m:t>
                  </m:r>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2</m:t>
                      </m:r>
                      <m:ctrlPr>
                        <w:rPr>
                          <w:rFonts w:ascii="Cambria Math" w:hAnsi="Cambria Math"/>
                          <w:i/>
                          <w:sz w:val="24"/>
                        </w:rPr>
                      </m:ctrlPr>
                    </m:sub>
                  </m:sSub>
                  <m:ctrlPr>
                    <w:rPr>
                      <w:rFonts w:ascii="Cambria Math" w:hAnsi="Cambria Math"/>
                      <w:i/>
                      <w:sz w:val="24"/>
                    </w:rPr>
                  </m:ctrlPr>
                </m:e>
              </m:d>
              <m:ctrlPr>
                <w:rPr>
                  <w:rFonts w:ascii="Cambria Math" w:hAnsi="Cambria Math"/>
                  <w:sz w:val="24"/>
                </w:rPr>
              </m:ctrlPr>
            </m:e>
          </m:func>
          <m:r>
            <w:rPr>
              <w:rFonts w:ascii="Cambria Math" w:hAnsi="Cambria Math"/>
              <w:sz w:val="24"/>
            </w:rPr>
            <m:t>+N</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m:oMathPara>
    </w:p>
    <w:p>
      <w:pPr>
        <w:snapToGrid w:val="0"/>
        <w:spacing w:line="360" w:lineRule="auto"/>
        <w:ind w:left="-1" w:leftChars="-1" w:hanging="1"/>
        <w:rPr>
          <w:sz w:val="24"/>
        </w:rPr>
      </w:pPr>
      <w:r>
        <w:rPr>
          <w:sz w:val="24"/>
        </w:rPr>
        <w:t>其中</w:t>
      </w:r>
      <m:oMath>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1</m:t>
            </m:r>
            <m:ctrlPr>
              <w:rPr>
                <w:rFonts w:ascii="Cambria Math" w:hAnsi="Cambria Math"/>
                <w:i/>
                <w:sz w:val="24"/>
              </w:rPr>
            </m:ctrlPr>
          </m:sub>
        </m:sSub>
        <m:r>
          <w:rPr>
            <w:rFonts w:ascii="Cambria Math" w:hAnsi="Cambria Math"/>
            <w:sz w:val="24"/>
          </w:rPr>
          <m:t>=30Hz，</m:t>
        </m:r>
        <m:sSub>
          <m:sSubPr>
            <m:ctrlPr>
              <w:rPr>
                <w:rFonts w:ascii="Cambria Math" w:hAnsi="Cambria Math"/>
                <w:i/>
                <w:sz w:val="24"/>
              </w:rPr>
            </m:ctrlPr>
          </m:sSubPr>
          <m:e>
            <m:r>
              <w:rPr>
                <w:rFonts w:ascii="Cambria Math" w:hAnsi="Cambria Math"/>
                <w:sz w:val="24"/>
              </w:rPr>
              <m:t>f</m:t>
            </m:r>
            <m:ctrlPr>
              <w:rPr>
                <w:rFonts w:ascii="Cambria Math" w:hAnsi="Cambria Math"/>
                <w:i/>
                <w:sz w:val="24"/>
              </w:rPr>
            </m:ctrlPr>
          </m:e>
          <m:sub>
            <m:r>
              <w:rPr>
                <w:rFonts w:ascii="Cambria Math" w:hAnsi="Cambria Math"/>
                <w:sz w:val="24"/>
              </w:rPr>
              <m:t>2</m:t>
            </m:r>
            <m:ctrlPr>
              <w:rPr>
                <w:rFonts w:ascii="Cambria Math" w:hAnsi="Cambria Math"/>
                <w:i/>
                <w:sz w:val="24"/>
              </w:rPr>
            </m:ctrlPr>
          </m:sub>
        </m:sSub>
        <m:r>
          <w:rPr>
            <w:rFonts w:ascii="Cambria Math" w:hAnsi="Cambria Math"/>
            <w:sz w:val="24"/>
          </w:rPr>
          <m:t>=100Hz</m:t>
        </m:r>
      </m:oMath>
      <w:r>
        <w:rPr>
          <w:sz w:val="24"/>
        </w:rPr>
        <w:t>，</w:t>
      </w:r>
      <m:oMath>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1</m:t>
            </m:r>
            <m:ctrlPr>
              <w:rPr>
                <w:rFonts w:ascii="Cambria Math" w:hAnsi="Cambria Math"/>
                <w:i/>
                <w:sz w:val="24"/>
              </w:rPr>
            </m:ctrlPr>
          </m:sub>
        </m:sSub>
      </m:oMath>
      <w:r>
        <w:rPr>
          <w:sz w:val="24"/>
        </w:rPr>
        <w:t>，</w:t>
      </w:r>
      <m:oMath>
        <m:sSub>
          <m:sSubPr>
            <m:ctrlPr>
              <w:rPr>
                <w:rFonts w:ascii="Cambria Math" w:hAnsi="Cambria Math"/>
                <w:i/>
                <w:sz w:val="24"/>
              </w:rPr>
            </m:ctrlPr>
          </m:sSubPr>
          <m:e>
            <m:r>
              <w:rPr>
                <w:rFonts w:ascii="Cambria Math" w:hAnsi="Cambria Math"/>
                <w:sz w:val="24"/>
              </w:rPr>
              <m:t>φ</m:t>
            </m:r>
            <m:ctrlPr>
              <w:rPr>
                <w:rFonts w:ascii="Cambria Math" w:hAnsi="Cambria Math"/>
                <w:i/>
                <w:sz w:val="24"/>
              </w:rPr>
            </m:ctrlPr>
          </m:e>
          <m:sub>
            <m:r>
              <w:rPr>
                <w:rFonts w:ascii="Cambria Math" w:hAnsi="Cambria Math"/>
                <w:sz w:val="24"/>
              </w:rPr>
              <m:t>2</m:t>
            </m:r>
            <m:ctrlPr>
              <w:rPr>
                <w:rFonts w:ascii="Cambria Math" w:hAnsi="Cambria Math"/>
                <w:i/>
                <w:sz w:val="24"/>
              </w:rPr>
            </m:ctrlPr>
          </m:sub>
        </m:sSub>
      </m:oMath>
      <w:r>
        <w:rPr>
          <w:sz w:val="24"/>
        </w:rPr>
        <w:t>为在</w:t>
      </w:r>
      <m:oMath>
        <m:r>
          <w:rPr>
            <w:rFonts w:ascii="Cambria Math" w:hAnsi="Cambria Math"/>
            <w:sz w:val="24"/>
          </w:rPr>
          <m:t>[0,2π]</m:t>
        </m:r>
      </m:oMath>
      <w:r>
        <w:rPr>
          <w:rFonts w:hint="eastAsia"/>
          <w:sz w:val="24"/>
        </w:rPr>
        <w:t>内的均匀分布的随机变量，</w:t>
      </w:r>
      <m:oMath>
        <m:r>
          <w:rPr>
            <w:rFonts w:ascii="Cambria Math" w:hAnsi="Cambria Math"/>
            <w:sz w:val="24"/>
          </w:rPr>
          <m:t>N</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sz w:val="24"/>
        </w:rPr>
        <w:t>是数学期望为0，方差为1 的高斯白噪声。</w:t>
      </w:r>
    </w:p>
    <w:p>
      <w:pPr>
        <w:snapToGrid w:val="0"/>
        <w:spacing w:line="360" w:lineRule="auto"/>
        <w:ind w:left="720" w:hanging="294"/>
        <w:rPr>
          <w:sz w:val="24"/>
        </w:rPr>
      </w:pPr>
      <w:r>
        <w:rPr>
          <w:rFonts w:hint="eastAsia"/>
          <w:sz w:val="24"/>
        </w:rPr>
        <w:t>(2) 用周期图法计算</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的功率谱，并绘图。</w:t>
      </w:r>
    </w:p>
    <w:p>
      <w:pPr>
        <w:snapToGrid w:val="0"/>
        <w:spacing w:line="360" w:lineRule="auto"/>
        <w:ind w:left="720" w:hanging="294"/>
        <w:rPr>
          <w:sz w:val="24"/>
        </w:rPr>
      </w:pPr>
      <w:r>
        <w:rPr>
          <w:rFonts w:hint="eastAsia"/>
          <w:sz w:val="24"/>
        </w:rPr>
        <w:t>(3) 用MATLAB函数periodogram重新计算</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的功率谱，并与(2)做比较。</w:t>
      </w:r>
    </w:p>
    <w:p>
      <w:pPr>
        <w:snapToGrid w:val="0"/>
        <w:spacing w:before="240" w:line="360" w:lineRule="auto"/>
        <w:ind w:left="720" w:hanging="294"/>
        <w:rPr>
          <w:sz w:val="24"/>
        </w:rPr>
      </w:pPr>
      <w:r>
        <w:rPr>
          <w:sz w:val="24"/>
        </w:rPr>
        <w:t>2</w:t>
      </w:r>
      <w:r>
        <w:rPr>
          <w:rFonts w:hint="eastAsia"/>
          <w:sz w:val="24"/>
        </w:rPr>
        <w:t>．间接法估计随机信号功率谱</w:t>
      </w:r>
    </w:p>
    <w:p>
      <w:pPr>
        <w:snapToGrid w:val="0"/>
        <w:spacing w:line="360" w:lineRule="auto"/>
        <w:ind w:left="720" w:hanging="294"/>
        <w:rPr>
          <w:sz w:val="24"/>
        </w:rPr>
      </w:pPr>
      <w:r>
        <w:rPr>
          <w:rFonts w:hint="eastAsia"/>
          <w:sz w:val="24"/>
        </w:rPr>
        <w:t>(1) 计算以上</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的自相关函数。</w:t>
      </w:r>
    </w:p>
    <w:p>
      <w:pPr>
        <w:snapToGrid w:val="0"/>
        <w:spacing w:line="360" w:lineRule="auto"/>
        <w:ind w:left="720" w:hanging="294"/>
        <w:rPr>
          <w:sz w:val="24"/>
        </w:rPr>
      </w:pPr>
      <w:r>
        <w:rPr>
          <w:rFonts w:hint="eastAsia"/>
          <w:sz w:val="24"/>
        </w:rPr>
        <w:t>(2) 通过计算自相关函数的Fourier变换，求</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的功率谱并绘图。</w:t>
      </w:r>
    </w:p>
    <w:p>
      <w:pPr>
        <w:snapToGrid w:val="0"/>
        <w:spacing w:line="360" w:lineRule="auto"/>
        <w:ind w:left="720" w:hanging="294"/>
        <w:rPr>
          <w:sz w:val="24"/>
        </w:rPr>
      </w:pPr>
      <w:r>
        <w:rPr>
          <w:rFonts w:hint="eastAsia"/>
          <w:sz w:val="24"/>
        </w:rPr>
        <w:t>(</w:t>
      </w:r>
      <w:r>
        <w:rPr>
          <w:sz w:val="24"/>
        </w:rPr>
        <w:t>3</w:t>
      </w:r>
      <w:r>
        <w:rPr>
          <w:rFonts w:hint="eastAsia"/>
          <w:sz w:val="24"/>
        </w:rPr>
        <w:t>) 利用MATLAB函数psd、pwelch重新计算</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的功率谱，并与(2)做比较。</w:t>
      </w:r>
    </w:p>
    <w:p>
      <w:pPr>
        <w:snapToGrid w:val="0"/>
        <w:spacing w:before="240" w:line="360" w:lineRule="auto"/>
        <w:ind w:left="720" w:hanging="294"/>
        <w:rPr>
          <w:sz w:val="24"/>
        </w:rPr>
      </w:pPr>
      <w:r>
        <w:rPr>
          <w:sz w:val="24"/>
        </w:rPr>
        <w:t>3</w:t>
      </w:r>
      <w:r>
        <w:rPr>
          <w:rFonts w:hint="eastAsia"/>
          <w:sz w:val="24"/>
        </w:rPr>
        <w:t>．系统对随机信号响应的统计特性分析及仿真</w:t>
      </w:r>
    </w:p>
    <w:p>
      <w:pPr>
        <w:snapToGrid w:val="0"/>
        <w:spacing w:line="360" w:lineRule="auto"/>
        <w:ind w:left="424" w:leftChars="201" w:hanging="2" w:hangingChars="1"/>
        <w:rPr>
          <w:sz w:val="24"/>
        </w:rPr>
      </w:pPr>
      <w:r>
        <w:rPr>
          <w:rFonts w:hint="eastAsia"/>
          <w:sz w:val="24"/>
        </w:rPr>
        <w:t>(1) 生成含500点数据的高斯分布白噪声随机信号</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w:t>
      </w:r>
    </w:p>
    <w:p>
      <w:pPr>
        <w:snapToGrid w:val="0"/>
        <w:spacing w:line="360" w:lineRule="auto"/>
        <w:ind w:left="424" w:leftChars="201" w:hanging="2" w:hangingChars="1"/>
        <w:rPr>
          <w:sz w:val="24"/>
        </w:rPr>
      </w:pPr>
      <w:r>
        <w:rPr>
          <w:rFonts w:hint="eastAsia"/>
          <w:sz w:val="24"/>
        </w:rPr>
        <w:t>(2) 设计一个带通系统</w:t>
      </w:r>
      <m:oMath>
        <m:r>
          <w:rPr>
            <w:rFonts w:ascii="Cambria Math" w:hAnsi="Cambria Math"/>
            <w:sz w:val="24"/>
          </w:rPr>
          <m:t>H(</m:t>
        </m:r>
        <m:sSup>
          <m:sSupPr>
            <m:ctrlPr>
              <w:rPr>
                <w:rFonts w:ascii="Cambria Math" w:hAnsi="Cambria Math"/>
                <w:i/>
                <w:sz w:val="24"/>
              </w:rPr>
            </m:ctrlPr>
          </m:sSupPr>
          <m:e>
            <m:r>
              <w:rPr>
                <w:rFonts w:ascii="Cambria Math" w:hAnsi="Cambria Math"/>
                <w:sz w:val="24"/>
              </w:rPr>
              <m:t>e</m:t>
            </m:r>
            <m:ctrlPr>
              <w:rPr>
                <w:rFonts w:ascii="Cambria Math" w:hAnsi="Cambria Math"/>
                <w:i/>
                <w:sz w:val="24"/>
              </w:rPr>
            </m:ctrlPr>
          </m:e>
          <m:sup>
            <m:r>
              <w:rPr>
                <w:rFonts w:ascii="Cambria Math" w:hAnsi="Cambria Math"/>
                <w:sz w:val="24"/>
              </w:rPr>
              <m:t>jω</m:t>
            </m:r>
            <m:ctrlPr>
              <w:rPr>
                <w:rFonts w:ascii="Cambria Math" w:hAnsi="Cambria Math"/>
                <w:i/>
                <w:sz w:val="24"/>
              </w:rPr>
            </m:ctrlPr>
          </m:sup>
        </m:sSup>
        <m:r>
          <w:rPr>
            <w:rFonts w:ascii="Cambria Math" w:hAnsi="Cambria Math"/>
            <w:sz w:val="24"/>
          </w:rPr>
          <m:t>)</m:t>
        </m:r>
      </m:oMath>
      <w:r>
        <w:rPr>
          <w:rFonts w:hint="eastAsia"/>
          <w:sz w:val="24"/>
        </w:rPr>
        <w:t>，其上、下截止频率分别为4KHz和3KHz</w:t>
      </w:r>
      <w:r>
        <w:rPr>
          <w:sz w:val="24"/>
        </w:rPr>
        <w:t>.</w:t>
      </w:r>
    </w:p>
    <w:p>
      <w:pPr>
        <w:snapToGrid w:val="0"/>
        <w:spacing w:line="360" w:lineRule="auto"/>
        <w:ind w:left="424" w:leftChars="201" w:hanging="2" w:hangingChars="1"/>
        <w:rPr>
          <w:sz w:val="24"/>
        </w:rPr>
      </w:pPr>
      <w:r>
        <w:rPr>
          <w:rFonts w:hint="eastAsia"/>
          <w:sz w:val="24"/>
        </w:rPr>
        <w:t>(3)</w:t>
      </w:r>
      <w:r>
        <w:rPr>
          <w:sz w:val="24"/>
        </w:rPr>
        <w:t xml:space="preserve"> </w:t>
      </w:r>
      <w:r>
        <w:rPr>
          <w:rFonts w:hint="eastAsia"/>
          <w:sz w:val="24"/>
        </w:rPr>
        <w:t>计算</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通过以上带通滤波器的自相关函数和功率谱密度。</w:t>
      </w:r>
    </w:p>
    <w:p>
      <w:pPr>
        <w:spacing w:line="360" w:lineRule="auto"/>
        <w:rPr>
          <w:sz w:val="28"/>
        </w:rPr>
      </w:pPr>
      <w:r>
        <w:rPr>
          <w:rFonts w:hint="eastAsia"/>
          <w:sz w:val="28"/>
        </w:rPr>
        <w:t>三、主要仪器设备</w:t>
      </w:r>
    </w:p>
    <w:p>
      <w:pPr>
        <w:spacing w:line="360" w:lineRule="auto"/>
        <w:rPr>
          <w:rFonts w:ascii="宋体" w:hAnsi="宋体"/>
          <w:sz w:val="24"/>
        </w:rPr>
      </w:pPr>
      <w:r>
        <w:rPr>
          <w:rFonts w:hint="eastAsia" w:ascii="宋体" w:hAnsi="宋体"/>
          <w:sz w:val="24"/>
        </w:rPr>
        <w:t>微型计算机、MATLAB开发环境2017、LabVIEW 2018</w:t>
      </w:r>
    </w:p>
    <w:p>
      <w:pPr>
        <w:numPr>
          <w:numId w:val="0"/>
        </w:numPr>
        <w:spacing w:line="360" w:lineRule="auto"/>
        <w:ind w:leftChars="0"/>
        <w:rPr>
          <w:rFonts w:hint="eastAsia" w:ascii="宋体" w:hAnsi="宋体"/>
          <w:sz w:val="28"/>
          <w:szCs w:val="28"/>
        </w:rPr>
      </w:pPr>
      <w:r>
        <w:rPr>
          <w:rFonts w:hint="eastAsia" w:ascii="宋体" w:hAnsi="宋体"/>
          <w:sz w:val="28"/>
          <w:szCs w:val="28"/>
          <w:lang w:val="en-US" w:eastAsia="zh-CN"/>
        </w:rPr>
        <w:t>四、</w:t>
      </w:r>
      <w:r>
        <w:rPr>
          <w:rFonts w:hint="eastAsia" w:ascii="宋体" w:hAnsi="宋体"/>
          <w:sz w:val="28"/>
          <w:szCs w:val="28"/>
        </w:rPr>
        <w:t>实验步骤与操作方法</w:t>
      </w:r>
    </w:p>
    <w:p>
      <w:pPr>
        <w:snapToGrid w:val="0"/>
        <w:spacing w:line="360" w:lineRule="auto"/>
        <w:ind w:left="720" w:hanging="294"/>
        <w:rPr>
          <w:rFonts w:hint="eastAsia" w:ascii="宋体" w:hAnsi="宋体" w:eastAsia="宋体"/>
          <w:sz w:val="28"/>
          <w:szCs w:val="28"/>
          <w:lang w:val="en-US" w:eastAsia="zh-CN"/>
        </w:rPr>
      </w:pPr>
      <w:r>
        <w:rPr>
          <w:rFonts w:hint="eastAsia"/>
          <w:sz w:val="24"/>
          <w:lang w:val="en-US" w:eastAsia="zh-CN"/>
        </w:rPr>
        <w:t>具体matlab代码见附录，labview代码见五、实验数据记录和处理，下面我简单介绍一下实验步骤以及操作流程。</w:t>
      </w:r>
    </w:p>
    <w:p>
      <w:pPr>
        <w:snapToGrid w:val="0"/>
        <w:spacing w:line="360" w:lineRule="auto"/>
        <w:ind w:firstLine="480" w:firstLineChars="200"/>
        <w:rPr>
          <w:rFonts w:hint="eastAsia"/>
          <w:sz w:val="24"/>
        </w:rPr>
      </w:pPr>
      <w:r>
        <w:rPr>
          <w:rFonts w:hint="eastAsia"/>
          <w:sz w:val="24"/>
        </w:rPr>
        <w:t>1.直接法估计随机信号功率谱</w:t>
      </w:r>
    </w:p>
    <w:p>
      <w:pPr>
        <w:snapToGrid w:val="0"/>
        <w:spacing w:line="360" w:lineRule="auto"/>
        <w:ind w:left="720" w:hanging="294"/>
        <w:rPr>
          <w:rFonts w:hint="eastAsia"/>
          <w:sz w:val="24"/>
        </w:rPr>
      </w:pPr>
      <w:r>
        <w:rPr>
          <w:rFonts w:hint="eastAsia"/>
          <w:sz w:val="24"/>
          <w:lang w:val="en-US" w:eastAsia="zh-CN"/>
        </w:rPr>
        <w:t>先</w:t>
      </w:r>
      <w:r>
        <w:rPr>
          <w:rFonts w:hint="eastAsia"/>
          <w:sz w:val="24"/>
        </w:rPr>
        <w:t>生成1024点数据的随机信号</w:t>
      </w:r>
      <w:r>
        <w:rPr>
          <w:rFonts w:hint="eastAsia"/>
          <w:sz w:val="24"/>
          <w:lang w:eastAsia="zh-CN"/>
        </w:rPr>
        <w:t>，</w:t>
      </w:r>
      <w:r>
        <w:rPr>
          <w:rFonts w:hint="eastAsia"/>
          <w:sz w:val="24"/>
          <w:lang w:val="en-US" w:eastAsia="zh-CN"/>
        </w:rPr>
        <w:t>再</w:t>
      </w:r>
      <w:r>
        <w:rPr>
          <w:rFonts w:hint="eastAsia"/>
          <w:sz w:val="24"/>
        </w:rPr>
        <w:t>用fft函数估计功率谱，并与periodog函数对比估计功率谱</w:t>
      </w:r>
    </w:p>
    <w:p>
      <w:pPr>
        <w:numPr>
          <w:ilvl w:val="0"/>
          <w:numId w:val="3"/>
        </w:numPr>
        <w:snapToGrid w:val="0"/>
        <w:spacing w:before="240" w:line="360" w:lineRule="auto"/>
        <w:ind w:left="709" w:leftChars="0" w:hanging="305" w:firstLineChars="0"/>
        <w:rPr>
          <w:rFonts w:hint="eastAsia"/>
          <w:sz w:val="24"/>
        </w:rPr>
      </w:pPr>
      <w:r>
        <w:rPr>
          <w:rFonts w:hint="eastAsia"/>
          <w:sz w:val="24"/>
        </w:rPr>
        <w:t>间接法估计随机信号功率谱</w:t>
      </w:r>
    </w:p>
    <w:p>
      <w:pPr>
        <w:snapToGrid w:val="0"/>
        <w:spacing w:line="360" w:lineRule="auto"/>
        <w:ind w:left="720" w:hanging="294"/>
        <w:rPr>
          <w:rFonts w:hint="eastAsia"/>
          <w:sz w:val="24"/>
        </w:rPr>
      </w:pPr>
      <w:r>
        <w:rPr>
          <w:rFonts w:hint="eastAsia"/>
          <w:sz w:val="24"/>
        </w:rPr>
        <w:t>计算</w:t>
      </w:r>
      <w:r>
        <w:rPr>
          <w:rFonts w:hint="eastAsia"/>
          <w:sz w:val="24"/>
          <w:lang w:val="en-US" w:eastAsia="zh-CN"/>
        </w:rPr>
        <w:t>1中</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的自相关函数</w:t>
      </w:r>
      <w:r>
        <w:rPr>
          <w:rFonts w:hint="eastAsia"/>
          <w:sz w:val="24"/>
          <w:lang w:val="en-US" w:eastAsia="zh-CN"/>
        </w:rPr>
        <w:t>并进行</w:t>
      </w:r>
      <w:r>
        <w:rPr>
          <w:rFonts w:hint="eastAsia"/>
          <w:sz w:val="24"/>
        </w:rPr>
        <w:t>Fourier变换，求</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的功率谱并绘图</w:t>
      </w:r>
      <w:r>
        <w:rPr>
          <w:rFonts w:hint="eastAsia"/>
          <w:sz w:val="24"/>
          <w:lang w:val="en-US" w:eastAsia="zh-CN"/>
        </w:rPr>
        <w:t>再</w:t>
      </w:r>
      <w:r>
        <w:rPr>
          <w:rFonts w:hint="eastAsia"/>
          <w:sz w:val="24"/>
        </w:rPr>
        <w:t>利用MATLAB函数psd、pwelch重新计算</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的功率谱，并与(2)做比较。</w:t>
      </w:r>
    </w:p>
    <w:p>
      <w:pPr>
        <w:numPr>
          <w:ilvl w:val="0"/>
          <w:numId w:val="3"/>
        </w:numPr>
        <w:snapToGrid w:val="0"/>
        <w:spacing w:before="240" w:line="360" w:lineRule="auto"/>
        <w:ind w:left="709" w:leftChars="0" w:hanging="305" w:firstLineChars="0"/>
        <w:rPr>
          <w:rFonts w:hint="eastAsia"/>
          <w:sz w:val="24"/>
        </w:rPr>
      </w:pPr>
      <w:r>
        <w:rPr>
          <w:rFonts w:hint="eastAsia"/>
          <w:sz w:val="24"/>
        </w:rPr>
        <w:t>系统对随机信号响应的统计特性分析及仿真</w:t>
      </w:r>
    </w:p>
    <w:p>
      <w:pPr>
        <w:snapToGrid w:val="0"/>
        <w:spacing w:line="360" w:lineRule="auto"/>
        <w:ind w:left="424" w:leftChars="201" w:hanging="2" w:hangingChars="1"/>
        <w:rPr>
          <w:rFonts w:hint="eastAsia"/>
          <w:sz w:val="24"/>
        </w:rPr>
      </w:pPr>
      <w:r>
        <w:rPr>
          <w:rFonts w:hint="eastAsia"/>
          <w:sz w:val="24"/>
        </w:rPr>
        <w:t>生成含500点数据的高斯分布白噪声随机信号</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ascii="Cambria Math" w:hAnsi="Cambria Math"/>
          <w:i w:val="0"/>
          <w:sz w:val="24"/>
          <w:lang w:eastAsia="zh-CN"/>
        </w:rPr>
        <w:t>，</w:t>
      </w:r>
      <w:r>
        <w:rPr>
          <w:rFonts w:hint="eastAsia"/>
          <w:sz w:val="24"/>
        </w:rPr>
        <w:t>设计一个上、下截止频率分别为4KHz和3KHz</w:t>
      </w:r>
      <w:r>
        <w:rPr>
          <w:rFonts w:hint="eastAsia"/>
          <w:sz w:val="24"/>
          <w:lang w:val="en-US" w:eastAsia="zh-CN"/>
        </w:rPr>
        <w:t>的</w:t>
      </w:r>
      <w:r>
        <w:rPr>
          <w:rFonts w:hint="eastAsia"/>
          <w:sz w:val="24"/>
        </w:rPr>
        <w:t>带通系统</w:t>
      </w:r>
      <m:oMath>
        <m:r>
          <w:rPr>
            <w:rFonts w:ascii="Cambria Math" w:hAnsi="Cambria Math"/>
            <w:sz w:val="24"/>
          </w:rPr>
          <m:t>H(</m:t>
        </m:r>
        <m:sSup>
          <m:sSupPr>
            <m:ctrlPr>
              <w:rPr>
                <w:rFonts w:ascii="Cambria Math" w:hAnsi="Cambria Math"/>
                <w:i/>
                <w:sz w:val="24"/>
              </w:rPr>
            </m:ctrlPr>
          </m:sSupPr>
          <m:e>
            <m:r>
              <w:rPr>
                <w:rFonts w:ascii="Cambria Math" w:hAnsi="Cambria Math"/>
                <w:sz w:val="24"/>
              </w:rPr>
              <m:t>e</m:t>
            </m:r>
            <m:ctrlPr>
              <w:rPr>
                <w:rFonts w:ascii="Cambria Math" w:hAnsi="Cambria Math"/>
                <w:i/>
                <w:sz w:val="24"/>
              </w:rPr>
            </m:ctrlPr>
          </m:e>
          <m:sup>
            <m:r>
              <w:rPr>
                <w:rFonts w:ascii="Cambria Math" w:hAnsi="Cambria Math"/>
                <w:sz w:val="24"/>
              </w:rPr>
              <m:t>jω</m:t>
            </m:r>
            <m:ctrlPr>
              <w:rPr>
                <w:rFonts w:ascii="Cambria Math" w:hAnsi="Cambria Math"/>
                <w:i/>
                <w:sz w:val="24"/>
              </w:rPr>
            </m:ctrlPr>
          </m:sup>
        </m:sSup>
        <m:r>
          <w:rPr>
            <w:rFonts w:ascii="Cambria Math" w:hAnsi="Cambria Math"/>
            <w:sz w:val="24"/>
          </w:rPr>
          <m:t>)</m:t>
        </m:r>
      </m:oMath>
      <w:r>
        <w:rPr>
          <w:rFonts w:hint="eastAsia" w:ascii="Cambria Math" w:hAnsi="Cambria Math"/>
          <w:i w:val="0"/>
          <w:sz w:val="24"/>
          <w:lang w:eastAsia="zh-CN"/>
        </w:rPr>
        <w:t>，</w:t>
      </w:r>
      <w:r>
        <w:rPr>
          <w:rFonts w:hint="eastAsia" w:ascii="Cambria Math" w:hAnsi="Cambria Math"/>
          <w:i w:val="0"/>
          <w:sz w:val="24"/>
          <w:lang w:val="en-US" w:eastAsia="zh-CN"/>
        </w:rPr>
        <w:t>再用内置公式</w:t>
      </w:r>
      <w:r>
        <w:rPr>
          <w:rFonts w:hint="eastAsia"/>
          <w:sz w:val="24"/>
        </w:rPr>
        <w:t>计算</w:t>
      </w:r>
      <m:oMath>
        <m:r>
          <w:rPr>
            <w:rFonts w:ascii="Cambria Math" w:hAnsi="Cambria Math"/>
            <w:sz w:val="24"/>
          </w:rPr>
          <m:t>X</m:t>
        </m:r>
        <m:d>
          <m:dPr>
            <m:ctrlPr>
              <w:rPr>
                <w:rFonts w:ascii="Cambria Math" w:hAnsi="Cambria Math"/>
                <w:i/>
                <w:sz w:val="24"/>
              </w:rPr>
            </m:ctrlPr>
          </m:dPr>
          <m:e>
            <m:r>
              <w:rPr>
                <w:rFonts w:ascii="Cambria Math" w:hAnsi="Cambria Math"/>
                <w:sz w:val="24"/>
              </w:rPr>
              <m:t>n</m:t>
            </m:r>
            <m:ctrlPr>
              <w:rPr>
                <w:rFonts w:ascii="Cambria Math" w:hAnsi="Cambria Math"/>
                <w:i/>
                <w:sz w:val="24"/>
              </w:rPr>
            </m:ctrlPr>
          </m:e>
        </m:d>
      </m:oMath>
      <w:r>
        <w:rPr>
          <w:rFonts w:hint="eastAsia"/>
          <w:sz w:val="24"/>
        </w:rPr>
        <w:t>通过以上带通滤波器的自相关函数和功率谱密度。</w:t>
      </w:r>
    </w:p>
    <w:p>
      <w:pPr>
        <w:numPr>
          <w:numId w:val="0"/>
        </w:numPr>
        <w:spacing w:before="240" w:line="360" w:lineRule="auto"/>
        <w:ind w:leftChars="0"/>
        <w:rPr>
          <w:rFonts w:hint="eastAsia" w:eastAsia="宋体"/>
          <w:sz w:val="28"/>
          <w:lang w:val="en-US" w:eastAsia="zh-CN"/>
        </w:rPr>
      </w:pPr>
      <w:r>
        <w:rPr>
          <w:rFonts w:hint="eastAsia"/>
          <w:sz w:val="28"/>
          <w:lang w:val="en-US" w:eastAsia="zh-CN"/>
        </w:rPr>
        <w:t>五、实验数据记录和处理</w:t>
      </w:r>
    </w:p>
    <w:p>
      <w:pPr>
        <w:snapToGrid w:val="0"/>
        <w:spacing w:line="360" w:lineRule="auto"/>
        <w:ind w:firstLine="600" w:firstLineChars="300"/>
        <w:jc w:val="center"/>
        <w:rPr>
          <w:rFonts w:hint="eastAsia" w:ascii="Arial" w:hAnsi="Arial" w:eastAsia="黑体" w:cs="Times New Roman"/>
          <w:kern w:val="2"/>
          <w:sz w:val="20"/>
          <w:szCs w:val="24"/>
          <w:lang w:val="en-US" w:eastAsia="zh-CN" w:bidi="ar-SA"/>
        </w:rPr>
      </w:pPr>
      <w:r>
        <w:rPr>
          <w:rFonts w:hint="eastAsia" w:ascii="Arial" w:hAnsi="Arial" w:eastAsia="黑体" w:cs="Times New Roman"/>
          <w:kern w:val="2"/>
          <w:sz w:val="20"/>
          <w:szCs w:val="24"/>
          <w:lang w:val="en-US" w:eastAsia="zh-CN" w:bidi="ar-SA"/>
        </w:rPr>
        <w:t>图5.1.1  直接法估计随机信号功率谱labview代码</w:t>
      </w:r>
      <w:r>
        <w:rPr>
          <w:rFonts w:hint="eastAsia" w:ascii="宋体" w:hAnsi="宋体"/>
          <w:color w:val="000000"/>
          <w:sz w:val="24"/>
        </w:rPr>
        <w:drawing>
          <wp:anchor distT="0" distB="0" distL="0" distR="0" simplePos="0" relativeHeight="251672576" behindDoc="0" locked="0" layoutInCell="1" allowOverlap="1">
            <wp:simplePos x="0" y="0"/>
            <wp:positionH relativeFrom="column">
              <wp:posOffset>455295</wp:posOffset>
            </wp:positionH>
            <wp:positionV relativeFrom="page">
              <wp:posOffset>5926455</wp:posOffset>
            </wp:positionV>
            <wp:extent cx="4063365" cy="3441700"/>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63365" cy="3441700"/>
                    </a:xfrm>
                    <a:prstGeom prst="rect">
                      <a:avLst/>
                    </a:prstGeom>
                    <a:noFill/>
                    <a:ln>
                      <a:noFill/>
                    </a:ln>
                  </pic:spPr>
                </pic:pic>
              </a:graphicData>
            </a:graphic>
          </wp:anchor>
        </w:drawing>
      </w:r>
    </w:p>
    <w:p>
      <w:pPr>
        <w:snapToGrid w:val="0"/>
        <w:spacing w:line="360" w:lineRule="auto"/>
        <w:ind w:firstLine="600" w:firstLineChars="300"/>
        <w:jc w:val="center"/>
        <w:rPr>
          <w:rFonts w:hint="eastAsia" w:ascii="Arial" w:hAnsi="Arial" w:eastAsia="黑体" w:cs="Times New Roman"/>
          <w:kern w:val="2"/>
          <w:sz w:val="20"/>
          <w:szCs w:val="24"/>
          <w:lang w:val="en-US" w:eastAsia="zh-CN" w:bidi="ar-SA"/>
        </w:rPr>
      </w:pPr>
    </w:p>
    <w:p>
      <w:pPr>
        <w:snapToGrid w:val="0"/>
        <w:spacing w:line="360" w:lineRule="auto"/>
        <w:ind w:firstLine="600" w:firstLineChars="300"/>
        <w:jc w:val="center"/>
        <w:rPr>
          <w:rFonts w:hint="eastAsia" w:ascii="Arial" w:hAnsi="Arial" w:eastAsia="黑体" w:cs="Times New Roman"/>
          <w:kern w:val="2"/>
          <w:sz w:val="20"/>
          <w:szCs w:val="24"/>
          <w:lang w:val="en-US" w:eastAsia="zh-CN" w:bidi="ar-SA"/>
        </w:rPr>
      </w:pPr>
      <w:r>
        <w:rPr>
          <w:sz w:val="20"/>
        </w:rPr>
        <mc:AlternateContent>
          <mc:Choice Requires="wps">
            <w:drawing>
              <wp:anchor distT="0" distB="0" distL="114300" distR="114300" simplePos="0" relativeHeight="251673600" behindDoc="0" locked="0" layoutInCell="1" allowOverlap="1">
                <wp:simplePos x="0" y="0"/>
                <wp:positionH relativeFrom="column">
                  <wp:posOffset>372110</wp:posOffset>
                </wp:positionH>
                <wp:positionV relativeFrom="paragraph">
                  <wp:posOffset>205105</wp:posOffset>
                </wp:positionV>
                <wp:extent cx="4805045" cy="3382645"/>
                <wp:effectExtent l="0" t="0" r="8255" b="8255"/>
                <wp:wrapNone/>
                <wp:docPr id="29" name="文本框 29"/>
                <wp:cNvGraphicFramePr/>
                <a:graphic xmlns:a="http://schemas.openxmlformats.org/drawingml/2006/main">
                  <a:graphicData uri="http://schemas.microsoft.com/office/word/2010/wordprocessingShape">
                    <wps:wsp>
                      <wps:cNvSpPr txBox="1"/>
                      <wps:spPr>
                        <a:xfrm>
                          <a:off x="1496695" y="1157605"/>
                          <a:ext cx="4805045" cy="33826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eastAsia="zh-CN"/>
                              </w:rPr>
                            </w:pPr>
                            <w:r>
                              <w:rPr>
                                <w:rFonts w:hint="eastAsia" w:eastAsia="宋体"/>
                                <w:lang w:eastAsia="zh-CN"/>
                              </w:rPr>
                              <w:drawing>
                                <wp:inline distT="0" distB="0" distL="114300" distR="114300">
                                  <wp:extent cx="5047615" cy="2705100"/>
                                  <wp:effectExtent l="0" t="0" r="6985" b="0"/>
                                  <wp:docPr id="30" name="图片 30" descr="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cc"/>
                                          <pic:cNvPicPr>
                                            <a:picLocks noChangeAspect="1"/>
                                          </pic:cNvPicPr>
                                        </pic:nvPicPr>
                                        <pic:blipFill>
                                          <a:blip r:embed="rId9"/>
                                          <a:stretch>
                                            <a:fillRect/>
                                          </a:stretch>
                                        </pic:blipFill>
                                        <pic:spPr>
                                          <a:xfrm>
                                            <a:off x="0" y="0"/>
                                            <a:ext cx="5047615" cy="2705100"/>
                                          </a:xfrm>
                                          <a:prstGeom prst="rect">
                                            <a:avLst/>
                                          </a:prstGeom>
                                        </pic:spPr>
                                      </pic:pic>
                                    </a:graphicData>
                                  </a:graphic>
                                </wp:inline>
                              </w:drawing>
                            </w:r>
                          </w:p>
                          <w:p>
                            <w:pPr>
                              <w:snapToGrid w:val="0"/>
                              <w:spacing w:line="360" w:lineRule="auto"/>
                              <w:ind w:firstLine="1600" w:firstLineChars="800"/>
                              <w:jc w:val="center"/>
                              <w:rPr>
                                <w:rFonts w:hint="eastAsia" w:ascii="Arial" w:hAnsi="Arial" w:eastAsia="黑体" w:cs="Times New Roman"/>
                                <w:kern w:val="2"/>
                                <w:sz w:val="20"/>
                                <w:szCs w:val="24"/>
                                <w:lang w:val="en-US" w:eastAsia="zh-CN" w:bidi="ar-SA"/>
                              </w:rPr>
                            </w:pPr>
                            <w:r>
                              <w:rPr>
                                <w:rFonts w:hint="eastAsia" w:ascii="Arial" w:hAnsi="Arial" w:eastAsia="黑体" w:cs="Times New Roman"/>
                                <w:kern w:val="2"/>
                                <w:sz w:val="20"/>
                                <w:szCs w:val="24"/>
                                <w:lang w:val="en-US" w:eastAsia="zh-CN" w:bidi="ar-SA"/>
                              </w:rPr>
                              <w:t>图5.1.2 直接法估计随机信号功率谱（右上为周期图法、右下为内置函数）</w:t>
                            </w:r>
                          </w:p>
                          <w:p>
                            <w:pPr>
                              <w:rPr>
                                <w:rFonts w:hint="eastAsia" w:eastAsia="宋体"/>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pt;margin-top:16.15pt;height:266.35pt;width:378.35pt;z-index:251673600;mso-width-relative:page;mso-height-relative:page;" fillcolor="#FFFFFF [3201]" filled="t" stroked="f" coordsize="21600,21600" o:gfxdata="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WQaQtQAAAAJAQAADwAAAAAAAAABACAAAAAiAAAAZHJz&#10;L2Rvd25yZXYueG1sUEsBAhQAFAAAAAgAh07iQKyKaKxBAgAAUAQAAA4AAAAAAAAAAQAgAAAAIwEA&#10;AGRycy9lMm9Eb2MueG1sUEsFBgAAAAAGAAYAWQEAANYFAAAAAA==&#10;">
                <v:fill on="t" focussize="0,0"/>
                <v:stroke on="f" weight="0.5pt"/>
                <v:imagedata o:title=""/>
                <o:lock v:ext="edit" aspectratio="f"/>
                <v:textbox>
                  <w:txbxContent>
                    <w:p>
                      <w:pPr>
                        <w:jc w:val="center"/>
                        <w:rPr>
                          <w:rFonts w:hint="eastAsia" w:eastAsia="宋体"/>
                          <w:lang w:eastAsia="zh-CN"/>
                        </w:rPr>
                      </w:pPr>
                      <w:r>
                        <w:rPr>
                          <w:rFonts w:hint="eastAsia" w:eastAsia="宋体"/>
                          <w:lang w:eastAsia="zh-CN"/>
                        </w:rPr>
                        <w:drawing>
                          <wp:inline distT="0" distB="0" distL="114300" distR="114300">
                            <wp:extent cx="5047615" cy="2705100"/>
                            <wp:effectExtent l="0" t="0" r="6985" b="0"/>
                            <wp:docPr id="30" name="图片 30" descr="c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cc"/>
                                    <pic:cNvPicPr>
                                      <a:picLocks noChangeAspect="1"/>
                                    </pic:cNvPicPr>
                                  </pic:nvPicPr>
                                  <pic:blipFill>
                                    <a:blip r:embed="rId9"/>
                                    <a:stretch>
                                      <a:fillRect/>
                                    </a:stretch>
                                  </pic:blipFill>
                                  <pic:spPr>
                                    <a:xfrm>
                                      <a:off x="0" y="0"/>
                                      <a:ext cx="5047615" cy="2705100"/>
                                    </a:xfrm>
                                    <a:prstGeom prst="rect">
                                      <a:avLst/>
                                    </a:prstGeom>
                                  </pic:spPr>
                                </pic:pic>
                              </a:graphicData>
                            </a:graphic>
                          </wp:inline>
                        </w:drawing>
                      </w:r>
                    </w:p>
                    <w:p>
                      <w:pPr>
                        <w:snapToGrid w:val="0"/>
                        <w:spacing w:line="360" w:lineRule="auto"/>
                        <w:ind w:firstLine="1600" w:firstLineChars="800"/>
                        <w:jc w:val="center"/>
                        <w:rPr>
                          <w:rFonts w:hint="eastAsia" w:ascii="Arial" w:hAnsi="Arial" w:eastAsia="黑体" w:cs="Times New Roman"/>
                          <w:kern w:val="2"/>
                          <w:sz w:val="20"/>
                          <w:szCs w:val="24"/>
                          <w:lang w:val="en-US" w:eastAsia="zh-CN" w:bidi="ar-SA"/>
                        </w:rPr>
                      </w:pPr>
                      <w:r>
                        <w:rPr>
                          <w:rFonts w:hint="eastAsia" w:ascii="Arial" w:hAnsi="Arial" w:eastAsia="黑体" w:cs="Times New Roman"/>
                          <w:kern w:val="2"/>
                          <w:sz w:val="20"/>
                          <w:szCs w:val="24"/>
                          <w:lang w:val="en-US" w:eastAsia="zh-CN" w:bidi="ar-SA"/>
                        </w:rPr>
                        <w:t>图5.1.2 直接法估计随机信号功率谱（右上为周期图法、右下为内置函数）</w:t>
                      </w:r>
                    </w:p>
                    <w:p>
                      <w:pPr>
                        <w:rPr>
                          <w:rFonts w:hint="eastAsia" w:eastAsia="宋体"/>
                          <w:lang w:eastAsia="zh-CN"/>
                        </w:rPr>
                      </w:pPr>
                    </w:p>
                  </w:txbxContent>
                </v:textbox>
              </v:shape>
            </w:pict>
          </mc:Fallback>
        </mc:AlternateContent>
      </w:r>
    </w:p>
    <w:p>
      <w:pPr>
        <w:snapToGrid w:val="0"/>
        <w:spacing w:line="360" w:lineRule="auto"/>
        <w:ind w:firstLine="600" w:firstLineChars="300"/>
        <w:jc w:val="center"/>
        <w:rPr>
          <w:rFonts w:hint="eastAsia" w:ascii="Arial" w:hAnsi="Arial" w:eastAsia="黑体" w:cs="Times New Roman"/>
          <w:kern w:val="2"/>
          <w:sz w:val="20"/>
          <w:szCs w:val="24"/>
          <w:lang w:val="en-US" w:eastAsia="zh-CN" w:bidi="ar-SA"/>
        </w:rPr>
      </w:pPr>
    </w:p>
    <w:p>
      <w:pPr>
        <w:snapToGrid w:val="0"/>
        <w:spacing w:line="360" w:lineRule="auto"/>
        <w:ind w:firstLine="600" w:firstLineChars="300"/>
        <w:jc w:val="center"/>
        <w:rPr>
          <w:rFonts w:hint="eastAsia" w:ascii="Arial" w:hAnsi="Arial" w:eastAsia="黑体" w:cs="Times New Roman"/>
          <w:kern w:val="2"/>
          <w:sz w:val="20"/>
          <w:szCs w:val="24"/>
          <w:lang w:val="en-US" w:eastAsia="zh-CN" w:bidi="ar-SA"/>
        </w:rPr>
      </w:pPr>
    </w:p>
    <w:p>
      <w:pPr>
        <w:snapToGrid w:val="0"/>
        <w:spacing w:line="360" w:lineRule="auto"/>
        <w:rPr>
          <w:rFonts w:ascii="宋体" w:hAnsi="宋体"/>
          <w:color w:val="000000"/>
          <w:sz w:val="24"/>
        </w:rPr>
      </w:pPr>
    </w:p>
    <w:p>
      <w:pPr>
        <w:snapToGrid w:val="0"/>
        <w:spacing w:line="360" w:lineRule="auto"/>
        <w:rPr>
          <w:rFonts w:ascii="宋体" w:hAnsi="宋体"/>
          <w:color w:val="000000"/>
          <w:sz w:val="24"/>
        </w:rPr>
      </w:pPr>
    </w:p>
    <w:p>
      <w:pPr>
        <w:snapToGrid w:val="0"/>
        <w:spacing w:line="360" w:lineRule="auto"/>
        <w:rPr>
          <w:rFonts w:ascii="宋体" w:hAnsi="宋体"/>
          <w:color w:val="000000"/>
          <w:sz w:val="24"/>
        </w:rPr>
      </w:pPr>
    </w:p>
    <w:p>
      <w:pPr>
        <w:snapToGrid w:val="0"/>
        <w:spacing w:line="360" w:lineRule="auto"/>
        <w:rPr>
          <w:rFonts w:ascii="宋体" w:hAnsi="宋体"/>
          <w:color w:val="000000"/>
          <w:sz w:val="24"/>
        </w:rPr>
      </w:pPr>
    </w:p>
    <w:p>
      <w:pPr>
        <w:snapToGrid w:val="0"/>
        <w:spacing w:line="360" w:lineRule="auto"/>
        <w:rPr>
          <w:rFonts w:ascii="宋体" w:hAnsi="宋体"/>
          <w:color w:val="000000"/>
          <w:sz w:val="24"/>
        </w:rPr>
      </w:pPr>
    </w:p>
    <w:p>
      <w:pPr>
        <w:snapToGrid w:val="0"/>
        <w:spacing w:line="360" w:lineRule="auto"/>
        <w:ind w:firstLine="1600" w:firstLineChars="800"/>
        <w:jc w:val="both"/>
        <w:rPr>
          <w:rFonts w:hint="eastAsia" w:ascii="Arial" w:hAnsi="Arial" w:eastAsia="黑体" w:cs="Times New Roman"/>
          <w:kern w:val="2"/>
          <w:sz w:val="20"/>
          <w:szCs w:val="24"/>
          <w:lang w:val="en-US" w:eastAsia="zh-CN" w:bidi="ar-SA"/>
        </w:rPr>
      </w:pPr>
    </w:p>
    <w:p>
      <w:pPr>
        <w:snapToGrid w:val="0"/>
        <w:spacing w:line="360" w:lineRule="auto"/>
        <w:ind w:firstLine="1600" w:firstLineChars="800"/>
        <w:jc w:val="both"/>
        <w:rPr>
          <w:rFonts w:hint="eastAsia" w:ascii="Arial" w:hAnsi="Arial" w:eastAsia="黑体" w:cs="Times New Roman"/>
          <w:kern w:val="2"/>
          <w:sz w:val="20"/>
          <w:szCs w:val="24"/>
          <w:lang w:val="en-US" w:eastAsia="zh-CN" w:bidi="ar-SA"/>
        </w:rPr>
      </w:pPr>
    </w:p>
    <w:p>
      <w:pPr>
        <w:snapToGrid w:val="0"/>
        <w:spacing w:line="360" w:lineRule="auto"/>
        <w:ind w:firstLine="1600" w:firstLineChars="800"/>
        <w:jc w:val="both"/>
        <w:rPr>
          <w:rFonts w:hint="eastAsia" w:ascii="Arial" w:hAnsi="Arial" w:eastAsia="黑体" w:cs="Times New Roman"/>
          <w:kern w:val="2"/>
          <w:sz w:val="20"/>
          <w:szCs w:val="24"/>
          <w:lang w:val="en-US" w:eastAsia="zh-CN" w:bidi="ar-SA"/>
        </w:rPr>
      </w:pPr>
      <w:r>
        <w:rPr>
          <w:rFonts w:hint="eastAsia" w:ascii="Arial" w:hAnsi="Arial" w:eastAsia="黑体" w:cs="Times New Roman"/>
          <w:kern w:val="2"/>
          <w:sz w:val="20"/>
          <w:szCs w:val="24"/>
          <w:lang w:val="en-US" w:eastAsia="zh-CN" w:bidi="ar-SA"/>
        </w:rPr>
        <w:t>图5.1.2 直接法估计随机信号功率谱labview运行图像展示</w:t>
      </w:r>
    </w:p>
    <w:p>
      <w:pPr>
        <w:snapToGrid w:val="0"/>
        <w:spacing w:line="360" w:lineRule="auto"/>
        <w:ind w:firstLine="1600" w:firstLineChars="800"/>
        <w:jc w:val="both"/>
        <w:rPr>
          <w:rFonts w:hint="eastAsia" w:ascii="Arial" w:hAnsi="Arial" w:eastAsia="黑体" w:cs="Times New Roman"/>
          <w:kern w:val="2"/>
          <w:sz w:val="20"/>
          <w:szCs w:val="24"/>
          <w:lang w:val="en-US" w:eastAsia="zh-CN" w:bidi="ar-SA"/>
        </w:rPr>
      </w:pPr>
    </w:p>
    <w:p>
      <w:pPr>
        <w:snapToGrid w:val="0"/>
        <w:spacing w:line="360" w:lineRule="auto"/>
        <w:ind w:firstLine="1600" w:firstLineChars="800"/>
        <w:jc w:val="both"/>
        <w:rPr>
          <w:rFonts w:hint="eastAsia" w:ascii="Arial" w:hAnsi="Arial" w:eastAsia="黑体" w:cs="Times New Roman"/>
          <w:kern w:val="2"/>
          <w:sz w:val="20"/>
          <w:szCs w:val="24"/>
          <w:lang w:val="en-US" w:eastAsia="zh-CN" w:bidi="ar-SA"/>
        </w:rPr>
      </w:pPr>
    </w:p>
    <w:p>
      <w:pPr>
        <w:snapToGrid w:val="0"/>
        <w:spacing w:line="360" w:lineRule="auto"/>
        <w:ind w:firstLine="1600" w:firstLineChars="800"/>
        <w:jc w:val="both"/>
        <w:rPr>
          <w:rFonts w:hint="eastAsia" w:ascii="Arial" w:hAnsi="Arial" w:eastAsia="黑体" w:cs="Times New Roman"/>
          <w:kern w:val="2"/>
          <w:sz w:val="20"/>
          <w:szCs w:val="24"/>
          <w:lang w:val="en-US" w:eastAsia="zh-CN" w:bidi="ar-SA"/>
        </w:rPr>
      </w:pPr>
    </w:p>
    <w:p>
      <w:pPr>
        <w:snapToGrid w:val="0"/>
        <w:spacing w:line="360" w:lineRule="auto"/>
        <w:ind w:firstLine="1600" w:firstLineChars="800"/>
        <w:jc w:val="both"/>
        <w:rPr>
          <w:rFonts w:hint="eastAsia" w:ascii="Arial" w:hAnsi="Arial" w:eastAsia="黑体" w:cs="Times New Roman"/>
          <w:kern w:val="2"/>
          <w:sz w:val="20"/>
          <w:szCs w:val="24"/>
          <w:lang w:val="en-US" w:eastAsia="zh-CN" w:bidi="ar-SA"/>
        </w:rPr>
      </w:pPr>
    </w:p>
    <w:p>
      <w:pPr>
        <w:snapToGrid w:val="0"/>
        <w:spacing w:line="360" w:lineRule="auto"/>
        <w:ind w:firstLine="1600" w:firstLineChars="800"/>
        <w:jc w:val="both"/>
        <w:rPr>
          <w:rFonts w:hint="eastAsia" w:ascii="Arial" w:hAnsi="Arial" w:eastAsia="黑体" w:cs="Times New Roman"/>
          <w:kern w:val="2"/>
          <w:sz w:val="20"/>
          <w:szCs w:val="24"/>
          <w:lang w:val="en-US" w:eastAsia="zh-CN" w:bidi="ar-SA"/>
        </w:rPr>
      </w:pPr>
    </w:p>
    <w:p>
      <w:pPr>
        <w:snapToGrid w:val="0"/>
        <w:spacing w:line="360" w:lineRule="auto"/>
        <w:ind w:firstLine="1600" w:firstLineChars="800"/>
        <w:jc w:val="both"/>
        <w:rPr>
          <w:rFonts w:hint="eastAsia" w:ascii="Arial" w:hAnsi="Arial" w:eastAsia="黑体" w:cs="Times New Roman"/>
          <w:kern w:val="2"/>
          <w:sz w:val="20"/>
          <w:szCs w:val="24"/>
          <w:lang w:val="en-US" w:eastAsia="zh-CN" w:bidi="ar-SA"/>
        </w:rPr>
      </w:pPr>
      <w:r>
        <w:rPr>
          <w:rFonts w:hint="eastAsia" w:ascii="Arial" w:hAnsi="Arial" w:eastAsia="黑体" w:cs="Times New Roman"/>
          <w:kern w:val="2"/>
          <w:sz w:val="20"/>
          <w:szCs w:val="24"/>
          <w:lang w:val="en-US" w:eastAsia="zh-CN" w:bidi="ar-SA"/>
        </w:rPr>
        <w:drawing>
          <wp:anchor distT="0" distB="0" distL="114300" distR="114300" simplePos="0" relativeHeight="251659264" behindDoc="0" locked="0" layoutInCell="1" allowOverlap="1">
            <wp:simplePos x="0" y="0"/>
            <wp:positionH relativeFrom="column">
              <wp:posOffset>310515</wp:posOffset>
            </wp:positionH>
            <wp:positionV relativeFrom="page">
              <wp:posOffset>5013960</wp:posOffset>
            </wp:positionV>
            <wp:extent cx="5433695" cy="3480435"/>
            <wp:effectExtent l="0" t="0" r="1905" b="12065"/>
            <wp:wrapTopAndBottom/>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0"/>
                    <a:stretch>
                      <a:fillRect/>
                    </a:stretch>
                  </pic:blipFill>
                  <pic:spPr>
                    <a:xfrm>
                      <a:off x="0" y="0"/>
                      <a:ext cx="5433695" cy="3480435"/>
                    </a:xfrm>
                    <a:prstGeom prst="rect">
                      <a:avLst/>
                    </a:prstGeom>
                    <a:noFill/>
                    <a:ln w="9525">
                      <a:noFill/>
                    </a:ln>
                  </pic:spPr>
                </pic:pic>
              </a:graphicData>
            </a:graphic>
          </wp:anchor>
        </w:drawing>
      </w:r>
    </w:p>
    <w:p>
      <w:pPr>
        <w:snapToGrid w:val="0"/>
        <w:spacing w:line="360" w:lineRule="auto"/>
        <w:ind w:firstLine="600" w:firstLineChars="300"/>
        <w:jc w:val="center"/>
        <w:rPr>
          <w:rFonts w:hint="eastAsia" w:ascii="Arial" w:hAnsi="Arial" w:eastAsia="黑体" w:cs="Times New Roman"/>
          <w:kern w:val="2"/>
          <w:sz w:val="20"/>
          <w:szCs w:val="24"/>
          <w:lang w:val="en-US" w:eastAsia="zh-CN" w:bidi="ar-SA"/>
        </w:rPr>
      </w:pPr>
      <w:r>
        <w:rPr>
          <w:rFonts w:hint="eastAsia" w:ascii="Arial" w:hAnsi="Arial" w:eastAsia="黑体" w:cs="Times New Roman"/>
          <w:kern w:val="2"/>
          <w:sz w:val="20"/>
          <w:szCs w:val="24"/>
          <w:lang w:val="en-US" w:eastAsia="zh-CN" w:bidi="ar-SA"/>
        </w:rPr>
        <w:t>图5.2.1间接法估计随机信号功率谱labview代码</w:t>
      </w:r>
    </w:p>
    <w:p>
      <w:pPr>
        <w:snapToGrid w:val="0"/>
        <w:spacing w:line="360" w:lineRule="auto"/>
        <w:ind w:firstLine="1600" w:firstLineChars="800"/>
        <w:jc w:val="both"/>
        <w:rPr>
          <w:rFonts w:hint="eastAsia" w:ascii="Arial" w:hAnsi="Arial" w:eastAsia="黑体" w:cs="Times New Roman"/>
          <w:kern w:val="2"/>
          <w:sz w:val="20"/>
          <w:szCs w:val="24"/>
          <w:lang w:val="en-US" w:eastAsia="zh-CN" w:bidi="ar-SA"/>
        </w:rPr>
      </w:pPr>
    </w:p>
    <w:p>
      <w:pPr>
        <w:snapToGrid w:val="0"/>
        <w:spacing w:line="360" w:lineRule="auto"/>
        <w:ind w:firstLine="1600" w:firstLineChars="800"/>
        <w:jc w:val="both"/>
        <w:rPr>
          <w:rFonts w:hint="eastAsia" w:ascii="Arial" w:hAnsi="Arial" w:eastAsia="黑体" w:cs="Times New Roman"/>
          <w:kern w:val="2"/>
          <w:sz w:val="20"/>
          <w:szCs w:val="24"/>
          <w:lang w:val="en-US" w:eastAsia="zh-CN" w:bidi="ar-SA"/>
        </w:rPr>
      </w:pPr>
    </w:p>
    <w:p>
      <w:pPr>
        <w:snapToGrid w:val="0"/>
        <w:spacing w:line="360" w:lineRule="auto"/>
        <w:ind w:firstLine="1600" w:firstLineChars="800"/>
        <w:jc w:val="both"/>
        <w:rPr>
          <w:rFonts w:hint="eastAsia" w:ascii="Arial" w:hAnsi="Arial" w:eastAsia="黑体" w:cs="Times New Roman"/>
          <w:kern w:val="2"/>
          <w:sz w:val="20"/>
          <w:szCs w:val="24"/>
          <w:lang w:val="en-US" w:eastAsia="zh-CN" w:bidi="ar-SA"/>
        </w:rPr>
      </w:pPr>
    </w:p>
    <w:p>
      <w:pPr>
        <w:snapToGrid w:val="0"/>
        <w:spacing w:line="360" w:lineRule="auto"/>
        <w:jc w:val="both"/>
        <w:rPr>
          <w:rFonts w:hint="eastAsia" w:ascii="Arial" w:hAnsi="Arial" w:eastAsia="黑体" w:cs="Times New Roman"/>
          <w:kern w:val="2"/>
          <w:sz w:val="20"/>
          <w:szCs w:val="24"/>
          <w:lang w:val="en-US" w:eastAsia="zh-CN" w:bidi="ar-SA"/>
        </w:rPr>
      </w:pPr>
    </w:p>
    <w:p>
      <w:pPr>
        <w:snapToGrid w:val="0"/>
        <w:spacing w:line="360" w:lineRule="auto"/>
        <w:ind w:firstLine="600" w:firstLineChars="300"/>
        <w:jc w:val="center"/>
        <w:rPr>
          <w:rFonts w:hint="eastAsia" w:ascii="Arial" w:hAnsi="Arial" w:eastAsia="黑体" w:cs="Times New Roman"/>
          <w:kern w:val="2"/>
          <w:sz w:val="20"/>
          <w:szCs w:val="24"/>
          <w:lang w:val="en-US" w:eastAsia="zh-CN" w:bidi="ar-SA"/>
        </w:rPr>
      </w:pPr>
      <w:r>
        <w:rPr>
          <w:rFonts w:hint="eastAsia" w:ascii="Arial" w:hAnsi="Arial" w:eastAsia="黑体" w:cs="Times New Roman"/>
          <w:kern w:val="2"/>
          <w:sz w:val="20"/>
          <w:szCs w:val="24"/>
          <w:lang w:val="en-US" w:eastAsia="zh-CN" w:bidi="ar-SA"/>
        </w:rPr>
        <w:drawing>
          <wp:anchor distT="0" distB="0" distL="114300" distR="114300" simplePos="0" relativeHeight="251664384" behindDoc="0" locked="0" layoutInCell="1" allowOverlap="1">
            <wp:simplePos x="0" y="0"/>
            <wp:positionH relativeFrom="column">
              <wp:posOffset>363855</wp:posOffset>
            </wp:positionH>
            <wp:positionV relativeFrom="paragraph">
              <wp:posOffset>9525</wp:posOffset>
            </wp:positionV>
            <wp:extent cx="4380865" cy="2140585"/>
            <wp:effectExtent l="0" t="0" r="635" b="5715"/>
            <wp:wrapTopAndBottom/>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1"/>
                    <a:stretch>
                      <a:fillRect/>
                    </a:stretch>
                  </pic:blipFill>
                  <pic:spPr>
                    <a:xfrm>
                      <a:off x="0" y="0"/>
                      <a:ext cx="4380865" cy="2140585"/>
                    </a:xfrm>
                    <a:prstGeom prst="rect">
                      <a:avLst/>
                    </a:prstGeom>
                    <a:noFill/>
                    <a:ln w="9525">
                      <a:noFill/>
                    </a:ln>
                  </pic:spPr>
                </pic:pic>
              </a:graphicData>
            </a:graphic>
          </wp:anchor>
        </w:drawing>
      </w:r>
      <w:r>
        <w:rPr>
          <w:rFonts w:hint="eastAsia" w:ascii="Arial" w:hAnsi="Arial" w:eastAsia="黑体" w:cs="Times New Roman"/>
          <w:kern w:val="2"/>
          <w:sz w:val="20"/>
          <w:szCs w:val="24"/>
          <w:lang w:val="en-US" w:eastAsia="zh-CN" w:bidi="ar-SA"/>
        </w:rPr>
        <w:t>图5.2.2  间接法功率谱估计（自相关函数法）labview运行图像展示</w:t>
      </w:r>
    </w:p>
    <w:p>
      <w:pPr>
        <w:snapToGrid w:val="0"/>
        <w:spacing w:line="360" w:lineRule="auto"/>
        <w:ind w:firstLine="420" w:firstLineChars="200"/>
        <w:jc w:val="center"/>
        <w:rPr>
          <w:rFonts w:hint="eastAsia" w:ascii="宋体" w:hAnsi="宋体"/>
          <w:color w:val="000000"/>
          <w:sz w:val="24"/>
        </w:rPr>
      </w:pPr>
      <w:r>
        <w:drawing>
          <wp:inline distT="0" distB="0" distL="114300" distR="114300">
            <wp:extent cx="3388360" cy="2838450"/>
            <wp:effectExtent l="0" t="0" r="2540" b="635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2"/>
                    <a:stretch>
                      <a:fillRect/>
                    </a:stretch>
                  </pic:blipFill>
                  <pic:spPr>
                    <a:xfrm>
                      <a:off x="0" y="0"/>
                      <a:ext cx="3388360" cy="2838450"/>
                    </a:xfrm>
                    <a:prstGeom prst="rect">
                      <a:avLst/>
                    </a:prstGeom>
                    <a:noFill/>
                    <a:ln w="9525">
                      <a:noFill/>
                    </a:ln>
                  </pic:spPr>
                </pic:pic>
              </a:graphicData>
            </a:graphic>
          </wp:inline>
        </w:drawing>
      </w:r>
    </w:p>
    <w:p>
      <w:pPr>
        <w:snapToGrid w:val="0"/>
        <w:spacing w:line="360" w:lineRule="auto"/>
        <w:ind w:firstLine="400" w:firstLineChars="200"/>
        <w:jc w:val="center"/>
        <w:rPr>
          <w:rFonts w:hint="eastAsia" w:ascii="Arial" w:hAnsi="Arial" w:eastAsia="黑体" w:cs="Times New Roman"/>
          <w:kern w:val="2"/>
          <w:sz w:val="20"/>
          <w:szCs w:val="24"/>
          <w:lang w:val="en-US" w:eastAsia="zh-CN" w:bidi="ar-SA"/>
        </w:rPr>
      </w:pPr>
      <w:r>
        <w:rPr>
          <w:rFonts w:hint="eastAsia" w:ascii="Arial" w:hAnsi="Arial" w:eastAsia="黑体" w:cs="Times New Roman"/>
          <w:kern w:val="2"/>
          <w:sz w:val="20"/>
          <w:szCs w:val="24"/>
          <w:lang w:val="en-US" w:eastAsia="zh-CN" w:bidi="ar-SA"/>
        </w:rPr>
        <w:t>图5.2.3  间接法之Bartlett（上）和welch（下）功率谱估计</w:t>
      </w:r>
    </w:p>
    <w:p>
      <w:pPr>
        <w:snapToGrid w:val="0"/>
        <w:spacing w:line="360" w:lineRule="auto"/>
        <w:ind w:firstLine="420" w:firstLineChars="200"/>
        <w:jc w:val="center"/>
      </w:pPr>
      <w:r>
        <w:drawing>
          <wp:inline distT="0" distB="0" distL="114300" distR="114300">
            <wp:extent cx="4262755" cy="2920365"/>
            <wp:effectExtent l="0" t="0" r="4445" b="63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3"/>
                    <a:stretch>
                      <a:fillRect/>
                    </a:stretch>
                  </pic:blipFill>
                  <pic:spPr>
                    <a:xfrm>
                      <a:off x="0" y="0"/>
                      <a:ext cx="4262755" cy="2920365"/>
                    </a:xfrm>
                    <a:prstGeom prst="rect">
                      <a:avLst/>
                    </a:prstGeom>
                    <a:noFill/>
                    <a:ln w="9525">
                      <a:noFill/>
                    </a:ln>
                  </pic:spPr>
                </pic:pic>
              </a:graphicData>
            </a:graphic>
          </wp:inline>
        </w:drawing>
      </w:r>
    </w:p>
    <w:p>
      <w:pPr>
        <w:pStyle w:val="6"/>
        <w:snapToGrid w:val="0"/>
        <w:spacing w:line="360" w:lineRule="auto"/>
        <w:ind w:firstLine="400" w:firstLineChars="200"/>
        <w:jc w:val="center"/>
        <w:rPr>
          <w:rFonts w:hint="eastAsia" w:eastAsia="黑体"/>
          <w:lang w:val="en-US" w:eastAsia="zh-CN"/>
        </w:rPr>
      </w:pPr>
      <w:r>
        <w:t xml:space="preserve">图 </w:t>
      </w:r>
      <w:r>
        <w:rPr>
          <w:rFonts w:hint="eastAsia"/>
          <w:lang w:val="en-US" w:eastAsia="zh-CN"/>
        </w:rPr>
        <w:t xml:space="preserve">5.3.1 </w:t>
      </w:r>
      <w:r>
        <w:rPr>
          <w:rFonts w:hint="eastAsia"/>
        </w:rPr>
        <w:t>系统对随机信号响应的统计特性分析</w:t>
      </w:r>
      <w:r>
        <w:rPr>
          <w:rFonts w:hint="eastAsia"/>
          <w:lang w:val="en-US" w:eastAsia="zh-CN"/>
        </w:rPr>
        <w:t>labview代码</w:t>
      </w:r>
    </w:p>
    <w:p>
      <w:pPr>
        <w:snapToGrid w:val="0"/>
        <w:spacing w:line="360" w:lineRule="auto"/>
        <w:ind w:firstLine="420" w:firstLineChars="200"/>
        <w:jc w:val="center"/>
        <w:rPr>
          <w:rFonts w:ascii="Arial" w:hAnsi="Arial" w:cs="Arial"/>
          <w:color w:val="000000"/>
          <w:sz w:val="24"/>
        </w:rPr>
      </w:pPr>
      <w:r>
        <w:drawing>
          <wp:anchor distT="0" distB="0" distL="114300" distR="114300" simplePos="0" relativeHeight="251674624" behindDoc="0" locked="0" layoutInCell="1" allowOverlap="1">
            <wp:simplePos x="0" y="0"/>
            <wp:positionH relativeFrom="column">
              <wp:posOffset>-38735</wp:posOffset>
            </wp:positionH>
            <wp:positionV relativeFrom="page">
              <wp:posOffset>1143635</wp:posOffset>
            </wp:positionV>
            <wp:extent cx="5608320" cy="2371090"/>
            <wp:effectExtent l="0" t="0" r="5080" b="3810"/>
            <wp:wrapTopAndBottom/>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14"/>
                    <a:stretch>
                      <a:fillRect/>
                    </a:stretch>
                  </pic:blipFill>
                  <pic:spPr>
                    <a:xfrm>
                      <a:off x="0" y="0"/>
                      <a:ext cx="5608320" cy="2371090"/>
                    </a:xfrm>
                    <a:prstGeom prst="rect">
                      <a:avLst/>
                    </a:prstGeom>
                    <a:noFill/>
                    <a:ln w="9525">
                      <a:noFill/>
                    </a:ln>
                  </pic:spPr>
                </pic:pic>
              </a:graphicData>
            </a:graphic>
          </wp:anchor>
        </w:drawing>
      </w:r>
    </w:p>
    <w:bookmarkEnd w:id="0"/>
    <w:p>
      <w:pPr>
        <w:pStyle w:val="6"/>
        <w:snapToGrid w:val="0"/>
        <w:spacing w:line="360" w:lineRule="auto"/>
        <w:ind w:firstLine="400" w:firstLineChars="200"/>
        <w:jc w:val="center"/>
        <w:rPr>
          <w:rFonts w:hint="eastAsia" w:eastAsia="黑体"/>
          <w:lang w:val="en-US" w:eastAsia="zh-CN"/>
        </w:rPr>
      </w:pPr>
      <w:r>
        <w:t xml:space="preserve">图 </w:t>
      </w:r>
      <w:r>
        <w:rPr>
          <w:rFonts w:hint="eastAsia"/>
          <w:lang w:val="en-US" w:eastAsia="zh-CN"/>
        </w:rPr>
        <w:t xml:space="preserve">5.3.2 </w:t>
      </w:r>
      <w:r>
        <w:rPr>
          <w:rFonts w:hint="eastAsia"/>
        </w:rPr>
        <w:t>系统对随机信号响应的统计特性</w:t>
      </w:r>
      <w:r>
        <w:rPr>
          <w:rFonts w:hint="eastAsia"/>
          <w:lang w:val="en-US" w:eastAsia="zh-CN"/>
        </w:rPr>
        <w:t>结果展示</w:t>
      </w:r>
    </w:p>
    <w:p>
      <w:pPr>
        <w:numPr>
          <w:numId w:val="0"/>
        </w:numPr>
        <w:ind w:leftChars="0"/>
        <w:rPr>
          <w:rFonts w:hint="eastAsia" w:cs="Times New Roman"/>
          <w:kern w:val="2"/>
          <w:sz w:val="24"/>
          <w:szCs w:val="24"/>
          <w:lang w:val="en-US" w:eastAsia="zh-CN" w:bidi="ar-SA"/>
        </w:rPr>
      </w:pPr>
    </w:p>
    <w:p>
      <w:pPr>
        <w:numPr>
          <w:ilvl w:val="0"/>
          <w:numId w:val="1"/>
        </w:numPr>
        <w:ind w:left="720" w:leftChars="0" w:hanging="720" w:firstLineChars="0"/>
        <w:rPr>
          <w:rFonts w:hint="eastAsia" w:cs="Times New Roman"/>
          <w:kern w:val="2"/>
          <w:sz w:val="24"/>
          <w:szCs w:val="24"/>
          <w:lang w:val="en-US" w:eastAsia="zh-CN" w:bidi="ar-SA"/>
        </w:rPr>
      </w:pPr>
      <w:r>
        <w:rPr>
          <w:rFonts w:hint="eastAsia" w:cs="Times New Roman"/>
          <w:kern w:val="2"/>
          <w:sz w:val="24"/>
          <w:szCs w:val="24"/>
          <w:lang w:val="en-US" w:eastAsia="zh-CN" w:bidi="ar-SA"/>
        </w:rPr>
        <w:t>实验结果与分析</w:t>
      </w:r>
    </w:p>
    <w:p>
      <w:pPr>
        <w:autoSpaceDE w:val="0"/>
        <w:autoSpaceDN w:val="0"/>
        <w:adjustRightInd w:val="0"/>
        <w:spacing w:line="360" w:lineRule="auto"/>
        <w:ind w:firstLine="480" w:firstLineChars="200"/>
        <w:jc w:val="left"/>
        <w:rPr>
          <w:rFonts w:ascii="宋体" w:cs="宋体" w:hAnsiTheme="minorHAnsi"/>
          <w:kern w:val="0"/>
          <w:sz w:val="24"/>
        </w:rPr>
      </w:pPr>
      <w:r>
        <w:rPr>
          <w:rFonts w:hint="eastAsia" w:ascii="宋体" w:cs="宋体" w:hAnsiTheme="minorHAnsi"/>
          <w:kern w:val="0"/>
          <w:sz w:val="24"/>
          <w:lang w:val="en-US" w:eastAsia="zh-CN"/>
        </w:rPr>
        <w:t>第一部分：</w:t>
      </w:r>
      <w:r>
        <w:rPr>
          <w:rFonts w:hint="eastAsia" w:ascii="宋体" w:cs="宋体" w:hAnsiTheme="minorHAnsi"/>
          <w:kern w:val="0"/>
          <w:sz w:val="24"/>
        </w:rPr>
        <w:t>从图</w:t>
      </w:r>
      <w:r>
        <w:rPr>
          <w:rFonts w:hint="eastAsia" w:ascii="宋体" w:cs="宋体" w:hAnsiTheme="minorHAnsi"/>
          <w:kern w:val="0"/>
          <w:sz w:val="24"/>
          <w:lang w:val="en-US" w:eastAsia="zh-CN"/>
        </w:rPr>
        <w:t>5.1.2</w:t>
      </w:r>
      <w:r>
        <w:rPr>
          <w:rFonts w:hint="eastAsia" w:ascii="宋体" w:cs="宋体" w:hAnsiTheme="minorHAnsi"/>
          <w:kern w:val="0"/>
          <w:sz w:val="24"/>
        </w:rPr>
        <w:t>可以看出，当输入信号为一个随机相位信号和一个高斯白噪声的和时，输入信号的频域图就会出现冲激函数的图像，即三角函数的傅里叶变换会出现冲激函数。用直接法得到的随机信号的功率谱会在30H</w:t>
      </w:r>
      <w:r>
        <w:rPr>
          <w:rFonts w:ascii="宋体" w:cs="宋体" w:hAnsiTheme="minorHAnsi"/>
          <w:kern w:val="0"/>
          <w:sz w:val="24"/>
        </w:rPr>
        <w:t>z</w:t>
      </w:r>
      <w:r>
        <w:rPr>
          <w:rFonts w:hint="eastAsia" w:ascii="宋体" w:cs="宋体" w:hAnsiTheme="minorHAnsi"/>
          <w:kern w:val="0"/>
          <w:sz w:val="24"/>
        </w:rPr>
        <w:t>与100Hz出现两个谱峰，分辨率与观测数据</w:t>
      </w:r>
      <w:r>
        <w:rPr>
          <w:rFonts w:hint="eastAsia" w:ascii="宋体" w:cs="宋体" w:hAnsiTheme="minorHAnsi"/>
          <w:kern w:val="0"/>
          <w:sz w:val="24"/>
          <w:lang w:val="en-US" w:eastAsia="zh-CN"/>
        </w:rPr>
        <w:t>点数</w:t>
      </w:r>
      <w:r>
        <w:rPr>
          <w:rFonts w:hint="eastAsia" w:ascii="宋体" w:cs="宋体" w:hAnsiTheme="minorHAnsi"/>
          <w:kern w:val="0"/>
          <w:sz w:val="24"/>
        </w:rPr>
        <w:t>有关，当观测</w:t>
      </w:r>
      <w:r>
        <w:rPr>
          <w:rFonts w:hint="eastAsia" w:ascii="宋体" w:cs="宋体" w:hAnsiTheme="minorHAnsi"/>
          <w:kern w:val="0"/>
          <w:sz w:val="24"/>
          <w:lang w:val="en-US" w:eastAsia="zh-CN"/>
        </w:rPr>
        <w:t>点数</w:t>
      </w:r>
      <w:r>
        <w:rPr>
          <w:rFonts w:hint="eastAsia" w:ascii="宋体" w:cs="宋体" w:hAnsiTheme="minorHAnsi"/>
          <w:kern w:val="0"/>
          <w:sz w:val="24"/>
        </w:rPr>
        <w:t>增加时，谱峰更尖锐。在这里白噪声的功率谱密度并不是常数，这是因为直接法估计只采用了一个样本序列，且用了有限个观测数值。</w:t>
      </w:r>
    </w:p>
    <w:p>
      <w:pPr>
        <w:numPr>
          <w:numId w:val="0"/>
        </w:numPr>
        <w:ind w:leftChars="0"/>
        <w:rPr>
          <w:rFonts w:hint="eastAsia" w:ascii="宋体" w:cs="宋体" w:hAnsiTheme="minorHAnsi"/>
          <w:kern w:val="0"/>
          <w:sz w:val="24"/>
        </w:rPr>
      </w:pPr>
      <w:r>
        <w:rPr>
          <w:rFonts w:hint="eastAsia" w:ascii="宋体" w:cs="宋体" w:hAnsiTheme="minorHAnsi"/>
          <w:kern w:val="0"/>
          <w:sz w:val="24"/>
        </w:rPr>
        <w:t>从periodogram 函数生成的图像</w:t>
      </w:r>
      <w:r>
        <w:rPr>
          <w:rFonts w:hint="eastAsia" w:ascii="宋体" w:cs="宋体" w:hAnsiTheme="minorHAnsi"/>
          <w:kern w:val="0"/>
          <w:sz w:val="24"/>
          <w:lang w:eastAsia="zh-CN"/>
        </w:rPr>
        <w:t>（</w:t>
      </w:r>
      <w:r>
        <w:rPr>
          <w:rFonts w:hint="eastAsia" w:ascii="宋体" w:cs="宋体" w:hAnsiTheme="minorHAnsi"/>
          <w:kern w:val="0"/>
          <w:sz w:val="24"/>
          <w:lang w:val="en-US" w:eastAsia="zh-CN"/>
        </w:rPr>
        <w:t>图5.1.2右下</w:t>
      </w:r>
      <w:r>
        <w:rPr>
          <w:rFonts w:hint="eastAsia" w:ascii="宋体" w:cs="宋体" w:hAnsiTheme="minorHAnsi"/>
          <w:kern w:val="0"/>
          <w:sz w:val="24"/>
          <w:lang w:eastAsia="zh-CN"/>
        </w:rPr>
        <w:t>）</w:t>
      </w:r>
      <w:r>
        <w:rPr>
          <w:rFonts w:hint="eastAsia" w:ascii="宋体" w:cs="宋体" w:hAnsiTheme="minorHAnsi"/>
          <w:kern w:val="0"/>
          <w:sz w:val="24"/>
        </w:rPr>
        <w:t>来看，其与直接法生成的图像相差不大，因为该函数实际上原理也为周期图法，如果样本N 足够大，可以得到近似为常数的功率谱</w:t>
      </w:r>
    </w:p>
    <w:p>
      <w:pPr>
        <w:spacing w:line="360" w:lineRule="auto"/>
        <w:ind w:firstLine="480" w:firstLineChars="200"/>
        <w:rPr>
          <w:rFonts w:hint="eastAsia" w:ascii="宋体" w:hAnsi="宋体"/>
          <w:sz w:val="24"/>
          <w:lang w:val="en-US" w:eastAsia="zh-CN"/>
        </w:rPr>
      </w:pPr>
      <w:r>
        <w:rPr>
          <w:rFonts w:hint="eastAsia" w:ascii="宋体" w:cs="宋体" w:hAnsiTheme="minorHAnsi"/>
          <w:kern w:val="0"/>
          <w:sz w:val="24"/>
          <w:lang w:val="en-US" w:eastAsia="zh-CN"/>
        </w:rPr>
        <w:t>第二部分：从实验第一部分图5.1.2</w:t>
      </w:r>
      <w:r>
        <w:rPr>
          <w:rFonts w:hint="eastAsia" w:ascii="宋体" w:hAnsi="宋体"/>
          <w:sz w:val="24"/>
        </w:rPr>
        <w:t>和</w:t>
      </w:r>
      <w:r>
        <w:rPr>
          <w:rFonts w:hint="eastAsia" w:ascii="宋体" w:hAnsi="宋体"/>
          <w:sz w:val="24"/>
          <w:lang w:val="en-US" w:eastAsia="zh-CN"/>
        </w:rPr>
        <w:t>实验第二部分图5.2.2可以看出，不论是</w:t>
      </w:r>
      <w:r>
        <w:rPr>
          <w:rFonts w:hint="eastAsia" w:ascii="宋体" w:hAnsi="宋体"/>
          <w:sz w:val="24"/>
        </w:rPr>
        <w:t>周期图法</w:t>
      </w:r>
      <w:r>
        <w:rPr>
          <w:rFonts w:hint="eastAsia" w:ascii="宋体" w:hAnsi="宋体"/>
          <w:sz w:val="24"/>
          <w:lang w:val="en-US" w:eastAsia="zh-CN"/>
        </w:rPr>
        <w:t>还是自</w:t>
      </w:r>
      <w:r>
        <w:rPr>
          <w:rFonts w:hint="eastAsia" w:ascii="宋体" w:hAnsi="宋体"/>
          <w:sz w:val="24"/>
        </w:rPr>
        <w:t>相关函数法都有计算量小</w:t>
      </w:r>
      <w:r>
        <w:rPr>
          <w:rFonts w:hint="eastAsia" w:ascii="宋体" w:hAnsi="宋体"/>
          <w:sz w:val="24"/>
          <w:lang w:val="en-US" w:eastAsia="zh-CN"/>
        </w:rPr>
        <w:t>的</w:t>
      </w:r>
      <w:r>
        <w:rPr>
          <w:rFonts w:hint="eastAsia" w:ascii="宋体" w:hAnsi="宋体"/>
          <w:sz w:val="24"/>
        </w:rPr>
        <w:t>优点，但是这两种方法都不是真实功率谱估计，且可能会导致信号被淹没。从图</w:t>
      </w:r>
      <w:r>
        <w:rPr>
          <w:rFonts w:hint="eastAsia" w:ascii="宋体" w:hAnsi="宋体"/>
          <w:sz w:val="24"/>
          <w:lang w:val="en-US" w:eastAsia="zh-CN"/>
        </w:rPr>
        <w:t>5</w:t>
      </w:r>
      <w:r>
        <w:rPr>
          <w:rFonts w:hint="eastAsia" w:ascii="宋体" w:hAnsi="宋体"/>
          <w:sz w:val="24"/>
        </w:rPr>
        <w:t>.2.</w:t>
      </w:r>
      <w:r>
        <w:rPr>
          <w:rFonts w:hint="eastAsia" w:ascii="宋体" w:hAnsi="宋体"/>
          <w:sz w:val="24"/>
          <w:lang w:val="en-US" w:eastAsia="zh-CN"/>
        </w:rPr>
        <w:t>3</w:t>
      </w:r>
      <w:r>
        <w:rPr>
          <w:rFonts w:hint="eastAsia" w:ascii="宋体" w:hAnsi="宋体"/>
          <w:sz w:val="24"/>
        </w:rPr>
        <w:t>可以看出，改进的方法可以是welch法，</w:t>
      </w:r>
      <w:r>
        <w:rPr>
          <w:rFonts w:hint="eastAsia" w:ascii="宋体" w:hAnsi="宋体"/>
          <w:sz w:val="24"/>
          <w:lang w:val="en-US" w:eastAsia="zh-CN"/>
        </w:rPr>
        <w:t>即借助海明窗将</w:t>
      </w:r>
      <w:r>
        <w:rPr>
          <w:rFonts w:hint="eastAsia" w:ascii="宋体" w:hAnsi="宋体"/>
          <w:sz w:val="24"/>
        </w:rPr>
        <w:t>数据分段，可以互相重叠，选用的数据窗可以是任意窗</w:t>
      </w:r>
      <w:r>
        <w:rPr>
          <w:rFonts w:hint="eastAsia" w:ascii="宋体" w:hAnsi="宋体"/>
          <w:sz w:val="24"/>
          <w:lang w:eastAsia="zh-CN"/>
        </w:rPr>
        <w:t>（</w:t>
      </w:r>
      <w:r>
        <w:rPr>
          <w:rFonts w:hint="eastAsia" w:ascii="宋体" w:hAnsi="宋体"/>
          <w:sz w:val="24"/>
          <w:lang w:val="en-US" w:eastAsia="zh-CN"/>
        </w:rPr>
        <w:t>海明窗或汉宁窗</w:t>
      </w:r>
      <w:r>
        <w:rPr>
          <w:rFonts w:hint="eastAsia" w:ascii="宋体" w:hAnsi="宋体"/>
          <w:sz w:val="24"/>
          <w:lang w:eastAsia="zh-CN"/>
        </w:rPr>
        <w:t>）</w:t>
      </w:r>
      <w:r>
        <w:rPr>
          <w:rFonts w:hint="eastAsia" w:ascii="宋体" w:hAnsi="宋体"/>
          <w:sz w:val="24"/>
        </w:rPr>
        <w:t>，这样的得到的功率谱的方差较小，曲线的起伏要比周期图法小，但是峰宽变大，即分辨率变小了。</w:t>
      </w:r>
      <w:r>
        <w:rPr>
          <w:rFonts w:hint="eastAsia" w:ascii="宋体" w:hAnsi="宋体"/>
          <w:sz w:val="24"/>
          <w:lang w:val="en-US" w:eastAsia="zh-CN"/>
        </w:rPr>
        <w:t>海明窗和汉宁窗实际上都是余弦窗，只是加权系数不同，通过分窗重叠可以防止信号丢失的情况。由于</w:t>
      </w:r>
      <w:r>
        <w:rPr>
          <w:rFonts w:hint="eastAsia" w:ascii="宋体" w:hAnsi="宋体"/>
          <w:sz w:val="24"/>
        </w:rPr>
        <w:t>海明窗</w:t>
      </w:r>
      <w:r>
        <w:rPr>
          <w:rFonts w:hint="eastAsia" w:ascii="宋体" w:hAnsi="宋体"/>
          <w:sz w:val="24"/>
          <w:lang w:val="en-US" w:eastAsia="zh-CN"/>
        </w:rPr>
        <w:t>的</w:t>
      </w:r>
      <w:r>
        <w:rPr>
          <w:rFonts w:hint="eastAsia" w:ascii="宋体" w:hAnsi="宋体"/>
          <w:sz w:val="24"/>
        </w:rPr>
        <w:t>加权系数能使旁瓣达到更小</w:t>
      </w:r>
      <w:r>
        <w:rPr>
          <w:rFonts w:hint="eastAsia" w:ascii="宋体" w:hAnsi="宋体"/>
          <w:sz w:val="24"/>
          <w:lang w:eastAsia="zh-CN"/>
        </w:rPr>
        <w:t>，</w:t>
      </w:r>
      <w:r>
        <w:rPr>
          <w:rFonts w:hint="eastAsia" w:ascii="宋体" w:hAnsi="宋体"/>
          <w:sz w:val="24"/>
          <w:lang w:val="en-US" w:eastAsia="zh-CN"/>
        </w:rPr>
        <w:t>我们在实验中采取的是海明窗。</w:t>
      </w:r>
    </w:p>
    <w:p>
      <w:pPr>
        <w:spacing w:line="360" w:lineRule="auto"/>
        <w:ind w:firstLine="480" w:firstLineChars="200"/>
        <w:rPr>
          <w:rFonts w:hint="eastAsia" w:ascii="宋体" w:hAnsi="宋体" w:eastAsia="宋体"/>
          <w:sz w:val="24"/>
          <w:lang w:val="en-US" w:eastAsia="zh-CN"/>
        </w:rPr>
      </w:pPr>
      <w:r>
        <w:rPr>
          <w:rFonts w:hint="eastAsia" w:ascii="宋体" w:hAnsi="宋体"/>
          <w:sz w:val="24"/>
          <w:lang w:val="en-US" w:eastAsia="zh-CN"/>
        </w:rPr>
        <w:t>第三部分：图3.2中Rxx验证了高斯白噪声的</w:t>
      </w:r>
      <w:r>
        <w:rPr>
          <w:rFonts w:hint="eastAsia" w:ascii="宋体" w:hAnsi="宋体"/>
          <w:sz w:val="24"/>
        </w:rPr>
        <w:t>自相关</w:t>
      </w:r>
      <w:r>
        <w:rPr>
          <w:rFonts w:hint="eastAsia" w:ascii="宋体" w:hAnsi="宋体"/>
          <w:sz w:val="24"/>
          <w:lang w:val="en-US" w:eastAsia="zh-CN"/>
        </w:rPr>
        <w:t>函数</w:t>
      </w:r>
      <w:r>
        <w:rPr>
          <w:rFonts w:hint="eastAsia" w:ascii="宋体" w:hAnsi="宋体"/>
          <w:sz w:val="24"/>
        </w:rPr>
        <w:t>是一个冲激，</w:t>
      </w:r>
      <w:r>
        <w:rPr>
          <w:rFonts w:hint="eastAsia" w:ascii="宋体" w:hAnsi="宋体"/>
          <w:sz w:val="24"/>
          <w:lang w:val="en-US" w:eastAsia="zh-CN"/>
        </w:rPr>
        <w:t>它</w:t>
      </w:r>
      <w:r>
        <w:rPr>
          <w:rFonts w:hint="eastAsia" w:ascii="宋体" w:hAnsi="宋体"/>
          <w:sz w:val="24"/>
        </w:rPr>
        <w:t>经过一个窄带系统</w:t>
      </w:r>
      <w:r>
        <w:rPr>
          <w:rFonts w:hint="eastAsia" w:ascii="宋体" w:hAnsi="宋体"/>
          <w:sz w:val="24"/>
          <w:lang w:val="en-US" w:eastAsia="zh-CN"/>
        </w:rPr>
        <w:t>后</w:t>
      </w:r>
      <w:r>
        <w:rPr>
          <w:rFonts w:hint="eastAsia" w:ascii="宋体" w:hAnsi="宋体"/>
          <w:sz w:val="24"/>
        </w:rPr>
        <w:t>，</w:t>
      </w:r>
      <w:r>
        <w:rPr>
          <w:rFonts w:hint="eastAsia" w:ascii="宋体" w:hAnsi="宋体"/>
          <w:sz w:val="24"/>
          <w:lang w:val="en-US" w:eastAsia="zh-CN"/>
        </w:rPr>
        <w:t>高斯白噪声</w:t>
      </w:r>
      <w:r>
        <w:rPr>
          <w:rFonts w:hint="eastAsia" w:ascii="宋体" w:hAnsi="宋体"/>
          <w:sz w:val="24"/>
        </w:rPr>
        <w:t>会变成一个窄带信号，输</w:t>
      </w:r>
      <w:r>
        <w:rPr>
          <w:rFonts w:hint="eastAsia" w:ascii="宋体" w:hAnsi="宋体"/>
          <w:sz w:val="24"/>
          <w:lang w:val="en-US" w:eastAsia="zh-CN"/>
        </w:rPr>
        <w:t>入、输</w:t>
      </w:r>
      <w:r>
        <w:rPr>
          <w:rFonts w:hint="eastAsia" w:ascii="宋体" w:hAnsi="宋体"/>
          <w:sz w:val="24"/>
        </w:rPr>
        <w:t>出的功率谱密度如图</w:t>
      </w:r>
      <w:r>
        <w:rPr>
          <w:rFonts w:hint="eastAsia" w:ascii="宋体" w:hAnsi="宋体"/>
          <w:sz w:val="24"/>
          <w:lang w:val="en-US" w:eastAsia="zh-CN"/>
        </w:rPr>
        <w:t>3.2中Sxx、Syy</w:t>
      </w:r>
      <w:r>
        <w:rPr>
          <w:rFonts w:hint="eastAsia" w:ascii="宋体" w:hAnsi="宋体"/>
          <w:sz w:val="24"/>
        </w:rPr>
        <w:t>所示，</w:t>
      </w:r>
      <w:r>
        <w:rPr>
          <w:rFonts w:hint="eastAsia" w:ascii="宋体" w:hAnsi="宋体"/>
          <w:sz w:val="24"/>
          <w:lang w:val="en-US" w:eastAsia="zh-CN"/>
        </w:rPr>
        <w:t>可见输出</w:t>
      </w:r>
      <w:r>
        <w:rPr>
          <w:rFonts w:hint="eastAsia" w:ascii="宋体" w:hAnsi="宋体"/>
          <w:sz w:val="24"/>
        </w:rPr>
        <w:t>只在带通允许通过的区间内存在信号</w:t>
      </w:r>
      <w:r>
        <w:rPr>
          <w:rFonts w:hint="eastAsia" w:ascii="宋体" w:hAnsi="宋体"/>
          <w:sz w:val="24"/>
          <w:lang w:eastAsia="zh-CN"/>
        </w:rPr>
        <w:t>。</w:t>
      </w:r>
      <w:r>
        <w:rPr>
          <w:rFonts w:hint="eastAsia" w:ascii="宋体" w:hAnsi="宋体"/>
          <w:sz w:val="24"/>
          <w:lang w:val="en-US" w:eastAsia="zh-CN"/>
        </w:rPr>
        <w:t>由此也验证了</w:t>
      </w:r>
      <w:r>
        <w:rPr>
          <w:rFonts w:hint="eastAsia" w:ascii="宋体" w:hAnsi="宋体"/>
          <w:sz w:val="24"/>
        </w:rPr>
        <w:t>我们可以通过</w:t>
      </w:r>
      <w:r>
        <w:rPr>
          <w:rFonts w:hint="eastAsia" w:ascii="宋体" w:hAnsi="宋体"/>
          <w:sz w:val="24"/>
          <w:lang w:val="en-US" w:eastAsia="zh-CN"/>
        </w:rPr>
        <w:t>求功率传输函数的</w:t>
      </w:r>
      <w:r>
        <w:rPr>
          <w:rFonts w:hint="eastAsia" w:ascii="宋体" w:hAnsi="宋体"/>
          <w:sz w:val="24"/>
        </w:rPr>
        <w:t>方法</w:t>
      </w:r>
      <w:r>
        <w:rPr>
          <w:rFonts w:hint="eastAsia" w:ascii="宋体" w:hAnsi="宋体"/>
          <w:sz w:val="24"/>
          <w:lang w:val="en-US" w:eastAsia="zh-CN"/>
        </w:rPr>
        <w:t>求得其输出信号的功率谱密度和自相关函数。</w:t>
      </w:r>
    </w:p>
    <w:p>
      <w:pPr>
        <w:spacing w:line="360" w:lineRule="auto"/>
        <w:ind w:firstLine="480" w:firstLineChars="200"/>
        <w:rPr>
          <w:rFonts w:hint="eastAsia" w:ascii="宋体" w:hAnsi="宋体"/>
          <w:sz w:val="24"/>
          <w:lang w:val="en-US" w:eastAsia="zh-CN"/>
        </w:rPr>
      </w:pPr>
    </w:p>
    <w:p>
      <w:pPr>
        <w:numPr>
          <w:numId w:val="0"/>
        </w:numPr>
        <w:ind w:leftChars="0" w:firstLine="420" w:firstLineChars="0"/>
        <w:rPr>
          <w:rFonts w:hint="eastAsia" w:ascii="宋体" w:eastAsia="宋体" w:cs="宋体" w:hAnsiTheme="minorHAnsi"/>
          <w:kern w:val="0"/>
          <w:sz w:val="24"/>
          <w:lang w:val="en-US" w:eastAsia="zh-CN"/>
        </w:rPr>
      </w:pPr>
    </w:p>
    <w:p>
      <w:pPr>
        <w:rPr>
          <w:rFonts w:hint="eastAsia"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七、讨论、建议和质疑</w:t>
      </w:r>
    </w:p>
    <w:p>
      <w:pPr>
        <w:ind w:firstLine="420" w:firstLineChars="0"/>
        <w:rPr>
          <w:rFonts w:hint="eastAsia" w:cs="Times New Roman"/>
          <w:kern w:val="2"/>
          <w:sz w:val="24"/>
          <w:szCs w:val="24"/>
          <w:lang w:val="en-US" w:eastAsia="zh-CN" w:bidi="ar-SA"/>
        </w:rPr>
      </w:pPr>
      <w:r>
        <w:rPr>
          <w:rFonts w:hint="eastAsia" w:cs="Times New Roman"/>
          <w:kern w:val="2"/>
          <w:sz w:val="24"/>
          <w:szCs w:val="24"/>
          <w:lang w:val="en-US" w:eastAsia="zh-CN" w:bidi="ar-SA"/>
        </w:rPr>
        <w:t>本次实验扩展了我的知识面，课后还特意去查阅了海明窗和汉宁窗的相关知识与</w:t>
      </w:r>
      <w:r>
        <w:rPr>
          <w:rFonts w:hint="eastAsia" w:cs="Times New Roman"/>
          <w:kern w:val="2"/>
          <w:sz w:val="24"/>
          <w:szCs w:val="24"/>
          <w:lang w:val="en-US" w:eastAsia="zh-CN" w:bidi="ar-SA"/>
        </w:rPr>
        <w:t>应用。海明窗和汉宁窗是语音信号进行加窗分帧的一种方法，在matlab中有相关内置函数。</w:t>
      </w:r>
    </w:p>
    <w:p>
      <w:pPr>
        <w:jc w:val="left"/>
        <w:rPr>
          <w:rFonts w:hint="eastAsia" w:cs="Times New Roman"/>
          <w:kern w:val="2"/>
          <w:sz w:val="24"/>
          <w:szCs w:val="24"/>
          <w:lang w:val="en-US" w:eastAsia="zh-CN" w:bidi="ar-SA"/>
        </w:rPr>
      </w:pPr>
      <w:r>
        <w:drawing>
          <wp:inline distT="0" distB="0" distL="114300" distR="114300">
            <wp:extent cx="3219450" cy="2114550"/>
            <wp:effectExtent l="0" t="0" r="6350" b="635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15"/>
                    <a:stretch>
                      <a:fillRect/>
                    </a:stretch>
                  </pic:blipFill>
                  <pic:spPr>
                    <a:xfrm>
                      <a:off x="0" y="0"/>
                      <a:ext cx="3219450" cy="2114550"/>
                    </a:xfrm>
                    <a:prstGeom prst="rect">
                      <a:avLst/>
                    </a:prstGeom>
                    <a:noFill/>
                    <a:ln w="9525">
                      <a:noFill/>
                    </a:ln>
                  </pic:spPr>
                </pic:pic>
              </a:graphicData>
            </a:graphic>
          </wp:inline>
        </w:drawing>
      </w:r>
      <w:r>
        <w:rPr>
          <w:rFonts w:hint="eastAsia" w:cs="Times New Roman"/>
          <w:kern w:val="2"/>
          <w:sz w:val="24"/>
          <w:szCs w:val="24"/>
          <w:lang w:val="en-US" w:eastAsia="zh-CN" w:bidi="ar-SA"/>
        </w:rPr>
        <w:br w:type="textWrapping"/>
      </w:r>
      <w:r>
        <w:rPr>
          <w:rFonts w:hint="eastAsia" w:cs="Times New Roman"/>
          <w:kern w:val="2"/>
          <w:sz w:val="24"/>
          <w:szCs w:val="24"/>
          <w:lang w:val="en-US" w:eastAsia="zh-CN" w:bidi="ar-SA"/>
        </w:rPr>
        <w:tab/>
        <w:t>因为语音信号是一种非平稳的时变信号，其产生过程与发声器官的运动紧密相关。而发声器官的状态变化速度较声音振动的速度要缓慢的多，因此语音信号可以认为是短时平稳的。而在10～30ms的范围内，语音频谱特征和一些物理特征参数基本保持不变。因此可以将平稳过程的处理方法和理论引入到语音信号的短时处理中，将语音信号划分为很多短时的语音段，每个短时的语音段称为一个分析帧。这样，对一帧语音信号进行处理就相当于对特征固定的持续信号进行处理。帧既可以是连续的，也可以采用交叠分帧，一般帧长取10～30ms。一般每秒的帧数约为33～100帧，视实际情况而定。分帧虽然可以采用连续分段的方法，但一般要采用交叠分段的方法，这是为了使帧与帧之间平滑过度，保持其连续性。前一帧和后一帧的交叠部分称为帧移。帧移与帧长的比值一般取为0～1/2。分帧是用可移动的有限长度窗口进行加权的方法来实现的，就是用一定的窗函数w（n）来乘S(n)。</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cs="Times New Roman"/>
          <w:kern w:val="2"/>
          <w:sz w:val="24"/>
          <w:szCs w:val="24"/>
          <w:lang w:val="en-US" w:eastAsia="zh-CN" w:bidi="ar-SA"/>
        </w:rPr>
      </w:pPr>
      <w:r>
        <w:rPr>
          <w:rFonts w:hint="eastAsia" w:cs="Times New Roman"/>
          <w:kern w:val="2"/>
          <w:sz w:val="24"/>
          <w:szCs w:val="24"/>
          <w:lang w:val="en-US" w:eastAsia="zh-CN" w:bidi="ar-SA"/>
        </w:rPr>
        <w:t>分窗具体应用可见附录第二部分代码：（部分摘录如下）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Nseg=256;                                   %分段间隔为256</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window=hanning(Nseg);                       %汉宁窗</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noverlap=Nseg/2;                            %重叠点数为128</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f=(0:Nseg/2)*fs/Nseg;                       %频率轴坐标</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lang w:val="en-US" w:eastAsia="zh-CN"/>
        </w:rPr>
      </w:pPr>
      <w:r>
        <w:rPr>
          <w:rFonts w:hint="eastAsia" w:ascii="宋体" w:hAnsi="宋体"/>
          <w:sz w:val="22"/>
          <w:szCs w:val="22"/>
        </w:rPr>
        <w:t>Sx2=(xn,Nseg,fs,window,noverlap,'none');%psd函数估计功率谱</w:t>
      </w:r>
    </w:p>
    <w:p>
      <w:pPr>
        <w:pStyle w:val="2"/>
        <w:rPr>
          <w:rFonts w:hint="eastAsia"/>
          <w:lang w:val="en-US" w:eastAsia="zh-CN"/>
        </w:rPr>
      </w:pPr>
    </w:p>
    <w:p>
      <w:pPr>
        <w:pStyle w:val="2"/>
        <w:rPr>
          <w:rFonts w:hint="eastAsia"/>
          <w:lang w:val="en-US" w:eastAsia="zh-CN"/>
        </w:rPr>
      </w:pPr>
    </w:p>
    <w:p>
      <w:pPr>
        <w:pStyle w:val="2"/>
        <w:rPr>
          <w:rFonts w:hint="eastAsia"/>
          <w:lang w:val="en-US" w:eastAsia="zh-CN"/>
        </w:rPr>
      </w:pPr>
      <w:bookmarkStart w:id="7" w:name="_GoBack"/>
      <w:bookmarkEnd w:id="7"/>
      <w:r>
        <w:rPr>
          <w:rFonts w:hint="eastAsia"/>
          <w:lang w:val="en-US" w:eastAsia="zh-CN"/>
        </w:rPr>
        <w:t>附录：</w:t>
      </w:r>
    </w:p>
    <w:p>
      <w:pPr>
        <w:pStyle w:val="4"/>
      </w:pPr>
      <w:r>
        <w:rPr>
          <w:rFonts w:hint="eastAsia"/>
          <w:lang w:val="en-US" w:eastAsia="zh-CN"/>
        </w:rPr>
        <w:t>%</w:t>
      </w:r>
      <w:r>
        <w:rPr>
          <w:rFonts w:hint="eastAsia"/>
        </w:rPr>
        <w:t>1．</w:t>
      </w:r>
      <w:bookmarkStart w:id="1" w:name="OLE_LINK1"/>
      <w:bookmarkStart w:id="2" w:name="OLE_LINK2"/>
      <w:r>
        <w:rPr>
          <w:rFonts w:hint="eastAsia"/>
        </w:rPr>
        <w:t>直接法估计随机信号功率谱</w:t>
      </w:r>
      <w:bookmarkEnd w:id="1"/>
      <w:bookmarkEnd w:id="2"/>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sz w:val="22"/>
          <w:szCs w:val="22"/>
        </w:rPr>
      </w:pPr>
      <w:r>
        <w:rPr>
          <w:rFonts w:hint="eastAsia"/>
          <w:sz w:val="22"/>
          <w:szCs w:val="22"/>
          <w:lang w:val="en-US" w:eastAsia="zh-CN"/>
        </w:rPr>
        <w:t>%</w:t>
      </w:r>
      <w:r>
        <w:rPr>
          <w:rFonts w:hint="eastAsia"/>
          <w:sz w:val="22"/>
          <w:szCs w:val="22"/>
        </w:rPr>
        <w:t>用f</w:t>
      </w:r>
      <w:r>
        <w:rPr>
          <w:sz w:val="22"/>
          <w:szCs w:val="22"/>
        </w:rPr>
        <w:t>ft</w:t>
      </w:r>
      <w:r>
        <w:rPr>
          <w:rFonts w:hint="eastAsia"/>
          <w:sz w:val="22"/>
          <w:szCs w:val="22"/>
        </w:rPr>
        <w:t>函数估计功率谱，并与p</w:t>
      </w:r>
      <w:r>
        <w:rPr>
          <w:sz w:val="22"/>
          <w:szCs w:val="22"/>
        </w:rPr>
        <w:t>eriodogram</w:t>
      </w:r>
      <w:r>
        <w:rPr>
          <w:rFonts w:hint="eastAsia"/>
          <w:sz w:val="22"/>
          <w:szCs w:val="22"/>
        </w:rPr>
        <w:t>函数对比估计功率谱。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clear all</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close all</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clc</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N=1024;fs=1000;                     %序列长度和采样频率</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t=(0:N-1)/fs;                       %时间序列</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fai=random('unif',0,1,1,2)*2*pi;    %产生2个[0，2pi]内均匀随机数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xn=cos(2*pi*30*t+fai(1))+3*cos(2*pi*100*t+fai(2))+randn(1,N); %产生含噪声的随机序列</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figure,plot(xn);</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title('随机信号时域波形')</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Sx1=abs(fft(xn)).^2/N;              %估计功率谱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f=(0:N/2-1)*fs/N;                   %频率轴坐标</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figure</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subplot(211);</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plot(f,10*log10(Sx1(1:N/2)));grid on; %用dB/Hz做功率谱单位，画图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xlabel('f（Hz）');</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ylabel('Sx1(f)(dB/Hz)');</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title('周期图法估计功率谱');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Sx2=periodogram(xn);</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subplot(212);</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plot(f,10*log10(Sx2(1:N/2)));grid on;</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xlabel('f(Hz)');</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ylabel('Sx2(f)(dB/Hz)');</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title('periodogram函数估计功率谱');</w:t>
      </w:r>
    </w:p>
    <w:p>
      <w:pPr>
        <w:pStyle w:val="4"/>
      </w:pPr>
      <w:r>
        <w:rPr>
          <w:rFonts w:hint="eastAsia"/>
          <w:lang w:val="en-US" w:eastAsia="zh-CN"/>
        </w:rPr>
        <w:t>%</w:t>
      </w:r>
      <w:r>
        <w:rPr>
          <w:rFonts w:hint="eastAsia"/>
        </w:rPr>
        <w:t>2</w:t>
      </w:r>
      <w:r>
        <w:t xml:space="preserve">. </w:t>
      </w:r>
      <w:bookmarkStart w:id="3" w:name="OLE_LINK3"/>
      <w:bookmarkStart w:id="4" w:name="OLE_LINK4"/>
      <w:r>
        <w:rPr>
          <w:rFonts w:hint="eastAsia"/>
        </w:rPr>
        <w:t>间接法估计随机信号功率谱</w:t>
      </w:r>
    </w:p>
    <w:bookmarkEnd w:id="3"/>
    <w:bookmarkEnd w:id="4"/>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lang w:val="en-US" w:eastAsia="zh-CN"/>
        </w:rPr>
        <w:t>%</w:t>
      </w:r>
      <w:r>
        <w:rPr>
          <w:rFonts w:hint="eastAsia" w:ascii="宋体" w:hAnsi="宋体"/>
          <w:sz w:val="22"/>
          <w:szCs w:val="22"/>
        </w:rPr>
        <w:t>先计算自相关函数，再进行傅里叶变换得到功率谱，将得到的功率谱与使</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hint="eastAsia" w:ascii="宋体" w:hAnsi="宋体"/>
          <w:sz w:val="22"/>
          <w:szCs w:val="22"/>
          <w:lang w:val="en-US" w:eastAsia="zh-CN"/>
        </w:rPr>
        <w:t>%</w:t>
      </w:r>
      <w:r>
        <w:rPr>
          <w:rFonts w:hint="eastAsia" w:ascii="宋体" w:hAnsi="宋体"/>
          <w:sz w:val="22"/>
          <w:szCs w:val="22"/>
        </w:rPr>
        <w:t>用MATLAB中B</w:t>
      </w:r>
      <w:r>
        <w:rPr>
          <w:rFonts w:ascii="宋体" w:hAnsi="宋体"/>
          <w:sz w:val="22"/>
          <w:szCs w:val="22"/>
        </w:rPr>
        <w:t>artlett</w:t>
      </w:r>
      <w:r>
        <w:rPr>
          <w:rFonts w:hint="eastAsia" w:ascii="宋体" w:hAnsi="宋体"/>
          <w:sz w:val="22"/>
          <w:szCs w:val="22"/>
        </w:rPr>
        <w:t>函数与W</w:t>
      </w:r>
      <w:r>
        <w:rPr>
          <w:rFonts w:ascii="宋体" w:hAnsi="宋体"/>
          <w:sz w:val="22"/>
          <w:szCs w:val="22"/>
        </w:rPr>
        <w:t>elch</w:t>
      </w:r>
      <w:r>
        <w:rPr>
          <w:rFonts w:hint="eastAsia" w:ascii="宋体" w:hAnsi="宋体"/>
          <w:sz w:val="22"/>
          <w:szCs w:val="22"/>
        </w:rPr>
        <w:t>函数的估计功率谱函数相比较。</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hint="eastAsia" w:ascii="宋体" w:hAnsi="宋体"/>
          <w:sz w:val="22"/>
          <w:szCs w:val="22"/>
          <w:lang w:val="en-US" w:eastAsia="zh-CN"/>
        </w:rPr>
        <w:t>%</w:t>
      </w:r>
      <w:r>
        <w:rPr>
          <w:rFonts w:hint="eastAsia" w:ascii="宋体" w:hAnsi="宋体"/>
          <w:sz w:val="22"/>
          <w:szCs w:val="22"/>
        </w:rPr>
        <w:t>MATLAB代码如下：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clear all</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close all</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clc</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N=1024;fs=1000;                             %序列长度和采样频率</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t=(0:N-1)/fs;                               %时间序列</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fai=random('unif',0.1,1,2)*2*pi;            %产生2个[0，2pi]内均匀随机数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xn=cos(2*pi*30*t+fai(1))+3*cos(2*pi*100*t+fai(2))+randn(1,N);</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 xml:space="preserve">                                            %产生含噪声的随机序列</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figure(1),plot(xn);</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title('随机信号时域波形')</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Rxx=xcorr(xn,'biased');                     %估计自相关函数Rxx</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Sx1=abs(fft(Rxx));                          %对Rxx进行FFT得到功率谱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f=(0:N-1)*fs/N/2;                           %频率轴坐标</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figure(2);</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plot(f,10*log10(Sx1(1:N)));grid on;          %用dB/Hz做功率谱单位，画图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xlabel('f(Hz)');</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ylabel('Sx(f)(dB/Hz)');</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title('自相关函数法估计功率谱');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Nseg=256;                                   %分段间隔为256</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window=hanning(Nseg);                       %汉宁窗</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noverlap=Nseg/2;                            %重叠点数为128</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f=(0:Nseg/2)*fs/Nseg;                       %频率轴坐标</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Sx2=(xn,Nseg,fs,window,noverlap,'none');%psd函数估计功率谱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%Sx2=PWELCH(xn,Nseg,fs,window,noverlap,'none');</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figure(3);</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plot(f,10*log10(Sx2));grid on;</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xlabel('f(Hz)');</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ylabel('Sx(f)(dB/Hz)');</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title('Bartlett法估计功率谱');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Sx3=pwelch(xn,window,128,Nseg,fs,'onesided')*fs/2;</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figure(4);                                  %Welch函数估计功率谱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plot(f,10*log10(Sx3));grid on;</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xlabel('f(Hz)');</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ascii="宋体" w:hAnsi="宋体"/>
          <w:sz w:val="22"/>
          <w:szCs w:val="22"/>
        </w:rPr>
      </w:pPr>
      <w:r>
        <w:rPr>
          <w:rFonts w:ascii="宋体" w:hAnsi="宋体"/>
          <w:sz w:val="22"/>
          <w:szCs w:val="22"/>
        </w:rPr>
        <w:t>ylabel('Sx(f)(dB/Hz)');</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rPr>
      </w:pPr>
      <w:r>
        <w:rPr>
          <w:rFonts w:hint="eastAsia" w:ascii="宋体" w:hAnsi="宋体"/>
          <w:sz w:val="22"/>
          <w:szCs w:val="22"/>
        </w:rPr>
        <w:t>title('Welch法估计功率谱');</w:t>
      </w:r>
    </w:p>
    <w:p>
      <w:pPr>
        <w:spacing w:line="360" w:lineRule="auto"/>
        <w:rPr>
          <w:rFonts w:hint="eastAsia" w:ascii="宋体" w:hAnsi="宋体"/>
          <w:sz w:val="24"/>
        </w:rPr>
      </w:pPr>
    </w:p>
    <w:p>
      <w:pPr>
        <w:pStyle w:val="4"/>
        <w:rPr>
          <w:rFonts w:hint="eastAsia"/>
        </w:rPr>
      </w:pPr>
      <w:r>
        <w:rPr>
          <w:rFonts w:hint="eastAsia"/>
          <w:lang w:val="en-US" w:eastAsia="zh-CN"/>
        </w:rPr>
        <w:t>%</w:t>
      </w:r>
      <w:r>
        <w:t xml:space="preserve">3. </w:t>
      </w:r>
      <w:bookmarkStart w:id="5" w:name="OLE_LINK5"/>
      <w:bookmarkStart w:id="6" w:name="OLE_LINK6"/>
      <w:r>
        <w:rPr>
          <w:rFonts w:hint="eastAsia"/>
        </w:rPr>
        <w:t>系统对随机信号响应的统计特性分析及仿真</w:t>
      </w:r>
      <w:bookmarkEnd w:id="5"/>
      <w:bookmarkEnd w:id="6"/>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4"/>
          <w:lang w:val="en-US" w:eastAsia="zh-CN"/>
        </w:rPr>
        <w:t>%</w:t>
      </w:r>
      <w:r>
        <w:rPr>
          <w:rFonts w:hint="eastAsia" w:ascii="宋体" w:hAnsi="宋体"/>
          <w:sz w:val="22"/>
          <w:szCs w:val="22"/>
          <w:lang w:val="en-US" w:eastAsia="zh-CN"/>
        </w:rPr>
        <w:t>生成随机信号通过带通滤波器，计算输出信号的自相关函数与功率谱函数并进行分析。</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%MATLAB代码如下：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clear all</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close all</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clc</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N=500;                                      %样本长度N=500，对应时长25ms</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xt=random('norm',0,1,1,N);                  %产生1*N个高斯随机数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 显示时域波形</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figure,plot(xt);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title('随机信号时域波形')</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%冲激响应</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ht=fir1(101,[0.3 0.4]);                     % 101阶带通滤波器，数字截止频率为0.3和0.4</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 显示冲激响应函数ht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figure,plot(ht)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title('冲激响应函数ht')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%传递函数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HW=fft(ht,2*N);                             %2N点滤波器频率响应（系统传输函数）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figure,plot((1:N)/N,abs(HW(1:N)));          % 显示传递函数HW</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title('传递函数HW')</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[xi,Rxx]=xcorr(xt,'biased');                     %直接法估计白噪声的自相关函数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figure,stem(Rxx,xi);                            % 显示自相关函数Rxx</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title('输入自相关函数Rxx')</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Sxx=abs(fft(xt,2*N).^2)/(2*N);              %周期图法估计白噪声的功率谱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HW2=abs(HW).^2;                             %系统的功率传输函数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Syy=Sxx.*HW2;                               %输出信号的功率谱</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Ryy=fftshift(ifft(Syy));                    %用IFFT求输出信号的自相关函数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 xml:space="preserve">                                            %函数fftshift对数组进行移位</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w=(1:N)/N;                                  %功率谱密度横轴坐标</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t=(-N:N-1)/N*(N/20000);                     %自相关函数横轴坐标</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 xml:space="preserve">figure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subplot(4,1,1);plot(w,abs(Sxx(1:N)));       %输入信号功率谱密度</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xlabel('归一化频率f');ylabel('Sxx(f)');title('输入信号功率谱密度');</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subplot(4,1,2);plot(w,abs(HW2(1:N)));       %系统的功率传输函数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xlabel('归一化频率f');ylabel('H2(f)');title('系统的功率传输函数');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subplot(4,1,3);plot(w,abs(Syy(1:N)));       %输出信号的功率谱密度</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xlabel('归一化频率f');ylabel('Syy(f)');title('输出信号的功率谱密度');</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subplot(4,1,4);plot(t,Ryy);                 %输出信号的自相关函数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sz w:val="22"/>
          <w:szCs w:val="22"/>
          <w:lang w:val="en-US" w:eastAsia="zh-CN"/>
        </w:rPr>
      </w:pPr>
      <w:r>
        <w:rPr>
          <w:rFonts w:hint="eastAsia" w:ascii="宋体" w:hAnsi="宋体"/>
          <w:sz w:val="22"/>
          <w:szCs w:val="22"/>
          <w:lang w:val="en-US" w:eastAsia="zh-CN"/>
        </w:rPr>
        <w:t>xlabel('归一化频率f');ylabel('Ryy(f)');title('输出信号的自相关函数');</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Bradley Hand ITC">
    <w:panose1 w:val="03070402050302030203"/>
    <w:charset w:val="00"/>
    <w:family w:val="script"/>
    <w:pitch w:val="default"/>
    <w:sig w:usb0="00000003" w:usb1="00000000" w:usb2="00000000" w:usb3="00000000" w:csb0="20000001"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D6D3D"/>
    <w:multiLevelType w:val="multilevel"/>
    <w:tmpl w:val="119D6D3D"/>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29597DDD"/>
    <w:multiLevelType w:val="multilevel"/>
    <w:tmpl w:val="29597DDD"/>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58950475"/>
    <w:multiLevelType w:val="multilevel"/>
    <w:tmpl w:val="58950475"/>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BD52A2D"/>
    <w:multiLevelType w:val="multilevel"/>
    <w:tmpl w:val="6BD52A2D"/>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FF"/>
    <w:rsid w:val="00150DD1"/>
    <w:rsid w:val="003636AF"/>
    <w:rsid w:val="003E6793"/>
    <w:rsid w:val="00430E7D"/>
    <w:rsid w:val="00460A81"/>
    <w:rsid w:val="004621E5"/>
    <w:rsid w:val="004D7884"/>
    <w:rsid w:val="005C6F88"/>
    <w:rsid w:val="00701178"/>
    <w:rsid w:val="00771787"/>
    <w:rsid w:val="0078521D"/>
    <w:rsid w:val="0085635B"/>
    <w:rsid w:val="009358DE"/>
    <w:rsid w:val="009E0B77"/>
    <w:rsid w:val="00A72BD2"/>
    <w:rsid w:val="00B8054E"/>
    <w:rsid w:val="00C05A4C"/>
    <w:rsid w:val="00C51E78"/>
    <w:rsid w:val="00D138CC"/>
    <w:rsid w:val="00D463FF"/>
    <w:rsid w:val="00D7282E"/>
    <w:rsid w:val="00DA0A9C"/>
    <w:rsid w:val="0DCB6E3B"/>
    <w:rsid w:val="232F07D0"/>
    <w:rsid w:val="260F6DE6"/>
    <w:rsid w:val="2ABD56B9"/>
    <w:rsid w:val="420D518B"/>
    <w:rsid w:val="680C3F40"/>
    <w:rsid w:val="68EF26E7"/>
    <w:rsid w:val="6DBD7DB8"/>
    <w:rsid w:val="74C74235"/>
    <w:rsid w:val="78EC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3"/>
    <w:qFormat/>
    <w:uiPriority w:val="9"/>
    <w:pPr>
      <w:ind w:left="120"/>
      <w:outlineLvl w:val="0"/>
    </w:pPr>
    <w:rPr>
      <w:rFonts w:ascii="Microsoft JhengHei" w:hAnsi="Microsoft JhengHei" w:eastAsia="黑体" w:cs="Microsoft JhengHei"/>
      <w:b/>
      <w:bCs/>
      <w:sz w:val="32"/>
      <w:szCs w:val="28"/>
      <w:lang w:val="zh-CN" w:bidi="zh-CN"/>
    </w:rPr>
  </w:style>
  <w:style w:type="paragraph" w:styleId="3">
    <w:name w:val="heading 2"/>
    <w:basedOn w:val="1"/>
    <w:next w:val="1"/>
    <w:unhideWhenUsed/>
    <w:qFormat/>
    <w:uiPriority w:val="9"/>
    <w:pPr>
      <w:keepNext/>
      <w:keepLines/>
      <w:spacing w:before="260" w:after="260" w:line="416" w:lineRule="auto"/>
      <w:jc w:val="center"/>
      <w:outlineLvl w:val="1"/>
    </w:pPr>
    <w:rPr>
      <w:rFonts w:ascii="Arial" w:hAnsi="Arial" w:eastAsia="黑体"/>
      <w:b/>
      <w:bCs/>
      <w:sz w:val="30"/>
      <w:szCs w:val="32"/>
    </w:rPr>
  </w:style>
  <w:style w:type="paragraph" w:styleId="4">
    <w:name w:val="heading 3"/>
    <w:basedOn w:val="1"/>
    <w:next w:val="5"/>
    <w:unhideWhenUsed/>
    <w:qFormat/>
    <w:uiPriority w:val="9"/>
    <w:pPr>
      <w:keepNext/>
      <w:keepLines/>
      <w:spacing w:before="260" w:beforeLines="0" w:beforeAutospacing="0" w:after="260" w:afterLines="0" w:afterAutospacing="0" w:line="413" w:lineRule="auto"/>
      <w:jc w:val="left"/>
      <w:outlineLvl w:val="2"/>
    </w:pPr>
    <w:rPr>
      <w:rFonts w:ascii="Calibri" w:hAnsi="Calibri" w:eastAsia="宋体"/>
      <w:b/>
      <w:sz w:val="28"/>
    </w:rPr>
  </w:style>
  <w:style w:type="paragraph" w:styleId="5">
    <w:name w:val="heading 4"/>
    <w:basedOn w:val="1"/>
    <w:next w:val="1"/>
    <w:semiHidden/>
    <w:unhideWhenUsed/>
    <w:qFormat/>
    <w:uiPriority w:val="9"/>
    <w:pPr>
      <w:keepNext/>
      <w:keepLines/>
      <w:spacing w:before="160" w:beforeLines="0" w:beforeAutospacing="0" w:after="170" w:afterLines="0" w:afterAutospacing="0" w:line="240" w:lineRule="auto"/>
      <w:jc w:val="left"/>
      <w:outlineLvl w:val="3"/>
    </w:pPr>
    <w:rPr>
      <w:rFonts w:ascii="Arial" w:hAnsi="Arial" w:eastAsia="宋体"/>
      <w:sz w:val="24"/>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caption"/>
    <w:basedOn w:val="1"/>
    <w:next w:val="1"/>
    <w:semiHidden/>
    <w:unhideWhenUsed/>
    <w:qFormat/>
    <w:uiPriority w:val="35"/>
    <w:pPr>
      <w:jc w:val="center"/>
    </w:pPr>
    <w:rPr>
      <w:rFonts w:ascii="Arial" w:hAnsi="Arial" w:eastAsia="黑体"/>
      <w:sz w:val="20"/>
    </w:rPr>
  </w:style>
  <w:style w:type="paragraph" w:styleId="7">
    <w:name w:val="footer"/>
    <w:basedOn w:val="1"/>
    <w:link w:val="13"/>
    <w:unhideWhenUsed/>
    <w:qFormat/>
    <w:uiPriority w:val="99"/>
    <w:pPr>
      <w:tabs>
        <w:tab w:val="center" w:pos="4153"/>
        <w:tab w:val="right" w:pos="8306"/>
      </w:tabs>
      <w:snapToGrid w:val="0"/>
      <w:jc w:val="left"/>
    </w:pPr>
    <w:rPr>
      <w:sz w:val="18"/>
      <w:szCs w:val="18"/>
    </w:rPr>
  </w:style>
  <w:style w:type="paragraph" w:styleId="8">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Emphasis"/>
    <w:basedOn w:val="9"/>
    <w:qFormat/>
    <w:uiPriority w:val="20"/>
    <w:rPr>
      <w:i/>
    </w:rPr>
  </w:style>
  <w:style w:type="character" w:customStyle="1" w:styleId="12">
    <w:name w:val="页眉 字符"/>
    <w:basedOn w:val="9"/>
    <w:link w:val="8"/>
    <w:qFormat/>
    <w:uiPriority w:val="99"/>
    <w:rPr>
      <w:sz w:val="18"/>
      <w:szCs w:val="18"/>
    </w:rPr>
  </w:style>
  <w:style w:type="character" w:customStyle="1" w:styleId="13">
    <w:name w:val="页脚 字符"/>
    <w:basedOn w:val="9"/>
    <w:link w:val="7"/>
    <w:qFormat/>
    <w:uiPriority w:val="99"/>
    <w:rPr>
      <w:sz w:val="18"/>
      <w:szCs w:val="18"/>
    </w:rPr>
  </w:style>
  <w:style w:type="character" w:customStyle="1" w:styleId="14">
    <w:name w:val="fontstyle01"/>
    <w:basedOn w:val="9"/>
    <w:qFormat/>
    <w:uiPriority w:val="0"/>
    <w:rPr>
      <w:rFonts w:hint="eastAsia" w:ascii="宋体" w:hAnsi="宋体" w:eastAsia="宋体"/>
      <w:color w:val="000000"/>
      <w:sz w:val="24"/>
      <w:szCs w:val="24"/>
    </w:rPr>
  </w:style>
  <w:style w:type="character" w:customStyle="1" w:styleId="15">
    <w:name w:val="fontstyle21"/>
    <w:basedOn w:val="9"/>
    <w:qFormat/>
    <w:uiPriority w:val="0"/>
    <w:rPr>
      <w:rFonts w:hint="default" w:ascii="Times New Roman" w:hAnsi="Times New Roman" w:cs="Times New Roman"/>
      <w:i/>
      <w:iCs/>
      <w:color w:val="000000"/>
      <w:sz w:val="24"/>
      <w:szCs w:val="24"/>
    </w:rPr>
  </w:style>
  <w:style w:type="character" w:customStyle="1" w:styleId="16">
    <w:name w:val="fontstyle31"/>
    <w:basedOn w:val="9"/>
    <w:qFormat/>
    <w:uiPriority w:val="0"/>
    <w:rPr>
      <w:rFonts w:hint="default" w:ascii="Times New Roman" w:hAnsi="Times New Roman" w:cs="Times New Roman"/>
      <w:color w:val="000000"/>
      <w:sz w:val="24"/>
      <w:szCs w:val="24"/>
    </w:rPr>
  </w:style>
  <w:style w:type="paragraph" w:styleId="17">
    <w:name w:val="List Paragraph"/>
    <w:basedOn w:val="1"/>
    <w:qFormat/>
    <w:uiPriority w:val="34"/>
    <w:pPr>
      <w:ind w:firstLine="420" w:firstLineChars="200"/>
    </w:pPr>
  </w:style>
  <w:style w:type="character" w:customStyle="1" w:styleId="18">
    <w:name w:val="fontstyle41"/>
    <w:basedOn w:val="9"/>
    <w:qFormat/>
    <w:uiPriority w:val="0"/>
    <w:rPr>
      <w:rFonts w:hint="default" w:ascii="Symbol" w:hAnsi="Symbol"/>
      <w:color w:val="000000"/>
      <w:sz w:val="72"/>
      <w:szCs w:val="72"/>
    </w:rPr>
  </w:style>
  <w:style w:type="character" w:customStyle="1" w:styleId="19">
    <w:name w:val="fontstyle11"/>
    <w:basedOn w:val="9"/>
    <w:qFormat/>
    <w:uiPriority w:val="0"/>
    <w:rPr>
      <w:rFonts w:hint="default" w:ascii="Times New Roman" w:hAnsi="Times New Roman" w:cs="Times New Roman"/>
      <w:i/>
      <w:iCs/>
      <w:color w:val="000000"/>
      <w:sz w:val="110"/>
      <w:szCs w:val="11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789</Words>
  <Characters>4502</Characters>
  <Lines>37</Lines>
  <Paragraphs>10</Paragraphs>
  <TotalTime>1</TotalTime>
  <ScaleCrop>false</ScaleCrop>
  <LinksUpToDate>false</LinksUpToDate>
  <CharactersWithSpaces>5281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2018-10-31T05:58:00Z</dcterms:created>
  <dc:creator>Windows 用户</dc:creator>
  <cp:lastModifiedBy>千年小妖</cp:lastModifiedBy>
  <dcterms:modified xsi:type="dcterms:W3CDTF">2018-11-28T04:46:29Z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