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</w:t>
      </w:r>
      <w:r>
        <w:rPr>
          <w:rFonts w:hint="default"/>
          <w:b/>
          <w:bCs/>
          <w:sz w:val="28"/>
          <w:szCs w:val="28"/>
          <w:lang w:eastAsia="zh-CN"/>
        </w:rPr>
        <w:t>四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default"/>
          <w:b/>
          <w:bCs/>
          <w:sz w:val="28"/>
          <w:szCs w:val="28"/>
          <w:lang w:eastAsia="zh-CN"/>
        </w:rPr>
        <w:t>戴维宁定理的</w:t>
      </w:r>
      <w:r>
        <w:rPr>
          <w:rFonts w:hint="eastAsia"/>
          <w:b/>
          <w:bCs/>
          <w:sz w:val="28"/>
          <w:szCs w:val="28"/>
          <w:lang w:eastAsia="zh-CN"/>
        </w:rPr>
        <w:t>验证</w:t>
      </w:r>
      <w:r>
        <w:rPr>
          <w:rFonts w:hint="eastAsia"/>
          <w:b/>
          <w:bCs/>
          <w:sz w:val="28"/>
          <w:szCs w:val="28"/>
        </w:rPr>
        <w:t>仿</w:t>
      </w:r>
      <w:r>
        <w:rPr>
          <w:rFonts w:hint="eastAsia"/>
          <w:b/>
          <w:sz w:val="28"/>
          <w:szCs w:val="28"/>
        </w:rPr>
        <w:t>真实验</w:t>
      </w:r>
    </w:p>
    <w:p>
      <w:r>
        <w:rPr>
          <w:rFonts w:hint="eastAsia"/>
        </w:rPr>
        <w:t>一、 实验目的</w:t>
      </w:r>
    </w:p>
    <w:p>
      <w:r>
        <w:rPr>
          <w:rFonts w:hint="eastAsia" w:ascii="宋体" w:hAnsi="宋体"/>
          <w:spacing w:val="8"/>
          <w:sz w:val="24"/>
          <w:szCs w:val="24"/>
        </w:rPr>
        <w:t>掌握应用Multisim软件分析电路的基本方法，</w:t>
      </w:r>
      <w:r>
        <w:rPr>
          <w:rFonts w:hint="default" w:ascii="宋体" w:hAnsi="宋体"/>
          <w:spacing w:val="8"/>
          <w:sz w:val="24"/>
          <w:szCs w:val="24"/>
        </w:rPr>
        <w:t>验证</w:t>
      </w:r>
      <w:r>
        <w:rPr>
          <w:rFonts w:hint="default" w:ascii="宋体" w:hAnsi="宋体"/>
          <w:spacing w:val="8"/>
          <w:sz w:val="24"/>
          <w:szCs w:val="24"/>
          <w:lang w:eastAsia="zh-CN"/>
        </w:rPr>
        <w:t>戴维宁定理</w:t>
      </w:r>
    </w:p>
    <w:p>
      <w:pPr>
        <w:rPr>
          <w:rFonts w:hint="eastAsia" w:ascii="宋体" w:hAnsi="宋体"/>
          <w:spacing w:val="8"/>
          <w:sz w:val="24"/>
          <w:szCs w:val="24"/>
        </w:rPr>
      </w:pPr>
    </w:p>
    <w:p>
      <w:pPr>
        <w:rPr>
          <w:rFonts w:hint="eastAsia"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二、实验设备</w:t>
      </w:r>
    </w:p>
    <w:p>
      <w:pPr>
        <w:rPr>
          <w:rFonts w:hint="eastAsia"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1. 计算机                   1台</w:t>
      </w:r>
    </w:p>
    <w:p>
      <w:pPr>
        <w:rPr>
          <w:rFonts w:hint="eastAsia"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2. Multisim软件             1套</w:t>
      </w:r>
    </w:p>
    <w:p>
      <w:pPr>
        <w:rPr>
          <w:rFonts w:hint="eastAsia"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3. 直流电压表               若干</w:t>
      </w:r>
    </w:p>
    <w:p>
      <w:pPr>
        <w:rPr>
          <w:rFonts w:hint="eastAsia"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4. 直流电流表               若干</w:t>
      </w:r>
    </w:p>
    <w:p>
      <w:pPr>
        <w:rPr>
          <w:rFonts w:hint="eastAsia"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5. 直流信号源及电阻</w:t>
      </w:r>
      <w:r>
        <w:rPr>
          <w:rFonts w:hint="eastAsia" w:ascii="宋体" w:hAnsi="宋体"/>
          <w:spacing w:val="8"/>
          <w:sz w:val="24"/>
          <w:szCs w:val="24"/>
        </w:rPr>
        <w:tab/>
      </w:r>
      <w:r>
        <w:rPr>
          <w:rFonts w:hint="eastAsia" w:ascii="宋体" w:hAnsi="宋体"/>
          <w:spacing w:val="8"/>
          <w:sz w:val="24"/>
          <w:szCs w:val="24"/>
        </w:rPr>
        <w:tab/>
      </w:r>
      <w:r>
        <w:rPr>
          <w:rFonts w:hint="eastAsia" w:ascii="宋体" w:hAnsi="宋体"/>
          <w:spacing w:val="8"/>
          <w:sz w:val="24"/>
          <w:szCs w:val="24"/>
        </w:rPr>
        <w:tab/>
      </w:r>
      <w:r>
        <w:rPr>
          <w:rFonts w:hint="eastAsia" w:ascii="宋体" w:hAnsi="宋体"/>
          <w:spacing w:val="8"/>
          <w:sz w:val="24"/>
          <w:szCs w:val="24"/>
        </w:rPr>
        <w:t xml:space="preserve">   若干</w:t>
      </w:r>
    </w:p>
    <w:p>
      <w:pPr>
        <w:rPr>
          <w:rFonts w:hint="eastAsia" w:ascii="宋体" w:hAnsi="宋体"/>
          <w:spacing w:val="8"/>
          <w:sz w:val="24"/>
          <w:szCs w:val="24"/>
        </w:rPr>
      </w:pPr>
    </w:p>
    <w:p>
      <w:pPr>
        <w:rPr>
          <w:rFonts w:hint="eastAsia" w:ascii="宋体" w:hAnsi="宋体"/>
          <w:spacing w:val="8"/>
          <w:sz w:val="24"/>
          <w:szCs w:val="24"/>
        </w:rPr>
      </w:pPr>
    </w:p>
    <w:p>
      <w:pPr>
        <w:rPr>
          <w:rFonts w:hint="eastAsia" w:ascii="宋体" w:hAnsi="宋体"/>
          <w:spacing w:val="8"/>
          <w:sz w:val="24"/>
          <w:szCs w:val="24"/>
        </w:rPr>
      </w:pPr>
      <w:r>
        <w:rPr>
          <w:rFonts w:hint="default" w:ascii="宋体" w:hAnsi="宋体"/>
          <w:spacing w:val="8"/>
          <w:sz w:val="24"/>
          <w:szCs w:val="24"/>
        </w:rPr>
        <w:t>三</w:t>
      </w:r>
      <w:r>
        <w:rPr>
          <w:rFonts w:hint="eastAsia" w:ascii="宋体" w:hAnsi="宋体"/>
          <w:spacing w:val="8"/>
          <w:sz w:val="24"/>
          <w:szCs w:val="24"/>
        </w:rPr>
        <w:t>、实验原理</w:t>
      </w:r>
    </w:p>
    <w:p>
      <w:pPr>
        <w:widowControl/>
        <w:ind w:firstLine="442"/>
        <w:rPr>
          <w:rFonts w:ascii="宋体" w:hAnsi="宋体"/>
          <w:spacing w:val="8"/>
          <w:sz w:val="24"/>
          <w:szCs w:val="24"/>
        </w:rPr>
      </w:pPr>
      <w:r>
        <w:rPr>
          <w:rFonts w:ascii="宋体" w:hAnsi="宋体"/>
          <w:spacing w:val="8"/>
          <w:sz w:val="24"/>
          <w:szCs w:val="24"/>
        </w:rPr>
        <w:t>主要内容：使用Multisim绘制</w:t>
      </w:r>
      <w:r>
        <w:rPr>
          <w:rFonts w:hint="eastAsia" w:ascii="宋体" w:hAnsi="宋体"/>
          <w:spacing w:val="8"/>
          <w:sz w:val="24"/>
          <w:szCs w:val="24"/>
        </w:rPr>
        <w:t>直流电阻</w:t>
      </w:r>
      <w:r>
        <w:rPr>
          <w:rFonts w:ascii="宋体" w:hAnsi="宋体"/>
          <w:spacing w:val="8"/>
          <w:sz w:val="24"/>
          <w:szCs w:val="24"/>
        </w:rPr>
        <w:t>电路，</w:t>
      </w:r>
      <w:r>
        <w:rPr>
          <w:rFonts w:hint="eastAsia" w:ascii="宋体" w:hAnsi="宋体"/>
          <w:spacing w:val="8"/>
          <w:sz w:val="24"/>
          <w:szCs w:val="24"/>
        </w:rPr>
        <w:t>对所绘制的电路进行分析。分析方法需要掌握</w:t>
      </w:r>
      <w:r>
        <w:rPr>
          <w:rFonts w:hint="default" w:ascii="宋体" w:hAnsi="宋体"/>
          <w:spacing w:val="8"/>
          <w:sz w:val="24"/>
          <w:szCs w:val="24"/>
          <w:lang w:eastAsia="zh-CN"/>
        </w:rPr>
        <w:t>戴维宁定理</w:t>
      </w:r>
      <w:r>
        <w:rPr>
          <w:rFonts w:hint="eastAsia" w:ascii="宋体" w:hAnsi="宋体"/>
          <w:spacing w:val="8"/>
          <w:sz w:val="24"/>
          <w:szCs w:val="24"/>
        </w:rPr>
        <w:t>。</w:t>
      </w:r>
    </w:p>
    <w:p>
      <w:pPr>
        <w:widowControl/>
        <w:ind w:firstLine="420"/>
        <w:rPr>
          <w:rFonts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戴维宁定理</w:t>
      </w:r>
    </w:p>
    <w:p>
      <w:pPr>
        <w:widowControl/>
        <w:rPr>
          <w:rFonts w:ascii="宋体" w:hAnsi="宋体"/>
          <w:spacing w:val="8"/>
          <w:sz w:val="24"/>
          <w:szCs w:val="24"/>
        </w:rPr>
      </w:pPr>
      <w:r>
        <w:rPr>
          <w:rFonts w:ascii="宋体" w:hAnsi="宋体"/>
          <w:spacing w:val="8"/>
          <w:sz w:val="24"/>
          <w:szCs w:val="24"/>
        </w:rPr>
        <w:tab/>
      </w:r>
      <w:r>
        <w:rPr>
          <w:rFonts w:hint="eastAsia" w:ascii="宋体" w:hAnsi="宋体"/>
          <w:spacing w:val="8"/>
          <w:sz w:val="24"/>
          <w:szCs w:val="24"/>
        </w:rPr>
        <w:t>应用戴维宁定理求解电路的步骤归纳如下：</w:t>
      </w:r>
    </w:p>
    <w:p>
      <w:pPr>
        <w:pStyle w:val="13"/>
        <w:widowControl/>
        <w:numPr>
          <w:ilvl w:val="0"/>
          <w:numId w:val="1"/>
        </w:numPr>
        <w:ind w:firstLineChars="0"/>
        <w:rPr>
          <w:rFonts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将待求支路从原电路中移除，求余下的有源二端网络N的开路电压。</w:t>
      </w:r>
    </w:p>
    <w:p>
      <w:pPr>
        <w:pStyle w:val="13"/>
        <w:widowControl/>
        <w:numPr>
          <w:ilvl w:val="0"/>
          <w:numId w:val="1"/>
        </w:numPr>
        <w:ind w:firstLineChars="0"/>
        <w:rPr>
          <w:rFonts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将有源二端网络N变换为无源二端口</w:t>
      </w:r>
      <w:r>
        <w:rPr>
          <w:rFonts w:ascii="宋体" w:hAnsi="宋体"/>
          <w:spacing w:val="8"/>
          <w:sz w:val="24"/>
          <w:szCs w:val="24"/>
        </w:rPr>
        <w:t>No,</w:t>
      </w:r>
      <w:r>
        <w:rPr>
          <w:rFonts w:hint="eastAsia" w:ascii="宋体" w:hAnsi="宋体"/>
          <w:spacing w:val="8"/>
          <w:sz w:val="24"/>
          <w:szCs w:val="24"/>
        </w:rPr>
        <w:t>即将理想电压源短路，理想电流源开路，受控源保留，内阻保留，求出该无源二端网络No的等效电阻。</w:t>
      </w:r>
    </w:p>
    <w:p>
      <w:pPr>
        <w:pStyle w:val="13"/>
        <w:widowControl/>
        <w:numPr>
          <w:ilvl w:val="0"/>
          <w:numId w:val="1"/>
        </w:numPr>
        <w:ind w:firstLineChars="0"/>
        <w:rPr>
          <w:rFonts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将待求支路接入理想电压源与电阻串联的等效电压源，在求解所需的电流或者电压。</w:t>
      </w:r>
    </w:p>
    <w:p>
      <w:pPr>
        <w:widowControl/>
        <w:rPr>
          <w:rFonts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例：利用戴维宁定理求下图</w:t>
      </w:r>
      <w:r>
        <w:rPr>
          <w:rFonts w:hint="default" w:ascii="宋体" w:hAnsi="宋体"/>
          <w:spacing w:val="8"/>
          <w:sz w:val="24"/>
          <w:szCs w:val="24"/>
        </w:rPr>
        <w:t>1</w:t>
      </w:r>
      <w:r>
        <w:rPr>
          <w:rFonts w:hint="eastAsia" w:ascii="宋体" w:hAnsi="宋体"/>
          <w:spacing w:val="8"/>
          <w:sz w:val="24"/>
          <w:szCs w:val="24"/>
        </w:rPr>
        <w:t>中R3支路的等效电路。</w:t>
      </w:r>
    </w:p>
    <w:p>
      <w:pPr>
        <w:widowControl/>
        <w:tabs>
          <w:tab w:val="left" w:pos="720"/>
        </w:tabs>
        <w:ind w:firstLine="2147" w:firstLineChars="950"/>
        <w:rPr>
          <w:rFonts w:ascii="宋体" w:hAnsi="宋体"/>
          <w:spacing w:val="8"/>
        </w:rPr>
      </w:pPr>
      <w:r>
        <w:rPr>
          <w:rFonts w:ascii="宋体" w:hAnsi="宋体"/>
          <w:spacing w:val="8"/>
        </w:rPr>
        <w:drawing>
          <wp:inline distT="0" distB="0" distL="0" distR="0">
            <wp:extent cx="2984500" cy="1661795"/>
            <wp:effectExtent l="0" t="0" r="12700" b="146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162" cy="167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304" w:firstLineChars="900"/>
        <w:rPr>
          <w:rFonts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图</w:t>
      </w:r>
      <w:r>
        <w:rPr>
          <w:rFonts w:hint="default" w:ascii="宋体" w:hAnsi="宋体"/>
          <w:spacing w:val="8"/>
          <w:sz w:val="24"/>
          <w:szCs w:val="24"/>
        </w:rPr>
        <w:t>1</w:t>
      </w:r>
      <w:r>
        <w:rPr>
          <w:rFonts w:hint="eastAsia" w:ascii="宋体" w:hAnsi="宋体"/>
          <w:spacing w:val="8"/>
          <w:sz w:val="24"/>
          <w:szCs w:val="24"/>
        </w:rPr>
        <w:t>：戴维宁定理的原始电路图</w:t>
      </w:r>
    </w:p>
    <w:p>
      <w:pPr>
        <w:rPr>
          <w:rFonts w:ascii="宋体" w:hAnsi="宋体"/>
          <w:spacing w:val="8"/>
          <w:sz w:val="24"/>
          <w:szCs w:val="24"/>
        </w:rPr>
      </w:pPr>
    </w:p>
    <w:p>
      <w:pPr>
        <w:rPr>
          <w:rFonts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第一步：如下图2所示，测量开路电压。电压大小为3</w:t>
      </w:r>
      <w:r>
        <w:rPr>
          <w:rFonts w:ascii="宋体" w:hAnsi="宋体"/>
          <w:spacing w:val="8"/>
          <w:sz w:val="24"/>
          <w:szCs w:val="24"/>
        </w:rPr>
        <w:t>0</w:t>
      </w:r>
      <w:r>
        <w:rPr>
          <w:rFonts w:hint="eastAsia" w:ascii="宋体" w:hAnsi="宋体"/>
          <w:spacing w:val="8"/>
          <w:sz w:val="24"/>
          <w:szCs w:val="24"/>
        </w:rPr>
        <w:t>V。</w:t>
      </w:r>
    </w:p>
    <w:p>
      <w:pPr>
        <w:jc w:val="center"/>
        <w:rPr>
          <w:rFonts w:ascii="宋体" w:hAnsi="宋体"/>
          <w:spacing w:val="8"/>
        </w:rPr>
      </w:pPr>
    </w:p>
    <w:p>
      <w:pPr>
        <w:jc w:val="center"/>
        <w:rPr>
          <w:rFonts w:ascii="宋体" w:hAnsi="宋体"/>
          <w:spacing w:val="8"/>
        </w:rPr>
      </w:pPr>
      <w:r>
        <w:rPr>
          <w:rFonts w:ascii="宋体" w:hAnsi="宋体"/>
          <w:spacing w:val="8"/>
        </w:rPr>
        <w:drawing>
          <wp:inline distT="0" distB="0" distL="0" distR="0">
            <wp:extent cx="2813050" cy="1748155"/>
            <wp:effectExtent l="0" t="0" r="635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647" cy="176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304" w:firstLineChars="900"/>
        <w:rPr>
          <w:rFonts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图2：测量开路电压图</w:t>
      </w:r>
    </w:p>
    <w:p>
      <w:pPr>
        <w:jc w:val="center"/>
        <w:rPr>
          <w:rFonts w:ascii="宋体" w:hAnsi="宋体"/>
          <w:spacing w:val="8"/>
        </w:rPr>
      </w:pPr>
    </w:p>
    <w:p>
      <w:pPr>
        <w:rPr>
          <w:rFonts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第二步：如下图</w:t>
      </w:r>
      <w:r>
        <w:rPr>
          <w:rFonts w:hint="default" w:ascii="宋体" w:hAnsi="宋体"/>
          <w:spacing w:val="8"/>
          <w:sz w:val="24"/>
          <w:szCs w:val="24"/>
        </w:rPr>
        <w:t>3</w:t>
      </w:r>
      <w:r>
        <w:rPr>
          <w:rFonts w:hint="eastAsia" w:ascii="宋体" w:hAnsi="宋体"/>
          <w:spacing w:val="8"/>
          <w:sz w:val="24"/>
          <w:szCs w:val="24"/>
        </w:rPr>
        <w:t>所示，测量等效电阻。电阻大小为</w:t>
      </w:r>
      <w:r>
        <w:rPr>
          <w:rFonts w:ascii="宋体" w:hAnsi="宋体"/>
          <w:spacing w:val="8"/>
          <w:sz w:val="24"/>
          <w:szCs w:val="24"/>
        </w:rPr>
        <w:t>10</w:t>
      </w:r>
      <w:r>
        <w:rPr>
          <w:rFonts w:hint="eastAsia" w:ascii="宋体" w:hAnsi="宋体"/>
          <w:spacing w:val="8"/>
          <w:sz w:val="24"/>
          <w:szCs w:val="24"/>
        </w:rPr>
        <w:t>Ω。</w:t>
      </w:r>
    </w:p>
    <w:p>
      <w:pPr>
        <w:rPr>
          <w:rFonts w:ascii="宋体" w:hAnsi="宋体"/>
          <w:spacing w:val="8"/>
          <w:sz w:val="24"/>
          <w:szCs w:val="24"/>
        </w:rPr>
      </w:pPr>
      <w:r>
        <w:rPr>
          <w:rFonts w:ascii="宋体" w:hAnsi="宋体"/>
          <w:spacing w:val="8"/>
          <w:sz w:val="24"/>
          <w:szCs w:val="24"/>
        </w:rPr>
        <w:tab/>
      </w:r>
      <w:r>
        <w:rPr>
          <w:rFonts w:ascii="宋体" w:hAnsi="宋体"/>
          <w:spacing w:val="8"/>
          <w:sz w:val="24"/>
          <w:szCs w:val="24"/>
        </w:rPr>
        <w:tab/>
      </w:r>
      <w:r>
        <w:rPr>
          <w:rFonts w:ascii="宋体" w:hAnsi="宋体"/>
          <w:spacing w:val="8"/>
          <w:sz w:val="24"/>
          <w:szCs w:val="24"/>
        </w:rPr>
        <w:tab/>
      </w:r>
      <w:r>
        <w:rPr>
          <w:rFonts w:ascii="宋体" w:hAnsi="宋体"/>
          <w:spacing w:val="8"/>
          <w:sz w:val="24"/>
          <w:szCs w:val="24"/>
        </w:rPr>
        <w:tab/>
      </w:r>
      <w:r>
        <w:rPr>
          <w:rFonts w:ascii="宋体" w:hAnsi="宋体"/>
          <w:spacing w:val="8"/>
          <w:sz w:val="24"/>
          <w:szCs w:val="24"/>
        </w:rPr>
        <w:tab/>
      </w:r>
    </w:p>
    <w:p>
      <w:pPr>
        <w:jc w:val="center"/>
        <w:rPr>
          <w:rFonts w:ascii="宋体" w:hAnsi="宋体"/>
          <w:spacing w:val="8"/>
        </w:rPr>
      </w:pPr>
      <w:r>
        <w:rPr>
          <w:rFonts w:ascii="宋体" w:hAnsi="宋体"/>
          <w:spacing w:val="8"/>
        </w:rPr>
        <w:drawing>
          <wp:inline distT="0" distB="0" distL="0" distR="0">
            <wp:extent cx="2730500" cy="1937385"/>
            <wp:effectExtent l="0" t="0" r="12700" b="184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825" cy="195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304" w:firstLineChars="900"/>
        <w:rPr>
          <w:rFonts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图</w:t>
      </w:r>
      <w:r>
        <w:rPr>
          <w:rFonts w:hint="default" w:ascii="宋体" w:hAnsi="宋体"/>
          <w:spacing w:val="8"/>
          <w:sz w:val="24"/>
          <w:szCs w:val="24"/>
        </w:rPr>
        <w:t>3</w:t>
      </w:r>
      <w:r>
        <w:rPr>
          <w:rFonts w:hint="eastAsia" w:ascii="宋体" w:hAnsi="宋体"/>
          <w:spacing w:val="8"/>
          <w:sz w:val="24"/>
          <w:szCs w:val="24"/>
        </w:rPr>
        <w:t>：测量等效电阻图</w:t>
      </w:r>
    </w:p>
    <w:p>
      <w:pPr>
        <w:jc w:val="center"/>
        <w:rPr>
          <w:rFonts w:ascii="宋体" w:hAnsi="宋体"/>
          <w:spacing w:val="8"/>
        </w:rPr>
      </w:pPr>
    </w:p>
    <w:p>
      <w:pPr>
        <w:rPr>
          <w:rFonts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第二步：如下图</w:t>
      </w:r>
      <w:r>
        <w:rPr>
          <w:rFonts w:hint="default" w:ascii="宋体" w:hAnsi="宋体"/>
          <w:spacing w:val="8"/>
          <w:sz w:val="24"/>
          <w:szCs w:val="24"/>
        </w:rPr>
        <w:t>4</w:t>
      </w:r>
      <w:r>
        <w:rPr>
          <w:rFonts w:hint="eastAsia" w:ascii="宋体" w:hAnsi="宋体"/>
          <w:spacing w:val="8"/>
          <w:sz w:val="24"/>
          <w:szCs w:val="24"/>
        </w:rPr>
        <w:t>所示，得到戴维宁定理求解的等效电路图。</w:t>
      </w:r>
    </w:p>
    <w:p>
      <w:pPr>
        <w:jc w:val="center"/>
        <w:rPr>
          <w:rFonts w:ascii="宋体" w:hAnsi="宋体"/>
          <w:spacing w:val="8"/>
        </w:rPr>
      </w:pPr>
    </w:p>
    <w:p>
      <w:pPr>
        <w:jc w:val="center"/>
        <w:rPr>
          <w:rFonts w:ascii="宋体" w:hAnsi="宋体"/>
          <w:spacing w:val="8"/>
        </w:rPr>
      </w:pPr>
      <w:r>
        <w:rPr>
          <w:rFonts w:ascii="宋体" w:hAnsi="宋体"/>
          <w:spacing w:val="8"/>
        </w:rPr>
        <w:drawing>
          <wp:inline distT="0" distB="0" distL="0" distR="0">
            <wp:extent cx="3213100" cy="1908175"/>
            <wp:effectExtent l="0" t="0" r="12700" b="222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266" cy="192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792" w:firstLineChars="700"/>
        <w:rPr>
          <w:rFonts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图</w:t>
      </w:r>
      <w:r>
        <w:rPr>
          <w:rFonts w:hint="default" w:ascii="宋体" w:hAnsi="宋体"/>
          <w:spacing w:val="8"/>
          <w:sz w:val="24"/>
          <w:szCs w:val="24"/>
        </w:rPr>
        <w:t>4</w:t>
      </w:r>
      <w:r>
        <w:rPr>
          <w:rFonts w:hint="eastAsia" w:ascii="宋体" w:hAnsi="宋体"/>
          <w:spacing w:val="8"/>
          <w:sz w:val="24"/>
          <w:szCs w:val="24"/>
        </w:rPr>
        <w:t>：戴维宁定理求解的等效电路图</w:t>
      </w:r>
    </w:p>
    <w:p>
      <w:pPr>
        <w:ind w:firstLine="420"/>
        <w:rPr>
          <w:rFonts w:ascii="宋体" w:hAnsi="宋体"/>
          <w:spacing w:val="8"/>
          <w:sz w:val="24"/>
          <w:szCs w:val="24"/>
        </w:rPr>
      </w:pPr>
    </w:p>
    <w:p>
      <w:pPr>
        <w:widowControl/>
        <w:tabs>
          <w:tab w:val="left" w:pos="720"/>
        </w:tabs>
        <w:ind w:firstLine="452" w:firstLineChars="200"/>
        <w:rPr>
          <w:rFonts w:ascii="宋体" w:hAnsi="宋体"/>
          <w:spacing w:val="8"/>
        </w:rPr>
      </w:pPr>
    </w:p>
    <w:p>
      <w:pPr>
        <w:rPr>
          <w:rFonts w:hint="eastAsia" w:ascii="宋体" w:hAnsi="宋体"/>
          <w:spacing w:val="8"/>
          <w:sz w:val="24"/>
          <w:szCs w:val="24"/>
        </w:rPr>
      </w:pPr>
    </w:p>
    <w:p>
      <w:pPr>
        <w:rPr>
          <w:b/>
        </w:rPr>
      </w:pPr>
    </w:p>
    <w:p>
      <w:r>
        <w:rPr>
          <w:rFonts w:hint="eastAsia"/>
        </w:rPr>
        <w:t>三、实验验证</w:t>
      </w:r>
    </w:p>
    <w:p>
      <w:pPr>
        <w:spacing w:line="400" w:lineRule="exact"/>
        <w:ind w:firstLine="480"/>
        <w:rPr>
          <w:rFonts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戴维宁定理的验证</w:t>
      </w:r>
    </w:p>
    <w:p>
      <w:pPr>
        <w:tabs>
          <w:tab w:val="left" w:pos="2622"/>
        </w:tabs>
        <w:jc w:val="left"/>
      </w:pPr>
      <w:r>
        <w:rPr>
          <w:rFonts w:hint="eastAsia" w:ascii="宋体" w:hAnsi="宋体"/>
          <w:spacing w:val="8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953135</wp:posOffset>
            </wp:positionH>
            <wp:positionV relativeFrom="paragraph">
              <wp:posOffset>645795</wp:posOffset>
            </wp:positionV>
            <wp:extent cx="2164080" cy="1443990"/>
            <wp:effectExtent l="0" t="0" r="20320" b="3810"/>
            <wp:wrapTight wrapText="bothSides">
              <wp:wrapPolygon>
                <wp:start x="0" y="0"/>
                <wp:lineTo x="0" y="21277"/>
                <wp:lineTo x="21296" y="21277"/>
                <wp:lineTo x="21296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pacing w:val="8"/>
          <w:sz w:val="24"/>
          <w:szCs w:val="24"/>
        </w:rPr>
        <w:t>如下图</w:t>
      </w:r>
      <w:r>
        <w:rPr>
          <w:rFonts w:hint="default" w:ascii="宋体" w:hAnsi="宋体"/>
          <w:spacing w:val="8"/>
          <w:sz w:val="24"/>
          <w:szCs w:val="24"/>
        </w:rPr>
        <w:t>5</w:t>
      </w:r>
      <w:bookmarkStart w:id="0" w:name="_GoBack"/>
      <w:bookmarkEnd w:id="0"/>
      <w:r>
        <w:rPr>
          <w:rFonts w:hint="eastAsia" w:ascii="宋体" w:hAnsi="宋体"/>
          <w:spacing w:val="8"/>
          <w:sz w:val="24"/>
          <w:szCs w:val="24"/>
        </w:rPr>
        <w:t>所示，利用戴维宁定理求流过电阻R</w:t>
      </w:r>
      <w:r>
        <w:rPr>
          <w:rFonts w:ascii="宋体" w:hAnsi="宋体"/>
          <w:spacing w:val="8"/>
          <w:sz w:val="24"/>
          <w:szCs w:val="24"/>
        </w:rPr>
        <w:t>3</w:t>
      </w:r>
      <w:r>
        <w:rPr>
          <w:rFonts w:hint="eastAsia" w:ascii="宋体" w:hAnsi="宋体"/>
          <w:spacing w:val="8"/>
          <w:sz w:val="24"/>
          <w:szCs w:val="24"/>
        </w:rPr>
        <w:t>（R</w:t>
      </w:r>
      <w:r>
        <w:rPr>
          <w:rFonts w:ascii="宋体" w:hAnsi="宋体"/>
          <w:spacing w:val="8"/>
          <w:sz w:val="24"/>
          <w:szCs w:val="24"/>
        </w:rPr>
        <w:t>3</w:t>
      </w:r>
      <w:r>
        <w:rPr>
          <w:rFonts w:hint="eastAsia" w:ascii="宋体" w:hAnsi="宋体"/>
          <w:spacing w:val="8"/>
          <w:sz w:val="24"/>
          <w:szCs w:val="24"/>
        </w:rPr>
        <w:t>支路）的电流I。要求在实验报告中画出戴维宁等效电路。</w:t>
      </w:r>
      <w:sdt>
        <w:sdtPr>
          <w:rPr>
            <w:rFonts w:ascii="Cambria Math" w:hAnsi="Cambria Math"/>
          </w:rPr>
          <w:id w:val="429011762"/>
          <w:placeholder>
            <w:docPart w:val="DefaultPlaceholder_1075446218"/>
          </w:placeholder>
          <w:temporary/>
          <w:showingPlcHdr/>
        </w:sdtPr>
        <w:sdtEndPr>
          <w:rPr>
            <w:rFonts w:ascii="Cambria Math" w:hAnsi="Cambria Math"/>
          </w:rPr>
        </w:sdtEndPr>
        <w:sdtContent>
          <m:oMath>
            <m:r>
              <m:rPr>
                <m:sty m:val="p"/>
              </m:rPr>
              <w:rPr>
                <w:rStyle w:val="12"/>
                <w:rFonts w:hint="eastAsia" w:ascii="Cambria Math" w:hAnsi="Cambria Math"/>
              </w:rPr>
              <m:t>在此处键入公式。</m:t>
            </m:r>
          </m:oMath>
        </w:sdtContent>
      </w:sdt>
    </w:p>
    <w:p>
      <w:pPr>
        <w:rPr>
          <w:bCs/>
          <w:sz w:val="15"/>
        </w:rPr>
      </w:pPr>
    </w:p>
    <w:p>
      <w:pPr>
        <w:rPr>
          <w:bCs/>
          <w:sz w:val="28"/>
          <w:szCs w:val="28"/>
        </w:rPr>
      </w:pPr>
    </w:p>
    <w:p>
      <w:pPr>
        <w:rPr>
          <w:bCs/>
          <w:sz w:val="28"/>
          <w:szCs w:val="28"/>
        </w:rPr>
      </w:pPr>
    </w:p>
    <w:p>
      <w:pPr>
        <w:spacing w:line="400" w:lineRule="exact"/>
        <w:ind w:firstLine="2048" w:firstLineChars="800"/>
        <w:rPr>
          <w:rFonts w:hint="eastAsia" w:ascii="宋体" w:hAnsi="宋体"/>
          <w:spacing w:val="8"/>
          <w:sz w:val="24"/>
          <w:szCs w:val="24"/>
        </w:rPr>
      </w:pPr>
    </w:p>
    <w:p>
      <w:pPr>
        <w:spacing w:line="400" w:lineRule="exact"/>
        <w:ind w:firstLine="2048" w:firstLineChars="800"/>
        <w:rPr>
          <w:rFonts w:hint="eastAsia" w:ascii="宋体" w:hAnsi="宋体"/>
          <w:spacing w:val="8"/>
          <w:sz w:val="24"/>
          <w:szCs w:val="24"/>
        </w:rPr>
      </w:pPr>
    </w:p>
    <w:p>
      <w:pPr>
        <w:spacing w:line="400" w:lineRule="exact"/>
        <w:ind w:firstLine="2048" w:firstLineChars="800"/>
        <w:rPr>
          <w:rFonts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图</w:t>
      </w:r>
      <w:r>
        <w:rPr>
          <w:rFonts w:hint="default" w:ascii="宋体" w:hAnsi="宋体"/>
          <w:spacing w:val="8"/>
          <w:sz w:val="24"/>
          <w:szCs w:val="24"/>
        </w:rPr>
        <w:t>5</w:t>
      </w:r>
      <w:r>
        <w:rPr>
          <w:rFonts w:hint="eastAsia" w:ascii="宋体" w:hAnsi="宋体"/>
          <w:spacing w:val="8"/>
          <w:sz w:val="24"/>
          <w:szCs w:val="24"/>
        </w:rPr>
        <w:t>：戴维宁定理的验证</w:t>
      </w:r>
    </w:p>
    <w:p>
      <w:pPr>
        <w:spacing w:line="400" w:lineRule="exact"/>
        <w:ind w:firstLine="480"/>
        <w:rPr>
          <w:rFonts w:ascii="宋体" w:hAnsi="宋体"/>
          <w:spacing w:val="8"/>
          <w:sz w:val="24"/>
          <w:szCs w:val="24"/>
        </w:rPr>
      </w:pPr>
    </w:p>
    <w:p>
      <w:pPr>
        <w:spacing w:line="400" w:lineRule="exact"/>
        <w:rPr>
          <w:rFonts w:ascii="宋体" w:hAnsi="宋体"/>
          <w:spacing w:val="8"/>
          <w:sz w:val="24"/>
          <w:szCs w:val="24"/>
        </w:rPr>
      </w:pPr>
      <w:r>
        <w:rPr>
          <w:rFonts w:hint="eastAsia" w:ascii="宋体" w:hAnsi="宋体"/>
          <w:spacing w:val="8"/>
          <w:sz w:val="24"/>
          <w:szCs w:val="24"/>
        </w:rPr>
        <w:t>实验数据记录到下表中：</w:t>
      </w:r>
    </w:p>
    <w:p>
      <w:pPr>
        <w:jc w:val="center"/>
        <w:rPr>
          <w:rFonts w:hint="eastAsia"/>
          <w:bCs/>
          <w:sz w:val="28"/>
          <w:szCs w:val="28"/>
        </w:rPr>
      </w:pPr>
      <w:r>
        <w:rPr>
          <w:rFonts w:hint="eastAsia" w:ascii="宋体" w:hAnsi="宋体"/>
          <w:spacing w:val="8"/>
          <w:sz w:val="24"/>
          <w:szCs w:val="24"/>
        </w:rPr>
        <w:t>表</w:t>
      </w:r>
      <w:r>
        <w:rPr>
          <w:rFonts w:hint="default" w:ascii="宋体" w:hAnsi="宋体"/>
          <w:spacing w:val="8"/>
          <w:sz w:val="24"/>
          <w:szCs w:val="24"/>
        </w:rPr>
        <w:t>1</w:t>
      </w:r>
      <w:r>
        <w:rPr>
          <w:rFonts w:hint="eastAsia" w:ascii="宋体" w:hAnsi="宋体"/>
          <w:spacing w:val="8"/>
          <w:sz w:val="24"/>
          <w:szCs w:val="24"/>
        </w:rPr>
        <w:t>：戴维宁定理的验证数据记录</w:t>
      </w:r>
    </w:p>
    <w:tbl>
      <w:tblPr>
        <w:tblStyle w:val="7"/>
        <w:tblpPr w:leftFromText="180" w:rightFromText="180" w:vertAnchor="page" w:horzAnchor="page" w:tblpX="2039" w:tblpY="67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1982"/>
        <w:gridCol w:w="1982"/>
        <w:gridCol w:w="1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1" w:hRule="atLeast"/>
        </w:trPr>
        <w:tc>
          <w:tcPr>
            <w:tcW w:w="1982" w:type="dxa"/>
          </w:tcPr>
          <w:p>
            <w:pPr>
              <w:spacing w:line="400" w:lineRule="exact"/>
              <w:rPr>
                <w:rFonts w:ascii="宋体" w:hAnsi="宋体"/>
                <w:spacing w:val="8"/>
                <w:sz w:val="24"/>
                <w:szCs w:val="24"/>
              </w:rPr>
            </w:pPr>
            <w:r>
              <w:rPr>
                <w:rFonts w:ascii="宋体" w:hAnsi="宋体"/>
                <w:spacing w:val="8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-2540</wp:posOffset>
                      </wp:positionV>
                      <wp:extent cx="1244600" cy="336550"/>
                      <wp:effectExtent l="1905" t="6350" r="23495" b="12700"/>
                      <wp:wrapNone/>
                      <wp:docPr id="39" name="直接连接符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4600" cy="336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4.95pt;margin-top:-0.2pt;height:26.5pt;width:98pt;z-index:251682816;mso-width-relative:page;mso-height-relative:page;" filled="f" stroked="t" coordsize="21600,21600" o:gfxdata="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DxNwK/WAAAABwEAAA8AAAAAAAAAAQAgAAAAOAAAAGRycy9kb3ducmV2LnhtbFBLAQIUABQA&#10;AAAIAIdO4kDkQW0x3AEAAIwDAAAOAAAAAAAAAAEAIAAAADsBAABkcnMvZTJvRG9jLnhtbFBLBQYA&#10;AAAABgAGAFkBAACJ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1982" w:type="dxa"/>
          </w:tcPr>
          <w:p>
            <w:pPr>
              <w:spacing w:line="400" w:lineRule="exact"/>
              <w:rPr>
                <w:rFonts w:ascii="宋体" w:hAnsi="宋体"/>
                <w:spacing w:val="8"/>
                <w:sz w:val="24"/>
                <w:szCs w:val="24"/>
              </w:rPr>
            </w:pPr>
            <w:r>
              <w:rPr>
                <w:rFonts w:hint="eastAsia" w:ascii="宋体" w:hAnsi="宋体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spacing w:val="8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pacing w:val="8"/>
                <w:sz w:val="24"/>
                <w:szCs w:val="24"/>
              </w:rPr>
              <w:t>开路电压</w:t>
            </w:r>
          </w:p>
        </w:tc>
        <w:tc>
          <w:tcPr>
            <w:tcW w:w="1982" w:type="dxa"/>
          </w:tcPr>
          <w:p>
            <w:pPr>
              <w:spacing w:line="400" w:lineRule="exact"/>
              <w:rPr>
                <w:rFonts w:ascii="宋体" w:hAnsi="宋体"/>
                <w:spacing w:val="8"/>
                <w:sz w:val="24"/>
                <w:szCs w:val="24"/>
              </w:rPr>
            </w:pPr>
            <w:r>
              <w:rPr>
                <w:rFonts w:hint="eastAsia" w:ascii="宋体" w:hAnsi="宋体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spacing w:val="8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pacing w:val="8"/>
                <w:sz w:val="24"/>
                <w:szCs w:val="24"/>
              </w:rPr>
              <w:t>等效电阻</w:t>
            </w:r>
          </w:p>
        </w:tc>
        <w:tc>
          <w:tcPr>
            <w:tcW w:w="1983" w:type="dxa"/>
          </w:tcPr>
          <w:p>
            <w:pPr>
              <w:spacing w:line="400" w:lineRule="exact"/>
              <w:rPr>
                <w:rFonts w:ascii="宋体" w:hAnsi="宋体"/>
                <w:spacing w:val="8"/>
                <w:sz w:val="24"/>
                <w:szCs w:val="24"/>
              </w:rPr>
            </w:pPr>
            <w:r>
              <w:rPr>
                <w:rFonts w:hint="eastAsia" w:ascii="宋体" w:hAnsi="宋体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宋体" w:hAnsi="宋体"/>
                <w:spacing w:val="8"/>
                <w:sz w:val="24"/>
                <w:szCs w:val="24"/>
              </w:rPr>
              <w:t xml:space="preserve">  R3</w:t>
            </w:r>
            <w:r>
              <w:rPr>
                <w:rFonts w:hint="eastAsia" w:ascii="宋体" w:hAnsi="宋体"/>
                <w:spacing w:val="8"/>
                <w:sz w:val="24"/>
                <w:szCs w:val="24"/>
              </w:rPr>
              <w:t>电流I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5" w:hRule="atLeast"/>
        </w:trPr>
        <w:tc>
          <w:tcPr>
            <w:tcW w:w="1982" w:type="dxa"/>
          </w:tcPr>
          <w:p>
            <w:pPr>
              <w:spacing w:line="400" w:lineRule="exact"/>
              <w:ind w:firstLine="384" w:firstLineChars="150"/>
              <w:rPr>
                <w:rFonts w:ascii="宋体" w:hAnsi="宋体"/>
                <w:spacing w:val="8"/>
                <w:sz w:val="24"/>
                <w:szCs w:val="24"/>
              </w:rPr>
            </w:pPr>
            <w:r>
              <w:rPr>
                <w:rFonts w:hint="eastAsia" w:ascii="宋体" w:hAnsi="宋体"/>
                <w:spacing w:val="8"/>
                <w:sz w:val="24"/>
                <w:szCs w:val="24"/>
              </w:rPr>
              <w:t>电压(</w:t>
            </w:r>
            <w:r>
              <w:rPr>
                <w:rFonts w:ascii="宋体" w:hAnsi="宋体"/>
                <w:spacing w:val="8"/>
                <w:sz w:val="24"/>
                <w:szCs w:val="24"/>
              </w:rPr>
              <w:t>V)</w:t>
            </w:r>
          </w:p>
          <w:p>
            <w:pPr>
              <w:spacing w:line="400" w:lineRule="exact"/>
              <w:ind w:firstLine="384" w:firstLineChars="150"/>
              <w:rPr>
                <w:rFonts w:ascii="宋体" w:hAnsi="宋体"/>
                <w:spacing w:val="8"/>
                <w:sz w:val="24"/>
                <w:szCs w:val="24"/>
              </w:rPr>
            </w:pPr>
            <w:r>
              <w:rPr>
                <w:rFonts w:hint="eastAsia" w:ascii="宋体" w:hAnsi="宋体"/>
                <w:spacing w:val="8"/>
                <w:sz w:val="24"/>
                <w:szCs w:val="24"/>
              </w:rPr>
              <w:t>/电阻(Ω</w:t>
            </w:r>
            <w:r>
              <w:rPr>
                <w:rFonts w:ascii="宋体" w:hAnsi="宋体"/>
                <w:spacing w:val="8"/>
                <w:sz w:val="24"/>
                <w:szCs w:val="24"/>
              </w:rPr>
              <w:t>)</w:t>
            </w:r>
          </w:p>
        </w:tc>
        <w:tc>
          <w:tcPr>
            <w:tcW w:w="1982" w:type="dxa"/>
          </w:tcPr>
          <w:p>
            <w:pPr>
              <w:spacing w:line="400" w:lineRule="exact"/>
              <w:rPr>
                <w:rFonts w:ascii="宋体" w:hAnsi="宋体"/>
                <w:spacing w:val="8"/>
                <w:sz w:val="24"/>
                <w:szCs w:val="24"/>
              </w:rPr>
            </w:pPr>
          </w:p>
        </w:tc>
        <w:tc>
          <w:tcPr>
            <w:tcW w:w="1982" w:type="dxa"/>
          </w:tcPr>
          <w:p>
            <w:pPr>
              <w:spacing w:line="400" w:lineRule="exact"/>
              <w:rPr>
                <w:rFonts w:ascii="宋体" w:hAnsi="宋体"/>
                <w:spacing w:val="8"/>
                <w:sz w:val="24"/>
                <w:szCs w:val="24"/>
              </w:rPr>
            </w:pPr>
          </w:p>
        </w:tc>
        <w:tc>
          <w:tcPr>
            <w:tcW w:w="1983" w:type="dxa"/>
          </w:tcPr>
          <w:p>
            <w:pPr>
              <w:spacing w:line="400" w:lineRule="exact"/>
              <w:rPr>
                <w:rFonts w:ascii="宋体" w:hAnsi="宋体"/>
                <w:spacing w:val="8"/>
                <w:sz w:val="24"/>
                <w:szCs w:val="24"/>
              </w:rPr>
            </w:pPr>
          </w:p>
        </w:tc>
      </w:tr>
    </w:tbl>
    <w:p>
      <w:pPr>
        <w:rPr>
          <w:rFonts w:hint="eastAsia"/>
          <w:bCs/>
          <w:sz w:val="28"/>
          <w:szCs w:val="28"/>
        </w:rPr>
      </w:pPr>
    </w:p>
    <w:p>
      <w:pPr>
        <w:rPr>
          <w:rFonts w:hint="eastAsia"/>
          <w:bCs/>
          <w:sz w:val="28"/>
          <w:szCs w:val="28"/>
        </w:rPr>
      </w:pPr>
    </w:p>
    <w:p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四、实验结果分析：</w:t>
      </w:r>
    </w:p>
    <w:p>
      <w:pPr>
        <w:rPr>
          <w:b/>
          <w:sz w:val="1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宋三简体">
    <w:altName w:val="苹方-简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S Gothic">
    <w:altName w:val="Hiragino Sans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05415"/>
    <w:multiLevelType w:val="multilevel"/>
    <w:tmpl w:val="5FE05415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460"/>
    <w:rsid w:val="00135137"/>
    <w:rsid w:val="001C18C0"/>
    <w:rsid w:val="001F2C2F"/>
    <w:rsid w:val="0028639A"/>
    <w:rsid w:val="002A4460"/>
    <w:rsid w:val="003C33AD"/>
    <w:rsid w:val="005F2377"/>
    <w:rsid w:val="006702BB"/>
    <w:rsid w:val="006D4025"/>
    <w:rsid w:val="006E5A68"/>
    <w:rsid w:val="00751C7F"/>
    <w:rsid w:val="00772AE9"/>
    <w:rsid w:val="007B3E20"/>
    <w:rsid w:val="008D1963"/>
    <w:rsid w:val="00996FF8"/>
    <w:rsid w:val="00AB628B"/>
    <w:rsid w:val="00B13643"/>
    <w:rsid w:val="00BC4C28"/>
    <w:rsid w:val="00CA7A0B"/>
    <w:rsid w:val="00D96B50"/>
    <w:rsid w:val="00E0649B"/>
    <w:rsid w:val="00EC2A92"/>
    <w:rsid w:val="00F366FF"/>
    <w:rsid w:val="00F76458"/>
    <w:rsid w:val="13482BCF"/>
    <w:rsid w:val="22133873"/>
    <w:rsid w:val="2DE50C75"/>
    <w:rsid w:val="33A21AF3"/>
    <w:rsid w:val="42F77616"/>
    <w:rsid w:val="4DEB61E5"/>
    <w:rsid w:val="53AF4122"/>
    <w:rsid w:val="5AB80565"/>
    <w:rsid w:val="63C03BB5"/>
    <w:rsid w:val="7F59343C"/>
    <w:rsid w:val="CFFC0A0C"/>
    <w:rsid w:val="DF5D94DE"/>
    <w:rsid w:val="FFB3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Placeholder Text"/>
    <w:basedOn w:val="5"/>
    <w:unhideWhenUsed/>
    <w:qFormat/>
    <w:uiPriority w:val="99"/>
    <w:rPr>
      <w:color w:val="808080"/>
    </w:rPr>
  </w:style>
  <w:style w:type="paragraph" w:customStyle="1" w:styleId="1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107544621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05781E-743A-4193-A0CF-60F0BDC7ADB4}"/>
      </w:docPartPr>
      <w:docPartBody>
        <w:p>
          <w:r>
            <w:rPr>
              <w:rStyle w:val="4"/>
              <w:rFonts w:hint="eastAsia"/>
            </w:rPr>
            <w:t>在此处键入公式。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FF2"/>
    <w:rsid w:val="003E2FF2"/>
    <w:rsid w:val="0049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ug-CN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Placeholder Text"/>
    <w:basedOn w:val="2"/>
    <w:unhideWhenUsed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157</Characters>
  <Lines>1</Lines>
  <Paragraphs>1</Paragraphs>
  <ScaleCrop>false</ScaleCrop>
  <LinksUpToDate>false</LinksUpToDate>
  <CharactersWithSpaces>183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2017-05-24T09:02:00Z</dcterms:created>
  <dc:creator>张莉</dc:creator>
  <cp:lastModifiedBy>HuY</cp:lastModifiedBy>
  <dcterms:modified xsi:type="dcterms:W3CDTF">2020-02-23T21:34:50Z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