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 w:asciiTheme="minorEastAsia" w:hAnsiTheme="minorEastAsia"/>
          <w:b/>
          <w:bCs/>
          <w:color w:val="FF0000"/>
          <w:sz w:val="32"/>
          <w:szCs w:val="32"/>
        </w:rPr>
      </w:pPr>
      <w:r>
        <w:rPr>
          <w:rFonts w:cs="Times New Roman" w:asciiTheme="minorEastAsia" w:hAnsiTheme="minorEastAsia"/>
          <w:b/>
          <w:bCs/>
          <w:color w:val="FF0000"/>
          <w:sz w:val="32"/>
          <w:szCs w:val="32"/>
        </w:rPr>
        <w:t>实验</w:t>
      </w:r>
      <w:r>
        <w:rPr>
          <w:rFonts w:hint="eastAsia" w:cs="Times New Roman" w:asciiTheme="minorEastAsia" w:hAnsiTheme="minorEastAsia"/>
          <w:b/>
          <w:bCs/>
          <w:color w:val="FF0000"/>
          <w:sz w:val="32"/>
          <w:szCs w:val="32"/>
        </w:rPr>
        <w:t>十三 存储过程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2"/>
        <w:gridCol w:w="1502"/>
        <w:gridCol w:w="1387"/>
        <w:gridCol w:w="1436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04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20201210207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刘宇诺</w:t>
            </w:r>
          </w:p>
        </w:tc>
      </w:tr>
    </w:tbl>
    <w:p>
      <w:pPr>
        <w:widowControl/>
        <w:spacing w:before="120" w:after="120" w:line="288" w:lineRule="auto"/>
        <w:jc w:val="left"/>
        <w:rPr>
          <w:rFonts w:cs="Times New Roman" w:asciiTheme="minorEastAsia" w:hAnsiTheme="minorEastAsia"/>
          <w:b/>
          <w:kern w:val="0"/>
          <w:szCs w:val="21"/>
        </w:rPr>
      </w:pPr>
      <w:r>
        <w:rPr>
          <w:rFonts w:hint="eastAsia" w:cs="Times New Roman" w:asciiTheme="minorEastAsia" w:hAnsiTheme="minorEastAsia"/>
          <w:b/>
          <w:bCs/>
          <w:szCs w:val="21"/>
        </w:rPr>
        <w:t>一、</w:t>
      </w:r>
      <w:r>
        <w:rPr>
          <w:rFonts w:cs="Times New Roman" w:asciiTheme="minorEastAsia" w:hAnsiTheme="minorEastAsia"/>
          <w:b/>
          <w:kern w:val="0"/>
          <w:szCs w:val="21"/>
        </w:rPr>
        <w:t>实验目的</w:t>
      </w:r>
    </w:p>
    <w:p>
      <w:pPr>
        <w:pStyle w:val="13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掌握存储过程的定义方法</w:t>
      </w:r>
    </w:p>
    <w:p>
      <w:pPr>
        <w:pStyle w:val="13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掌握执行存储过程的方法</w:t>
      </w:r>
    </w:p>
    <w:p>
      <w:pPr>
        <w:spacing w:before="120" w:after="120" w:line="288" w:lineRule="auto"/>
        <w:rPr>
          <w:rFonts w:cs="Times New Roman" w:asciiTheme="minorEastAsia" w:hAnsiTheme="minorEastAsia"/>
          <w:b/>
          <w:szCs w:val="21"/>
        </w:rPr>
      </w:pPr>
      <w:r>
        <w:rPr>
          <w:rFonts w:cs="Times New Roman" w:asciiTheme="minorEastAsia" w:hAnsiTheme="minorEastAsia"/>
          <w:b/>
          <w:szCs w:val="21"/>
        </w:rPr>
        <w:t>二</w:t>
      </w:r>
      <w:r>
        <w:rPr>
          <w:rFonts w:hint="eastAsia" w:cs="Times New Roman" w:asciiTheme="minorEastAsia" w:hAnsiTheme="minorEastAsia"/>
          <w:b/>
          <w:szCs w:val="21"/>
        </w:rPr>
        <w:t>、</w:t>
      </w:r>
      <w:r>
        <w:rPr>
          <w:rFonts w:cs="Times New Roman" w:asciiTheme="minorEastAsia" w:hAnsiTheme="minorEastAsia"/>
          <w:b/>
          <w:kern w:val="0"/>
          <w:szCs w:val="21"/>
        </w:rPr>
        <w:t>实验</w:t>
      </w:r>
      <w:r>
        <w:rPr>
          <w:rFonts w:hint="eastAsia" w:cs="Times New Roman" w:asciiTheme="minorEastAsia" w:hAnsiTheme="minorEastAsia"/>
          <w:b/>
          <w:kern w:val="0"/>
          <w:szCs w:val="21"/>
        </w:rPr>
        <w:t>内容</w:t>
      </w:r>
    </w:p>
    <w:p>
      <w:pPr>
        <w:pStyle w:val="1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完成课件和案例模板中的存储过程定义及执行（截图）</w:t>
      </w:r>
    </w:p>
    <w:p>
      <w:pPr>
        <w:pStyle w:val="13"/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课件procedure：</w:t>
      </w: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1)</w:t>
      </w:r>
    </w:p>
    <w:p>
      <w:pPr>
        <w:pStyle w:val="13"/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drawing>
          <wp:inline distT="0" distB="0" distL="114300" distR="114300">
            <wp:extent cx="3315970" cy="1806575"/>
            <wp:effectExtent l="0" t="0" r="635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2)</w:t>
      </w:r>
    </w:p>
    <w:p>
      <w:pPr>
        <w:pStyle w:val="13"/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drawing>
          <wp:inline distT="0" distB="0" distL="114300" distR="114300">
            <wp:extent cx="3371850" cy="1580515"/>
            <wp:effectExtent l="0" t="0" r="1143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</w:p>
    <w:p>
      <w:pPr>
        <w:pStyle w:val="13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576955" cy="2210435"/>
            <wp:effectExtent l="0" t="0" r="444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</w:pPr>
    </w:p>
    <w:p>
      <w:pPr>
        <w:pStyle w:val="1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pPr>
        <w:pStyle w:val="13"/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237990" cy="1776095"/>
            <wp:effectExtent l="0" t="0" r="13970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4)</w:t>
      </w:r>
    </w:p>
    <w:p>
      <w:pPr>
        <w:pStyle w:val="13"/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  <w:r>
        <w:drawing>
          <wp:inline distT="0" distB="0" distL="114300" distR="114300">
            <wp:extent cx="4723765" cy="1400810"/>
            <wp:effectExtent l="0" t="0" r="63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5)</w:t>
      </w: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pStyle w:val="13"/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drawing>
          <wp:inline distT="0" distB="0" distL="114300" distR="114300">
            <wp:extent cx="5271135" cy="1799590"/>
            <wp:effectExtent l="0" t="0" r="1905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</w:p>
    <w:p>
      <w:pPr>
        <w:pStyle w:val="13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26610" cy="1633220"/>
            <wp:effectExtent l="0" t="0" r="6350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----------------------------------------------------------------------------------------------------</w:t>
      </w:r>
    </w:p>
    <w:p>
      <w:pPr>
        <w:pStyle w:val="13"/>
        <w:widowControl w:val="0"/>
        <w:numPr>
          <w:numId w:val="0"/>
        </w:numPr>
        <w:jc w:val="both"/>
      </w:pPr>
    </w:p>
    <w:p>
      <w:pPr>
        <w:pStyle w:val="13"/>
        <w:widowControl w:val="0"/>
        <w:numPr>
          <w:numId w:val="0"/>
        </w:numPr>
        <w:jc w:val="both"/>
      </w:pPr>
    </w:p>
    <w:p>
      <w:pPr>
        <w:pStyle w:val="1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案例模板：</w:t>
      </w:r>
    </w:p>
    <w:p>
      <w:pPr>
        <w:pStyle w:val="1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</w:p>
    <w:p>
      <w:pPr>
        <w:pStyle w:val="13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15640"/>
            <wp:effectExtent l="0" t="0" r="635" b="0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2) 顺序传参</w:t>
      </w:r>
    </w:p>
    <w:p>
      <w:pPr>
        <w:pStyle w:val="13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85895" cy="2531110"/>
            <wp:effectExtent l="0" t="0" r="6985" b="13970"/>
            <wp:docPr id="3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3）按名传参</w:t>
      </w:r>
    </w:p>
    <w:p>
      <w:pPr>
        <w:pStyle w:val="13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57320" cy="2248535"/>
            <wp:effectExtent l="0" t="0" r="5080" b="6985"/>
            <wp:docPr id="3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>
      <w:pPr>
        <w:pStyle w:val="13"/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4)  用函数实现</w:t>
      </w:r>
    </w:p>
    <w:p>
      <w:pPr>
        <w:pStyle w:val="13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10355" cy="2289810"/>
            <wp:effectExtent l="0" t="0" r="4445" b="11430"/>
            <wp:docPr id="3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5）调用函数</w:t>
      </w:r>
    </w:p>
    <w:p>
      <w:pPr>
        <w:pStyle w:val="13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78250" cy="2185670"/>
            <wp:effectExtent l="0" t="0" r="1270" b="8890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6）用return语句返回执行状态</w:t>
      </w:r>
    </w:p>
    <w:p>
      <w:pPr>
        <w:pStyle w:val="13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771775"/>
            <wp:effectExtent l="0" t="0" r="0" b="1905"/>
            <wp:docPr id="3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</w:pPr>
    </w:p>
    <w:p>
      <w:pPr>
        <w:pStyle w:val="13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7）  可知计算机系有3人</w:t>
      </w:r>
    </w:p>
    <w:p>
      <w:pPr>
        <w:pStyle w:val="13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23460" cy="2179320"/>
            <wp:effectExtent l="0" t="0" r="7620" b="0"/>
            <wp:docPr id="4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</w:t>
      </w:r>
    </w:p>
    <w:p>
      <w:pPr>
        <w:pStyle w:val="13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230245" cy="3294380"/>
            <wp:effectExtent l="0" t="0" r="635" b="12700"/>
            <wp:docPr id="4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9）</w:t>
      </w:r>
    </w:p>
    <w:p>
      <w:pPr>
        <w:pStyle w:val="1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85260" cy="1569720"/>
            <wp:effectExtent l="0" t="0" r="7620" b="0"/>
            <wp:docPr id="4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</w:p>
    <w:p>
      <w:pPr>
        <w:pStyle w:val="13"/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----------------------------------------------------------------------------------------------------</w:t>
      </w: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创建一个存储过程，使其调用后能根据所输入的学号和课程名，返回该学号学生该门课程的成绩。（完成定义及展现执行结果）</w:t>
      </w:r>
    </w:p>
    <w:p>
      <w:pPr>
        <w:pStyle w:val="13"/>
        <w:numPr>
          <w:numId w:val="0"/>
        </w:numPr>
        <w:ind w:left="420" w:leftChars="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创建存储过程</w:t>
      </w: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  <w:r>
        <w:drawing>
          <wp:inline distT="0" distB="0" distL="114300" distR="114300">
            <wp:extent cx="4723765" cy="1400810"/>
            <wp:effectExtent l="0" t="0" r="635" b="127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使用顺序传参</w:t>
      </w:r>
    </w:p>
    <w:p>
      <w:pPr>
        <w:pStyle w:val="13"/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Cs w:val="21"/>
        </w:rPr>
      </w:pPr>
      <w:r>
        <w:drawing>
          <wp:inline distT="0" distB="0" distL="114300" distR="114300">
            <wp:extent cx="5271135" cy="1799590"/>
            <wp:effectExtent l="0" t="0" r="1905" b="1397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使用按名传参</w:t>
      </w:r>
    </w:p>
    <w:p>
      <w:pPr>
        <w:pStyle w:val="13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26610" cy="1633220"/>
            <wp:effectExtent l="0" t="0" r="6350" b="1270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both"/>
      </w:pPr>
    </w:p>
    <w:p>
      <w:pPr>
        <w:pStyle w:val="13"/>
        <w:widowControl w:val="0"/>
        <w:numPr>
          <w:numId w:val="0"/>
        </w:numPr>
        <w:jc w:val="both"/>
      </w:pPr>
    </w:p>
    <w:p>
      <w:pPr>
        <w:pStyle w:val="13"/>
        <w:widowControl w:val="0"/>
        <w:numPr>
          <w:numId w:val="0"/>
        </w:numPr>
        <w:jc w:val="both"/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----------------------------------------------------------------------------------------------------</w:t>
      </w:r>
      <w:bookmarkStart w:id="0" w:name="_GoBack"/>
      <w:bookmarkEnd w:id="0"/>
    </w:p>
    <w:p>
      <w:pPr>
        <w:pStyle w:val="13"/>
        <w:widowControl w:val="0"/>
        <w:numPr>
          <w:numId w:val="0"/>
        </w:numPr>
        <w:jc w:val="both"/>
      </w:pPr>
    </w:p>
    <w:p>
      <w:pPr>
        <w:pStyle w:val="13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包含事务的存储过程</w:t>
      </w:r>
    </w:p>
    <w:p>
      <w:pPr>
        <w:pStyle w:val="13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要求：</w:t>
      </w:r>
    </w:p>
    <w:p>
      <w:pPr>
        <w:pStyle w:val="1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ascii="宋体" w:hAnsi="宋体" w:eastAsia="宋体"/>
          <w:szCs w:val="21"/>
        </w:rPr>
        <w:t xml:space="preserve"> </w:t>
      </w:r>
      <w:r>
        <w:rPr>
          <w:rFonts w:hint="eastAsia"/>
          <w:szCs w:val="21"/>
        </w:rPr>
        <w:t>创建表、约束并添加数据，完成没有事务情况下的转账问题。</w:t>
      </w:r>
    </w:p>
    <w:p>
      <w:pPr>
        <w:pStyle w:val="13"/>
        <w:numPr>
          <w:ilvl w:val="0"/>
          <w:numId w:val="4"/>
        </w:numPr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创建表account</w:t>
      </w:r>
      <w:r>
        <w:rPr>
          <w:rFonts w:hint="eastAsia" w:ascii="Courier New" w:hAnsi="Courier New" w:cs="Courier New"/>
          <w:kern w:val="0"/>
          <w:sz w:val="20"/>
          <w:szCs w:val="20"/>
        </w:rPr>
        <w:t>，2个属性，aid</w:t>
      </w:r>
      <w:r>
        <w:rPr>
          <w:rFonts w:ascii="Courier New" w:hAnsi="Courier New" w:cs="Courier New"/>
          <w:kern w:val="0"/>
          <w:sz w:val="20"/>
          <w:szCs w:val="20"/>
        </w:rPr>
        <w:t xml:space="preserve">  char(1)  pk ; moneys  money  </w:t>
      </w:r>
    </w:p>
    <w:p>
      <w:pPr>
        <w:pStyle w:val="13"/>
        <w:numPr>
          <w:numId w:val="0"/>
        </w:numPr>
        <w:ind w:left="360" w:leftChars="0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drawing>
          <wp:inline distT="0" distB="0" distL="114300" distR="114300">
            <wp:extent cx="4477385" cy="1868805"/>
            <wp:effectExtent l="0" t="0" r="3175" b="57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numId w:val="0"/>
        </w:numPr>
        <w:ind w:left="360" w:leftChars="0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eastAsia="zh-CN"/>
        </w:rPr>
      </w:pPr>
    </w:p>
    <w:p>
      <w:pPr>
        <w:pStyle w:val="13"/>
        <w:numPr>
          <w:ilvl w:val="0"/>
          <w:numId w:val="4"/>
        </w:numPr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增加自定义约束，moneys不能小于0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pStyle w:val="13"/>
        <w:numPr>
          <w:numId w:val="0"/>
        </w:numPr>
        <w:ind w:left="360" w:left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drawing>
          <wp:inline distT="0" distB="0" distL="114300" distR="114300">
            <wp:extent cx="4545965" cy="1540510"/>
            <wp:effectExtent l="0" t="0" r="10795" b="139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numId w:val="0"/>
        </w:numPr>
        <w:ind w:left="360" w:leftChars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13"/>
        <w:numPr>
          <w:numId w:val="0"/>
        </w:numPr>
        <w:ind w:left="360" w:leftChars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13"/>
        <w:numPr>
          <w:ilvl w:val="0"/>
          <w:numId w:val="4"/>
        </w:numPr>
        <w:ind w:firstLineChars="0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添加两条数据，账户1有</w:t>
      </w: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hint="eastAsia" w:ascii="Courier New" w:hAnsi="Courier New" w:cs="Courier New"/>
          <w:kern w:val="0"/>
          <w:sz w:val="20"/>
          <w:szCs w:val="20"/>
        </w:rPr>
        <w:t>000，账户2有</w:t>
      </w:r>
      <w:r>
        <w:rPr>
          <w:rFonts w:ascii="Courier New" w:hAnsi="Courier New" w:cs="Courier New"/>
          <w:kern w:val="0"/>
          <w:sz w:val="20"/>
          <w:szCs w:val="20"/>
        </w:rPr>
        <w:t>3</w:t>
      </w:r>
      <w:r>
        <w:rPr>
          <w:rFonts w:hint="eastAsia" w:ascii="Courier New" w:hAnsi="Courier New" w:cs="Courier New"/>
          <w:kern w:val="0"/>
          <w:sz w:val="20"/>
          <w:szCs w:val="20"/>
        </w:rPr>
        <w:t>000</w:t>
      </w:r>
      <w:r>
        <w:rPr>
          <w:rFonts w:hint="eastAsia" w:ascii="Courier New" w:hAnsi="Courier New" w:cs="Courier New"/>
          <w:kern w:val="0"/>
          <w:sz w:val="20"/>
          <w:szCs w:val="20"/>
          <w:lang w:eastAsia="zh-CN"/>
        </w:rPr>
        <w:t>。</w:t>
      </w:r>
    </w:p>
    <w:p>
      <w:pPr>
        <w:pStyle w:val="13"/>
        <w:widowControl w:val="0"/>
        <w:numPr>
          <w:numId w:val="0"/>
        </w:numPr>
        <w:jc w:val="left"/>
        <w:rPr>
          <w:rFonts w:hint="eastAsia" w:ascii="Courier New" w:hAnsi="Courier New" w:cs="Courier New"/>
          <w:kern w:val="0"/>
          <w:sz w:val="20"/>
          <w:szCs w:val="20"/>
          <w:lang w:eastAsia="zh-CN"/>
        </w:rPr>
      </w:pPr>
      <w:r>
        <w:drawing>
          <wp:inline distT="0" distB="0" distL="114300" distR="114300">
            <wp:extent cx="3707130" cy="1702435"/>
            <wp:effectExtent l="0" t="0" r="11430" b="44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left"/>
        <w:rPr>
          <w:rFonts w:hint="eastAsia" w:ascii="Courier New" w:hAnsi="Courier New" w:cs="Courier New"/>
          <w:kern w:val="0"/>
          <w:sz w:val="20"/>
          <w:szCs w:val="20"/>
          <w:lang w:eastAsia="zh-CN"/>
        </w:rPr>
      </w:pPr>
      <w:r>
        <w:drawing>
          <wp:inline distT="0" distB="0" distL="114300" distR="114300">
            <wp:extent cx="2578100" cy="1574800"/>
            <wp:effectExtent l="0" t="0" r="12700" b="1016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left"/>
        <w:rPr>
          <w:rFonts w:hint="eastAsia" w:ascii="Courier New" w:hAnsi="Courier New" w:cs="Courier New"/>
          <w:kern w:val="0"/>
          <w:sz w:val="20"/>
          <w:szCs w:val="20"/>
          <w:lang w:eastAsia="zh-CN"/>
        </w:rPr>
      </w:pPr>
    </w:p>
    <w:p>
      <w:pPr>
        <w:pStyle w:val="1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创建包含事务的存储过程</w:t>
      </w:r>
    </w:p>
    <w:p>
      <w:pPr>
        <w:pStyle w:val="13"/>
        <w:widowControl w:val="0"/>
        <w:numPr>
          <w:numId w:val="0"/>
        </w:numPr>
        <w:jc w:val="left"/>
        <w:rPr>
          <w:rFonts w:hint="eastAsia"/>
          <w:szCs w:val="21"/>
        </w:rPr>
      </w:pPr>
      <w:r>
        <w:drawing>
          <wp:inline distT="0" distB="0" distL="114300" distR="114300">
            <wp:extent cx="3702050" cy="2540635"/>
            <wp:effectExtent l="0" t="0" r="1270" b="44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numId w:val="0"/>
        </w:numPr>
        <w:jc w:val="left"/>
        <w:rPr>
          <w:rFonts w:hint="eastAsia"/>
          <w:szCs w:val="21"/>
        </w:rPr>
      </w:pPr>
    </w:p>
    <w:p>
      <w:pPr>
        <w:pStyle w:val="13"/>
        <w:widowControl w:val="0"/>
        <w:numPr>
          <w:numId w:val="0"/>
        </w:numPr>
        <w:jc w:val="left"/>
        <w:rPr>
          <w:rFonts w:hint="eastAsia"/>
          <w:szCs w:val="21"/>
        </w:rPr>
      </w:pPr>
    </w:p>
    <w:p>
      <w:pPr>
        <w:pStyle w:val="13"/>
        <w:numPr>
          <w:ilvl w:val="0"/>
          <w:numId w:val="3"/>
        </w:numPr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从账户1转账</w:t>
      </w:r>
      <w:r>
        <w:rPr>
          <w:rFonts w:ascii="Courier New" w:hAnsi="Courier New" w:cs="Courier New"/>
          <w:kern w:val="0"/>
          <w:sz w:val="20"/>
          <w:szCs w:val="20"/>
        </w:rPr>
        <w:t>1000</w:t>
      </w:r>
      <w:r>
        <w:rPr>
          <w:rFonts w:hint="eastAsia" w:ascii="Courier New" w:hAnsi="Courier New" w:cs="Courier New"/>
          <w:kern w:val="0"/>
          <w:sz w:val="20"/>
          <w:szCs w:val="20"/>
        </w:rPr>
        <w:t>到账户2，若没有事务的情况下转账结果</w:t>
      </w:r>
    </w:p>
    <w:p>
      <w:pPr>
        <w:pStyle w:val="13"/>
        <w:ind w:left="720" w:firstLine="0" w:firstLineChars="0"/>
        <w:jc w:val="left"/>
        <w:rPr>
          <w:rFonts w:hint="eastAsia" w:ascii="Courier New" w:hAnsi="Courier New" w:cs="Courier New"/>
          <w:kern w:val="0"/>
          <w:sz w:val="20"/>
          <w:szCs w:val="20"/>
        </w:rPr>
      </w:pPr>
    </w:p>
    <w:p>
      <w:pPr>
        <w:pStyle w:val="13"/>
        <w:ind w:left="720" w:firstLine="0" w:firstLineChars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创建没有事务的存储过程</w:t>
      </w:r>
    </w:p>
    <w:p>
      <w:pPr>
        <w:pStyle w:val="13"/>
        <w:ind w:left="720" w:firstLine="0" w:firstLineChars="0"/>
        <w:jc w:val="left"/>
      </w:pPr>
      <w:r>
        <w:drawing>
          <wp:inline distT="0" distB="0" distL="114300" distR="114300">
            <wp:extent cx="5269865" cy="1716405"/>
            <wp:effectExtent l="0" t="0" r="3175" b="571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firstLine="0" w:firstLineChars="0"/>
        <w:jc w:val="left"/>
        <w:rPr>
          <w:rFonts w:hint="eastAsia"/>
          <w:lang w:val="en-US" w:eastAsia="zh-CN"/>
        </w:rPr>
      </w:pPr>
    </w:p>
    <w:p>
      <w:pPr>
        <w:pStyle w:val="13"/>
        <w:ind w:left="720" w:firstLine="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251960" cy="1645920"/>
            <wp:effectExtent l="0" t="0" r="0" b="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1原来有2000，减去1000后变为1000；</w:t>
      </w:r>
    </w:p>
    <w:p>
      <w:pPr>
        <w:pStyle w:val="13"/>
        <w:ind w:left="72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2原来有3000，加1000后变为4000；</w:t>
      </w:r>
    </w:p>
    <w:p>
      <w:pPr>
        <w:pStyle w:val="13"/>
        <w:ind w:left="720" w:firstLine="0" w:firstLineChars="0"/>
        <w:jc w:val="left"/>
        <w:rPr>
          <w:rFonts w:hint="eastAsia" w:ascii="Courier New" w:hAnsi="Courier New" w:cs="Courier New"/>
          <w:kern w:val="0"/>
          <w:sz w:val="20"/>
          <w:szCs w:val="20"/>
        </w:rPr>
      </w:pPr>
    </w:p>
    <w:p>
      <w:pPr>
        <w:pStyle w:val="13"/>
        <w:numPr>
          <w:ilvl w:val="0"/>
          <w:numId w:val="3"/>
        </w:numPr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从账户1转账</w:t>
      </w:r>
      <w:r>
        <w:rPr>
          <w:rFonts w:ascii="Courier New" w:hAnsi="Courier New" w:cs="Courier New"/>
          <w:kern w:val="0"/>
          <w:sz w:val="20"/>
          <w:szCs w:val="20"/>
        </w:rPr>
        <w:t>2000</w:t>
      </w:r>
      <w:r>
        <w:rPr>
          <w:rFonts w:hint="eastAsia" w:ascii="Courier New" w:hAnsi="Courier New" w:cs="Courier New"/>
          <w:kern w:val="0"/>
          <w:sz w:val="20"/>
          <w:szCs w:val="20"/>
        </w:rPr>
        <w:t>到账户2，若没有事务的情况下转账结果</w:t>
      </w:r>
    </w:p>
    <w:p>
      <w:pPr>
        <w:pStyle w:val="13"/>
        <w:ind w:left="720" w:firstLine="0" w:firstLineChars="0"/>
        <w:jc w:val="left"/>
        <w:rPr>
          <w:szCs w:val="21"/>
        </w:rPr>
      </w:pPr>
    </w:p>
    <w:p>
      <w:pPr>
        <w:pStyle w:val="13"/>
        <w:ind w:left="720" w:firstLine="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account表中的money有必须大于0的约数；</w:t>
      </w:r>
    </w:p>
    <w:p>
      <w:pPr>
        <w:pStyle w:val="13"/>
        <w:ind w:left="720" w:firstLine="0" w:firstLineChars="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现在账户1 余额为1000，当减掉2000时会与约数有冲突，所以语句终止没有执行</w:t>
      </w:r>
    </w:p>
    <w:p>
      <w:pPr>
        <w:pStyle w:val="13"/>
        <w:ind w:left="720" w:firstLine="0" w:firstLineChars="0"/>
        <w:jc w:val="left"/>
        <w:rPr>
          <w:szCs w:val="21"/>
        </w:rPr>
      </w:pPr>
      <w:r>
        <w:drawing>
          <wp:inline distT="0" distB="0" distL="114300" distR="114300">
            <wp:extent cx="5269865" cy="1958340"/>
            <wp:effectExtent l="0" t="0" r="3175" b="762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firstLine="0" w:firstLineChars="0"/>
        <w:jc w:val="left"/>
        <w:rPr>
          <w:szCs w:val="21"/>
        </w:rPr>
      </w:pPr>
    </w:p>
    <w:p>
      <w:pPr>
        <w:pStyle w:val="13"/>
        <w:ind w:left="720" w:firstLine="0" w:firstLineChars="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可以看出账户1没有变，但账户2增加了2000，应为账户1减去2000后与约束冲突所以终止了。而账户2加2000没有约束冲突，这也就显出了没有事务的缺点，账户1没有减，而账户2却增加了。</w:t>
      </w:r>
    </w:p>
    <w:p>
      <w:pPr>
        <w:pStyle w:val="13"/>
        <w:ind w:left="720" w:firstLine="0" w:firstLineChars="0"/>
        <w:jc w:val="left"/>
        <w:rPr>
          <w:szCs w:val="21"/>
        </w:rPr>
      </w:pPr>
      <w:r>
        <w:drawing>
          <wp:inline distT="0" distB="0" distL="114300" distR="114300">
            <wp:extent cx="3025140" cy="1554480"/>
            <wp:effectExtent l="0" t="0" r="7620" b="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firstLine="0" w:firstLineChars="0"/>
        <w:jc w:val="left"/>
        <w:rPr>
          <w:szCs w:val="21"/>
        </w:rPr>
      </w:pPr>
    </w:p>
    <w:p>
      <w:pPr>
        <w:pStyle w:val="1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调用存储过程</w:t>
      </w:r>
    </w:p>
    <w:p>
      <w:pPr>
        <w:pStyle w:val="13"/>
        <w:ind w:left="840" w:firstLine="0" w:firstLineChars="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转账500；</w:t>
      </w:r>
    </w:p>
    <w:p>
      <w:pPr>
        <w:pStyle w:val="13"/>
        <w:ind w:left="840" w:firstLine="0" w:firstLineChars="0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114300" distR="114300">
            <wp:extent cx="3394710" cy="2173605"/>
            <wp:effectExtent l="0" t="0" r="3810" b="5715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120" w:after="120" w:line="288" w:lineRule="auto"/>
        <w:ind w:left="42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drawing>
          <wp:inline distT="0" distB="0" distL="114300" distR="114300">
            <wp:extent cx="3095625" cy="1977390"/>
            <wp:effectExtent l="0" t="0" r="13335" b="381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3774F"/>
    <w:multiLevelType w:val="multilevel"/>
    <w:tmpl w:val="2F83774F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2FCC6802"/>
    <w:multiLevelType w:val="multilevel"/>
    <w:tmpl w:val="2FCC6802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eastAsia="宋体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E36530A"/>
    <w:multiLevelType w:val="multilevel"/>
    <w:tmpl w:val="6E36530A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6601123"/>
    <w:multiLevelType w:val="multilevel"/>
    <w:tmpl w:val="76601123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eastAsia="宋体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561"/>
    <w:rsid w:val="00016841"/>
    <w:rsid w:val="000255C3"/>
    <w:rsid w:val="00032545"/>
    <w:rsid w:val="0004216E"/>
    <w:rsid w:val="0005340B"/>
    <w:rsid w:val="00054869"/>
    <w:rsid w:val="00055127"/>
    <w:rsid w:val="00055A88"/>
    <w:rsid w:val="00076588"/>
    <w:rsid w:val="00095785"/>
    <w:rsid w:val="000A4F61"/>
    <w:rsid w:val="000A6D39"/>
    <w:rsid w:val="00186412"/>
    <w:rsid w:val="001931D3"/>
    <w:rsid w:val="001C11C0"/>
    <w:rsid w:val="001D0561"/>
    <w:rsid w:val="002265CF"/>
    <w:rsid w:val="00231D24"/>
    <w:rsid w:val="00246F58"/>
    <w:rsid w:val="002774CE"/>
    <w:rsid w:val="002870E7"/>
    <w:rsid w:val="00290C50"/>
    <w:rsid w:val="00293D2C"/>
    <w:rsid w:val="002A437E"/>
    <w:rsid w:val="002A4C0C"/>
    <w:rsid w:val="002E37B3"/>
    <w:rsid w:val="002F7326"/>
    <w:rsid w:val="0031360A"/>
    <w:rsid w:val="00317854"/>
    <w:rsid w:val="00346733"/>
    <w:rsid w:val="003524EA"/>
    <w:rsid w:val="003547BC"/>
    <w:rsid w:val="00364273"/>
    <w:rsid w:val="003964CC"/>
    <w:rsid w:val="003C582C"/>
    <w:rsid w:val="003D0056"/>
    <w:rsid w:val="00406CCD"/>
    <w:rsid w:val="00447A59"/>
    <w:rsid w:val="004725A3"/>
    <w:rsid w:val="00473CEF"/>
    <w:rsid w:val="00484D42"/>
    <w:rsid w:val="004B502F"/>
    <w:rsid w:val="004D3953"/>
    <w:rsid w:val="004D58DA"/>
    <w:rsid w:val="004E5A86"/>
    <w:rsid w:val="004E6FD3"/>
    <w:rsid w:val="005466C8"/>
    <w:rsid w:val="00552594"/>
    <w:rsid w:val="005847E3"/>
    <w:rsid w:val="005F68F5"/>
    <w:rsid w:val="006133F1"/>
    <w:rsid w:val="00615E38"/>
    <w:rsid w:val="00621656"/>
    <w:rsid w:val="00624D9A"/>
    <w:rsid w:val="006473D6"/>
    <w:rsid w:val="00653E2E"/>
    <w:rsid w:val="006945BD"/>
    <w:rsid w:val="006B039B"/>
    <w:rsid w:val="006B516D"/>
    <w:rsid w:val="006D11F1"/>
    <w:rsid w:val="00715BF8"/>
    <w:rsid w:val="00716501"/>
    <w:rsid w:val="007308DD"/>
    <w:rsid w:val="00733FCA"/>
    <w:rsid w:val="00744267"/>
    <w:rsid w:val="00782E4F"/>
    <w:rsid w:val="007A7971"/>
    <w:rsid w:val="00812F2B"/>
    <w:rsid w:val="008414AA"/>
    <w:rsid w:val="00842195"/>
    <w:rsid w:val="00853B19"/>
    <w:rsid w:val="00884292"/>
    <w:rsid w:val="008B1803"/>
    <w:rsid w:val="008D4B08"/>
    <w:rsid w:val="008E6C61"/>
    <w:rsid w:val="00932E69"/>
    <w:rsid w:val="00933024"/>
    <w:rsid w:val="00945E36"/>
    <w:rsid w:val="00952CA8"/>
    <w:rsid w:val="009767B5"/>
    <w:rsid w:val="009802B1"/>
    <w:rsid w:val="009A1129"/>
    <w:rsid w:val="009C2411"/>
    <w:rsid w:val="009C287B"/>
    <w:rsid w:val="009C6466"/>
    <w:rsid w:val="009D4433"/>
    <w:rsid w:val="00A256CB"/>
    <w:rsid w:val="00A35AB2"/>
    <w:rsid w:val="00A43B81"/>
    <w:rsid w:val="00A71735"/>
    <w:rsid w:val="00A85212"/>
    <w:rsid w:val="00A86378"/>
    <w:rsid w:val="00A9182E"/>
    <w:rsid w:val="00AA0A7F"/>
    <w:rsid w:val="00AA36BA"/>
    <w:rsid w:val="00AB44B4"/>
    <w:rsid w:val="00AC612C"/>
    <w:rsid w:val="00AD5460"/>
    <w:rsid w:val="00AD7CF8"/>
    <w:rsid w:val="00B021F5"/>
    <w:rsid w:val="00B171C9"/>
    <w:rsid w:val="00B25E4A"/>
    <w:rsid w:val="00B55DE5"/>
    <w:rsid w:val="00B63BFF"/>
    <w:rsid w:val="00B87AB2"/>
    <w:rsid w:val="00B93690"/>
    <w:rsid w:val="00BC0043"/>
    <w:rsid w:val="00BE73B2"/>
    <w:rsid w:val="00BF2CBF"/>
    <w:rsid w:val="00BF37DA"/>
    <w:rsid w:val="00C56721"/>
    <w:rsid w:val="00C75492"/>
    <w:rsid w:val="00CA159E"/>
    <w:rsid w:val="00CB3E4F"/>
    <w:rsid w:val="00CC1D04"/>
    <w:rsid w:val="00D05089"/>
    <w:rsid w:val="00D2595A"/>
    <w:rsid w:val="00D50E4F"/>
    <w:rsid w:val="00D821DA"/>
    <w:rsid w:val="00D856D9"/>
    <w:rsid w:val="00DA449C"/>
    <w:rsid w:val="00DA4E4F"/>
    <w:rsid w:val="00DE0635"/>
    <w:rsid w:val="00DF1273"/>
    <w:rsid w:val="00DF7D0E"/>
    <w:rsid w:val="00E22E15"/>
    <w:rsid w:val="00E33EB4"/>
    <w:rsid w:val="00E945C9"/>
    <w:rsid w:val="00EB6C28"/>
    <w:rsid w:val="00EC0894"/>
    <w:rsid w:val="00EC643F"/>
    <w:rsid w:val="00EF0BCE"/>
    <w:rsid w:val="00F035BB"/>
    <w:rsid w:val="00F1656F"/>
    <w:rsid w:val="00F431C2"/>
    <w:rsid w:val="00F6597B"/>
    <w:rsid w:val="00F73398"/>
    <w:rsid w:val="00F8693B"/>
    <w:rsid w:val="00FB5B7E"/>
    <w:rsid w:val="00FD1287"/>
    <w:rsid w:val="00FF1FE8"/>
    <w:rsid w:val="00FF7F9E"/>
    <w:rsid w:val="0DC503FF"/>
    <w:rsid w:val="23A93EFF"/>
    <w:rsid w:val="51CC300D"/>
    <w:rsid w:val="5922283A"/>
    <w:rsid w:val="63756F10"/>
    <w:rsid w:val="6CFF5A5C"/>
    <w:rsid w:val="6E906D9A"/>
    <w:rsid w:val="73D03DA7"/>
    <w:rsid w:val="766116FF"/>
    <w:rsid w:val="7FC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semiHidden/>
    <w:uiPriority w:val="0"/>
  </w:style>
  <w:style w:type="character" w:customStyle="1" w:styleId="10">
    <w:name w:val="页眉 Char"/>
    <w:basedOn w:val="8"/>
    <w:link w:val="5"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368</Characters>
  <Lines>3</Lines>
  <Paragraphs>1</Paragraphs>
  <TotalTime>0</TotalTime>
  <ScaleCrop>false</ScaleCrop>
  <LinksUpToDate>false</LinksUpToDate>
  <CharactersWithSpaces>431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2012-11-24T01:49:00Z</dcterms:created>
  <dc:creator>pengting</dc:creator>
  <cp:lastModifiedBy>LYN白子</cp:lastModifiedBy>
  <dcterms:modified xsi:type="dcterms:W3CDTF">2021-12-27T11:13:12Z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F0DF0BC3DA55483FBF72C698580E2FB5</vt:lpwstr>
  </property>
</Properties>
</file>