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685" w:rsidRPr="002369A2" w:rsidRDefault="006C0F4F" w:rsidP="002369A2">
      <w:pPr>
        <w:rPr>
          <w:rFonts w:ascii="Times New Roman" w:hAnsi="Times New Roman" w:cs="Times New Roman"/>
          <w:b/>
          <w:iCs/>
          <w:color w:val="31849B" w:themeColor="accent5" w:themeShade="BF"/>
          <w:sz w:val="40"/>
          <w:szCs w:val="40"/>
          <w:u w:val="single"/>
        </w:rPr>
      </w:pPr>
      <w:r w:rsidRPr="002369A2">
        <w:rPr>
          <w:rFonts w:ascii="Times New Roman" w:hAnsi="Times New Roman" w:cs="Times New Roman"/>
          <w:b/>
          <w:iCs/>
          <w:color w:val="31849B" w:themeColor="accent5" w:themeShade="BF"/>
          <w:sz w:val="40"/>
          <w:szCs w:val="40"/>
          <w:u w:val="single"/>
        </w:rPr>
        <w:t>6</w:t>
      </w:r>
      <w:r w:rsidR="001C339A" w:rsidRPr="002369A2">
        <w:rPr>
          <w:rFonts w:ascii="Times New Roman" w:hAnsi="Times New Roman" w:cs="Times New Roman"/>
          <w:b/>
          <w:iCs/>
          <w:color w:val="31849B" w:themeColor="accent5" w:themeShade="BF"/>
          <w:sz w:val="40"/>
          <w:szCs w:val="40"/>
          <w:u w:val="single"/>
        </w:rPr>
        <w:t xml:space="preserve">  </w:t>
      </w:r>
      <w:r w:rsidRPr="002369A2">
        <w:rPr>
          <w:rFonts w:ascii="Times New Roman" w:hAnsi="Times New Roman" w:cs="Times New Roman"/>
          <w:b/>
          <w:iCs/>
          <w:color w:val="31849B" w:themeColor="accent5" w:themeShade="BF"/>
          <w:sz w:val="40"/>
          <w:szCs w:val="40"/>
          <w:u w:val="single"/>
        </w:rPr>
        <w:t>принципов питания</w:t>
      </w:r>
      <w:r w:rsidR="002369A2" w:rsidRPr="002369A2">
        <w:rPr>
          <w:rFonts w:ascii="Times New Roman" w:hAnsi="Times New Roman" w:cs="Times New Roman"/>
          <w:b/>
          <w:iCs/>
          <w:color w:val="31849B" w:themeColor="accent5" w:themeShade="BF"/>
          <w:sz w:val="40"/>
          <w:szCs w:val="40"/>
          <w:u w:val="single"/>
        </w:rPr>
        <w:t xml:space="preserve"> </w:t>
      </w:r>
      <w:r w:rsidRPr="002369A2">
        <w:rPr>
          <w:rFonts w:ascii="Times New Roman" w:hAnsi="Times New Roman" w:cs="Times New Roman"/>
          <w:b/>
          <w:iCs/>
          <w:color w:val="31849B" w:themeColor="accent5" w:themeShade="BF"/>
          <w:sz w:val="40"/>
          <w:szCs w:val="40"/>
          <w:u w:val="single"/>
        </w:rPr>
        <w:t>при</w:t>
      </w:r>
      <w:r w:rsidR="002369A2" w:rsidRPr="002369A2">
        <w:rPr>
          <w:rFonts w:ascii="Times New Roman" w:hAnsi="Times New Roman" w:cs="Times New Roman"/>
          <w:b/>
          <w:iCs/>
          <w:color w:val="31849B" w:themeColor="accent5" w:themeShade="BF"/>
          <w:sz w:val="40"/>
          <w:szCs w:val="40"/>
          <w:u w:val="single"/>
        </w:rPr>
        <w:t xml:space="preserve"> </w:t>
      </w:r>
      <w:r w:rsidRPr="002369A2">
        <w:rPr>
          <w:rFonts w:ascii="Times New Roman" w:hAnsi="Times New Roman" w:cs="Times New Roman"/>
          <w:b/>
          <w:iCs/>
          <w:color w:val="31849B" w:themeColor="accent5" w:themeShade="BF"/>
          <w:sz w:val="40"/>
          <w:szCs w:val="40"/>
          <w:u w:val="single"/>
        </w:rPr>
        <w:t>избыточной</w:t>
      </w:r>
      <w:r w:rsidR="002369A2" w:rsidRPr="002369A2">
        <w:rPr>
          <w:rFonts w:ascii="Times New Roman" w:hAnsi="Times New Roman" w:cs="Times New Roman"/>
          <w:b/>
          <w:iCs/>
          <w:color w:val="31849B" w:themeColor="accent5" w:themeShade="BF"/>
          <w:sz w:val="40"/>
          <w:szCs w:val="40"/>
          <w:u w:val="single"/>
        </w:rPr>
        <w:t xml:space="preserve"> </w:t>
      </w:r>
      <w:r w:rsidRPr="002369A2">
        <w:rPr>
          <w:rFonts w:ascii="Times New Roman" w:hAnsi="Times New Roman" w:cs="Times New Roman"/>
          <w:b/>
          <w:iCs/>
          <w:color w:val="31849B" w:themeColor="accent5" w:themeShade="BF"/>
          <w:sz w:val="40"/>
          <w:szCs w:val="40"/>
          <w:u w:val="single"/>
        </w:rPr>
        <w:t>массе</w:t>
      </w:r>
      <w:r w:rsidR="002369A2" w:rsidRPr="002369A2">
        <w:rPr>
          <w:rFonts w:ascii="Times New Roman" w:hAnsi="Times New Roman" w:cs="Times New Roman"/>
          <w:b/>
          <w:iCs/>
          <w:color w:val="31849B" w:themeColor="accent5" w:themeShade="BF"/>
          <w:sz w:val="40"/>
          <w:szCs w:val="40"/>
          <w:u w:val="single"/>
        </w:rPr>
        <w:t xml:space="preserve"> </w:t>
      </w:r>
      <w:r w:rsidRPr="002369A2">
        <w:rPr>
          <w:rFonts w:ascii="Times New Roman" w:hAnsi="Times New Roman" w:cs="Times New Roman"/>
          <w:b/>
          <w:iCs/>
          <w:color w:val="31849B" w:themeColor="accent5" w:themeShade="BF"/>
          <w:sz w:val="40"/>
          <w:szCs w:val="40"/>
          <w:u w:val="single"/>
        </w:rPr>
        <w:t>тела:</w:t>
      </w:r>
    </w:p>
    <w:p w:rsidR="001C339A" w:rsidRDefault="001C339A" w:rsidP="006C0F4F">
      <w:pPr>
        <w:rPr>
          <w:rFonts w:ascii="Times New Roman" w:hAnsi="Times New Roman" w:cs="Times New Roman"/>
          <w:b/>
          <w:i/>
          <w:iCs/>
          <w:color w:val="31849B" w:themeColor="accent5" w:themeShade="BF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iCs/>
          <w:noProof/>
          <w:color w:val="31849B" w:themeColor="accent5" w:themeShade="BF"/>
          <w:sz w:val="40"/>
          <w:szCs w:val="40"/>
          <w:u w:val="single"/>
        </w:rPr>
        <w:drawing>
          <wp:inline distT="0" distB="0" distL="0" distR="0">
            <wp:extent cx="1171575" cy="781050"/>
            <wp:effectExtent l="19050" t="0" r="9525" b="0"/>
            <wp:docPr id="1" name="Рисунок 1" descr="C:\Documents and Settings\User\Рабочий стол\g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Рабочий стол\gg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1CA" w:rsidRPr="001C339A" w:rsidRDefault="004B71CA" w:rsidP="002369A2">
      <w:pPr>
        <w:spacing w:before="225" w:after="100" w:afterAutospacing="1" w:line="288" w:lineRule="atLeast"/>
        <w:ind w:left="225" w:right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3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(индекс </w:t>
      </w:r>
      <w:proofErr w:type="spellStart"/>
      <w:r w:rsidRPr="001C3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Кетле</w:t>
      </w:r>
      <w:proofErr w:type="spellEnd"/>
      <w:r w:rsidRPr="001C3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= отношении массы тела в кг к росту в м2)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2387"/>
        <w:gridCol w:w="4394"/>
      </w:tblGrid>
      <w:tr w:rsidR="004B71CA" w:rsidRPr="001C339A" w:rsidTr="004B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1CA" w:rsidRPr="001C339A" w:rsidRDefault="004B71CA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Типы массы тела</w:t>
            </w:r>
          </w:p>
        </w:tc>
        <w:tc>
          <w:tcPr>
            <w:tcW w:w="0" w:type="auto"/>
            <w:vAlign w:val="center"/>
            <w:hideMark/>
          </w:tcPr>
          <w:p w:rsidR="004B71CA" w:rsidRPr="001C339A" w:rsidRDefault="004B71CA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Индекс </w:t>
            </w:r>
            <w:proofErr w:type="spellStart"/>
            <w:r w:rsidRPr="001C3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Кетле</w:t>
            </w:r>
            <w:proofErr w:type="spellEnd"/>
            <w:r w:rsidRPr="001C3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 </w:t>
            </w:r>
            <w:r w:rsidRPr="001C339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кг/м 2</w:t>
            </w:r>
          </w:p>
        </w:tc>
        <w:tc>
          <w:tcPr>
            <w:tcW w:w="0" w:type="auto"/>
            <w:vAlign w:val="center"/>
            <w:hideMark/>
          </w:tcPr>
          <w:p w:rsidR="004B71CA" w:rsidRPr="001C339A" w:rsidRDefault="004B71CA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Риск сердечно-сосудистых заболеваний</w:t>
            </w:r>
          </w:p>
        </w:tc>
      </w:tr>
      <w:tr w:rsidR="004B71CA" w:rsidRPr="001C339A" w:rsidTr="004B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1CA" w:rsidRPr="001C339A" w:rsidRDefault="004B71CA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Дефицит массы тела</w:t>
            </w:r>
          </w:p>
        </w:tc>
        <w:tc>
          <w:tcPr>
            <w:tcW w:w="0" w:type="auto"/>
            <w:vAlign w:val="center"/>
            <w:hideMark/>
          </w:tcPr>
          <w:p w:rsidR="004B71CA" w:rsidRPr="001C339A" w:rsidRDefault="004B71CA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&gt; 18,5</w:t>
            </w:r>
          </w:p>
        </w:tc>
        <w:tc>
          <w:tcPr>
            <w:tcW w:w="0" w:type="auto"/>
            <w:vAlign w:val="center"/>
            <w:hideMark/>
          </w:tcPr>
          <w:p w:rsidR="004B71CA" w:rsidRPr="001C339A" w:rsidRDefault="004B71CA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Низкий</w:t>
            </w:r>
          </w:p>
        </w:tc>
      </w:tr>
      <w:tr w:rsidR="004B71CA" w:rsidRPr="001C339A" w:rsidTr="004B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1CA" w:rsidRPr="001C339A" w:rsidRDefault="004B71CA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Нормальная масса тела</w:t>
            </w:r>
          </w:p>
        </w:tc>
        <w:tc>
          <w:tcPr>
            <w:tcW w:w="0" w:type="auto"/>
            <w:vAlign w:val="center"/>
            <w:hideMark/>
          </w:tcPr>
          <w:p w:rsidR="004B71CA" w:rsidRPr="001C339A" w:rsidRDefault="004B71CA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18,5 – 24,9</w:t>
            </w:r>
          </w:p>
        </w:tc>
        <w:tc>
          <w:tcPr>
            <w:tcW w:w="0" w:type="auto"/>
            <w:vAlign w:val="center"/>
            <w:hideMark/>
          </w:tcPr>
          <w:p w:rsidR="004B71CA" w:rsidRPr="001C339A" w:rsidRDefault="004B71CA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Обычный</w:t>
            </w:r>
          </w:p>
        </w:tc>
      </w:tr>
      <w:tr w:rsidR="004B71CA" w:rsidRPr="001C339A" w:rsidTr="004B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1CA" w:rsidRPr="001C339A" w:rsidRDefault="004B71CA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Избыточная масса тела</w:t>
            </w:r>
          </w:p>
        </w:tc>
        <w:tc>
          <w:tcPr>
            <w:tcW w:w="0" w:type="auto"/>
            <w:vAlign w:val="center"/>
            <w:hideMark/>
          </w:tcPr>
          <w:p w:rsidR="004B71CA" w:rsidRPr="001C339A" w:rsidRDefault="004B71CA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 – 29,9</w:t>
            </w:r>
          </w:p>
        </w:tc>
        <w:tc>
          <w:tcPr>
            <w:tcW w:w="0" w:type="auto"/>
            <w:vAlign w:val="center"/>
            <w:hideMark/>
          </w:tcPr>
          <w:p w:rsidR="004B71CA" w:rsidRPr="001C339A" w:rsidRDefault="004B71CA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Повышенный</w:t>
            </w:r>
          </w:p>
        </w:tc>
      </w:tr>
      <w:tr w:rsidR="004B71CA" w:rsidRPr="001C339A" w:rsidTr="004B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1CA" w:rsidRPr="001C339A" w:rsidRDefault="004B71CA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Ожирение I степени</w:t>
            </w:r>
          </w:p>
        </w:tc>
        <w:tc>
          <w:tcPr>
            <w:tcW w:w="0" w:type="auto"/>
            <w:vAlign w:val="center"/>
            <w:hideMark/>
          </w:tcPr>
          <w:p w:rsidR="004B71CA" w:rsidRPr="001C339A" w:rsidRDefault="004B71CA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30,0 – 34,9</w:t>
            </w:r>
          </w:p>
        </w:tc>
        <w:tc>
          <w:tcPr>
            <w:tcW w:w="0" w:type="auto"/>
            <w:vAlign w:val="center"/>
            <w:hideMark/>
          </w:tcPr>
          <w:p w:rsidR="004B71CA" w:rsidRPr="001C339A" w:rsidRDefault="004B71CA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Высокий</w:t>
            </w:r>
          </w:p>
        </w:tc>
      </w:tr>
      <w:tr w:rsidR="004B71CA" w:rsidRPr="001C339A" w:rsidTr="004B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1CA" w:rsidRPr="001C339A" w:rsidRDefault="004B71CA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Ожирение II степени</w:t>
            </w:r>
          </w:p>
        </w:tc>
        <w:tc>
          <w:tcPr>
            <w:tcW w:w="0" w:type="auto"/>
            <w:vAlign w:val="center"/>
            <w:hideMark/>
          </w:tcPr>
          <w:p w:rsidR="004B71CA" w:rsidRPr="001C339A" w:rsidRDefault="004B71CA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35,0 – 39,9</w:t>
            </w:r>
          </w:p>
        </w:tc>
        <w:tc>
          <w:tcPr>
            <w:tcW w:w="0" w:type="auto"/>
            <w:vAlign w:val="center"/>
            <w:hideMark/>
          </w:tcPr>
          <w:p w:rsidR="004B71CA" w:rsidRPr="001C339A" w:rsidRDefault="004B71CA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Очень высокий</w:t>
            </w:r>
          </w:p>
        </w:tc>
      </w:tr>
      <w:tr w:rsidR="004B71CA" w:rsidRPr="001C339A" w:rsidTr="004B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1CA" w:rsidRPr="001C339A" w:rsidRDefault="004B71CA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Ожирение III степени</w:t>
            </w:r>
          </w:p>
        </w:tc>
        <w:tc>
          <w:tcPr>
            <w:tcW w:w="0" w:type="auto"/>
            <w:vAlign w:val="center"/>
            <w:hideMark/>
          </w:tcPr>
          <w:p w:rsidR="004B71CA" w:rsidRPr="001C339A" w:rsidRDefault="004B71CA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≥ 40</w:t>
            </w:r>
          </w:p>
        </w:tc>
        <w:tc>
          <w:tcPr>
            <w:tcW w:w="0" w:type="auto"/>
            <w:vAlign w:val="center"/>
            <w:hideMark/>
          </w:tcPr>
          <w:p w:rsidR="004B71CA" w:rsidRPr="001C339A" w:rsidRDefault="004B71CA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Чрезвычайно высокий</w:t>
            </w:r>
          </w:p>
        </w:tc>
      </w:tr>
    </w:tbl>
    <w:p w:rsidR="004B71CA" w:rsidRPr="001C339A" w:rsidRDefault="004B71CA" w:rsidP="002369A2">
      <w:pPr>
        <w:spacing w:before="225" w:after="100" w:afterAutospacing="1" w:line="288" w:lineRule="atLeast"/>
        <w:ind w:left="225" w:right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3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Цель </w:t>
      </w:r>
      <w:r w:rsidRPr="001C33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снижение индекса </w:t>
      </w:r>
      <w:proofErr w:type="spellStart"/>
      <w:r w:rsidRPr="001C339A">
        <w:rPr>
          <w:rFonts w:ascii="Times New Roman" w:eastAsia="Times New Roman" w:hAnsi="Times New Roman" w:cs="Times New Roman"/>
          <w:color w:val="000000"/>
          <w:sz w:val="28"/>
          <w:szCs w:val="28"/>
        </w:rPr>
        <w:t>Кетле</w:t>
      </w:r>
      <w:proofErr w:type="spellEnd"/>
      <w:r w:rsidRPr="001C33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25 кг/м2, окружность талии для мужчин менее 94 см, для женщин – менее 80 см. </w:t>
      </w:r>
      <w:r w:rsidRPr="001C3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Промежуточная цель </w:t>
      </w:r>
      <w:r w:rsidRPr="001C33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ожирении, особенно при значительной степени ожирения – индекс </w:t>
      </w:r>
      <w:proofErr w:type="spellStart"/>
      <w:r w:rsidRPr="001C339A">
        <w:rPr>
          <w:rFonts w:ascii="Times New Roman" w:eastAsia="Times New Roman" w:hAnsi="Times New Roman" w:cs="Times New Roman"/>
          <w:color w:val="000000"/>
          <w:sz w:val="28"/>
          <w:szCs w:val="28"/>
        </w:rPr>
        <w:t>Кетле</w:t>
      </w:r>
      <w:proofErr w:type="spellEnd"/>
      <w:r w:rsidRPr="001C33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ниже 30 кг/м2 (или на 10% от исходного на начальном этапе), окружность талии для мужчин менее 102 см, для женщин – менее 88 см. При динамическом наблюдении (2 раза в год) снижение массы тела на 10% и более за 6 месяцев считается отличным результатом, 5%-10% - хорошим, от стабилизации массы тела до 5% снижения – удовлетворительным.</w:t>
      </w:r>
    </w:p>
    <w:p w:rsidR="00037F35" w:rsidRPr="001C339A" w:rsidRDefault="00037F35" w:rsidP="002369A2">
      <w:pPr>
        <w:pStyle w:val="a3"/>
        <w:spacing w:before="225" w:beforeAutospacing="0" w:line="288" w:lineRule="atLeast"/>
        <w:ind w:left="225" w:right="375"/>
        <w:jc w:val="both"/>
        <w:rPr>
          <w:color w:val="000000"/>
          <w:sz w:val="28"/>
          <w:szCs w:val="28"/>
        </w:rPr>
      </w:pPr>
      <w:r w:rsidRPr="001C339A">
        <w:rPr>
          <w:i/>
          <w:iCs/>
          <w:color w:val="000000"/>
          <w:sz w:val="28"/>
          <w:szCs w:val="28"/>
        </w:rPr>
        <w:t>(1) Контроль энергетического равновесие</w:t>
      </w:r>
      <w:r w:rsidRPr="001C339A">
        <w:rPr>
          <w:rStyle w:val="apple-converted-space"/>
          <w:i/>
          <w:iCs/>
          <w:color w:val="000000"/>
          <w:sz w:val="28"/>
          <w:szCs w:val="28"/>
        </w:rPr>
        <w:t> </w:t>
      </w:r>
      <w:r w:rsidRPr="001C339A">
        <w:rPr>
          <w:color w:val="000000"/>
          <w:sz w:val="28"/>
          <w:szCs w:val="28"/>
        </w:rPr>
        <w:t xml:space="preserve">рациона питания: уменьшение </w:t>
      </w:r>
      <w:proofErr w:type="spellStart"/>
      <w:r w:rsidRPr="001C339A">
        <w:rPr>
          <w:color w:val="000000"/>
          <w:sz w:val="28"/>
          <w:szCs w:val="28"/>
        </w:rPr>
        <w:t>энергопоступления</w:t>
      </w:r>
      <w:proofErr w:type="spellEnd"/>
      <w:r w:rsidRPr="001C339A">
        <w:rPr>
          <w:color w:val="000000"/>
          <w:sz w:val="28"/>
          <w:szCs w:val="28"/>
        </w:rPr>
        <w:t xml:space="preserve"> и/или увеличение </w:t>
      </w:r>
      <w:proofErr w:type="spellStart"/>
      <w:r w:rsidRPr="001C339A">
        <w:rPr>
          <w:color w:val="000000"/>
          <w:sz w:val="28"/>
          <w:szCs w:val="28"/>
        </w:rPr>
        <w:t>энерготрат</w:t>
      </w:r>
      <w:proofErr w:type="spellEnd"/>
      <w:r w:rsidRPr="001C339A">
        <w:rPr>
          <w:color w:val="000000"/>
          <w:sz w:val="28"/>
          <w:szCs w:val="28"/>
        </w:rPr>
        <w:t>.</w:t>
      </w:r>
      <w:r w:rsidRPr="001C339A">
        <w:rPr>
          <w:rStyle w:val="apple-converted-space"/>
          <w:color w:val="000000"/>
          <w:sz w:val="28"/>
          <w:szCs w:val="28"/>
        </w:rPr>
        <w:t> </w:t>
      </w:r>
      <w:r w:rsidRPr="001C339A">
        <w:rPr>
          <w:i/>
          <w:iCs/>
          <w:color w:val="000000"/>
          <w:sz w:val="28"/>
          <w:szCs w:val="28"/>
        </w:rPr>
        <w:t>Уменьшать калорийность рациона</w:t>
      </w:r>
      <w:r w:rsidR="002369A2">
        <w:rPr>
          <w:i/>
          <w:iCs/>
          <w:color w:val="000000"/>
          <w:sz w:val="28"/>
          <w:szCs w:val="28"/>
        </w:rPr>
        <w:t xml:space="preserve"> </w:t>
      </w:r>
      <w:r w:rsidRPr="001C339A">
        <w:rPr>
          <w:color w:val="000000"/>
          <w:sz w:val="28"/>
          <w:szCs w:val="28"/>
        </w:rPr>
        <w:t>рекомендуется</w:t>
      </w:r>
      <w:r w:rsidRPr="001C339A">
        <w:rPr>
          <w:rStyle w:val="apple-converted-space"/>
          <w:color w:val="000000"/>
          <w:sz w:val="28"/>
          <w:szCs w:val="28"/>
        </w:rPr>
        <w:t> </w:t>
      </w:r>
      <w:r w:rsidRPr="001C339A">
        <w:rPr>
          <w:i/>
          <w:iCs/>
          <w:color w:val="000000"/>
          <w:sz w:val="28"/>
          <w:szCs w:val="28"/>
        </w:rPr>
        <w:t>за счет уменьшения содержания углеводов</w:t>
      </w:r>
      <w:r w:rsidRPr="001C339A">
        <w:rPr>
          <w:rStyle w:val="apple-converted-space"/>
          <w:i/>
          <w:iCs/>
          <w:color w:val="000000"/>
          <w:sz w:val="28"/>
          <w:szCs w:val="28"/>
        </w:rPr>
        <w:t> </w:t>
      </w:r>
      <w:r w:rsidRPr="001C339A">
        <w:rPr>
          <w:color w:val="000000"/>
          <w:sz w:val="28"/>
          <w:szCs w:val="28"/>
        </w:rPr>
        <w:t>(особенно рафинированных – сахар, мука и изделия с их содержанием)</w:t>
      </w:r>
      <w:r w:rsidRPr="001C339A">
        <w:rPr>
          <w:rStyle w:val="apple-converted-space"/>
          <w:color w:val="000000"/>
          <w:sz w:val="28"/>
          <w:szCs w:val="28"/>
        </w:rPr>
        <w:t> </w:t>
      </w:r>
      <w:r w:rsidRPr="001C339A">
        <w:rPr>
          <w:i/>
          <w:iCs/>
          <w:color w:val="000000"/>
          <w:sz w:val="28"/>
          <w:szCs w:val="28"/>
        </w:rPr>
        <w:t>и жиров при достаточном поступлении белков,</w:t>
      </w:r>
      <w:r w:rsidR="00216215">
        <w:rPr>
          <w:i/>
          <w:iCs/>
          <w:color w:val="000000"/>
          <w:sz w:val="28"/>
          <w:szCs w:val="28"/>
        </w:rPr>
        <w:t xml:space="preserve"> </w:t>
      </w:r>
      <w:r w:rsidRPr="001C339A">
        <w:rPr>
          <w:color w:val="000000"/>
          <w:sz w:val="28"/>
          <w:szCs w:val="28"/>
        </w:rPr>
        <w:t>как животного, так и растительного происхождения, витаминов, микроэлементов и</w:t>
      </w:r>
      <w:r w:rsidRPr="001C339A">
        <w:rPr>
          <w:rStyle w:val="apple-converted-space"/>
          <w:color w:val="000000"/>
          <w:sz w:val="28"/>
          <w:szCs w:val="28"/>
        </w:rPr>
        <w:t> </w:t>
      </w:r>
      <w:r w:rsidRPr="001C339A">
        <w:rPr>
          <w:i/>
          <w:iCs/>
          <w:color w:val="000000"/>
          <w:sz w:val="28"/>
          <w:szCs w:val="28"/>
        </w:rPr>
        <w:t>пищевых волокон</w:t>
      </w:r>
      <w:r w:rsidRPr="001C339A">
        <w:rPr>
          <w:rStyle w:val="apple-converted-space"/>
          <w:i/>
          <w:iCs/>
          <w:color w:val="000000"/>
          <w:sz w:val="28"/>
          <w:szCs w:val="28"/>
        </w:rPr>
        <w:t> </w:t>
      </w:r>
      <w:r w:rsidRPr="001C339A">
        <w:rPr>
          <w:color w:val="000000"/>
          <w:sz w:val="28"/>
          <w:szCs w:val="28"/>
        </w:rPr>
        <w:t>(до 30-40 г/</w:t>
      </w:r>
      <w:proofErr w:type="spellStart"/>
      <w:r w:rsidRPr="001C339A">
        <w:rPr>
          <w:color w:val="000000"/>
          <w:sz w:val="28"/>
          <w:szCs w:val="28"/>
        </w:rPr>
        <w:t>сут</w:t>
      </w:r>
      <w:proofErr w:type="spellEnd"/>
      <w:r w:rsidRPr="001C339A">
        <w:rPr>
          <w:color w:val="000000"/>
          <w:sz w:val="28"/>
          <w:szCs w:val="28"/>
        </w:rPr>
        <w:t>).</w:t>
      </w:r>
    </w:p>
    <w:p w:rsidR="00037F35" w:rsidRPr="001C339A" w:rsidRDefault="00037F35" w:rsidP="002369A2">
      <w:pPr>
        <w:pStyle w:val="a3"/>
        <w:spacing w:before="225" w:beforeAutospacing="0" w:line="288" w:lineRule="atLeast"/>
        <w:ind w:left="225" w:right="375"/>
        <w:jc w:val="both"/>
        <w:rPr>
          <w:color w:val="000000"/>
          <w:sz w:val="28"/>
          <w:szCs w:val="28"/>
        </w:rPr>
      </w:pPr>
      <w:r w:rsidRPr="001C339A">
        <w:rPr>
          <w:i/>
          <w:iCs/>
          <w:color w:val="000000"/>
          <w:sz w:val="28"/>
          <w:szCs w:val="28"/>
        </w:rPr>
        <w:t xml:space="preserve">(2) Сбалансированность (полноценность) по </w:t>
      </w:r>
      <w:proofErr w:type="spellStart"/>
      <w:r w:rsidRPr="001C339A">
        <w:rPr>
          <w:i/>
          <w:iCs/>
          <w:color w:val="000000"/>
          <w:sz w:val="28"/>
          <w:szCs w:val="28"/>
        </w:rPr>
        <w:t>нутриентному</w:t>
      </w:r>
      <w:proofErr w:type="spellEnd"/>
      <w:r w:rsidRPr="001C339A">
        <w:rPr>
          <w:i/>
          <w:iCs/>
          <w:color w:val="000000"/>
          <w:sz w:val="28"/>
          <w:szCs w:val="28"/>
        </w:rPr>
        <w:t xml:space="preserve"> составу</w:t>
      </w:r>
      <w:r w:rsidRPr="001C339A">
        <w:rPr>
          <w:rStyle w:val="apple-converted-space"/>
          <w:i/>
          <w:iCs/>
          <w:color w:val="000000"/>
          <w:sz w:val="28"/>
          <w:szCs w:val="28"/>
        </w:rPr>
        <w:t> </w:t>
      </w:r>
    </w:p>
    <w:p w:rsidR="000B53BF" w:rsidRPr="001C339A" w:rsidRDefault="000B53BF" w:rsidP="002369A2">
      <w:pPr>
        <w:pStyle w:val="a3"/>
        <w:spacing w:before="225" w:beforeAutospacing="0" w:line="288" w:lineRule="atLeast"/>
        <w:ind w:left="225" w:right="375"/>
        <w:jc w:val="both"/>
        <w:rPr>
          <w:color w:val="000000"/>
          <w:sz w:val="28"/>
          <w:szCs w:val="28"/>
        </w:rPr>
      </w:pPr>
      <w:r w:rsidRPr="001C339A">
        <w:rPr>
          <w:color w:val="000000"/>
          <w:sz w:val="28"/>
          <w:szCs w:val="28"/>
        </w:rPr>
        <w:t>белки, жиры,</w:t>
      </w:r>
    </w:p>
    <w:p w:rsidR="000B53BF" w:rsidRPr="001C339A" w:rsidRDefault="000B53BF" w:rsidP="002369A2">
      <w:pPr>
        <w:pStyle w:val="a3"/>
        <w:spacing w:before="225" w:beforeAutospacing="0" w:line="288" w:lineRule="atLeast"/>
        <w:ind w:left="225" w:right="375"/>
        <w:jc w:val="both"/>
        <w:rPr>
          <w:color w:val="000000"/>
          <w:sz w:val="28"/>
          <w:szCs w:val="28"/>
        </w:rPr>
      </w:pPr>
      <w:r w:rsidRPr="001C339A">
        <w:rPr>
          <w:color w:val="000000"/>
          <w:sz w:val="28"/>
          <w:szCs w:val="28"/>
        </w:rPr>
        <w:lastRenderedPageBreak/>
        <w:t>углеводы, витамины, макро- и микроэлементы): белок – 15-25% от общей калорийности (75-95 г), жир – до 20 - 30% от общей калорийности (60-80 г), углеводы - 45-60% от общей калорийности с ограничением и даже полным исключением простых сахаров (0-5%).</w:t>
      </w:r>
    </w:p>
    <w:p w:rsidR="000B53BF" w:rsidRPr="001C339A" w:rsidRDefault="000B53BF" w:rsidP="002369A2">
      <w:pPr>
        <w:pStyle w:val="a3"/>
        <w:spacing w:before="225" w:beforeAutospacing="0" w:line="288" w:lineRule="atLeast"/>
        <w:ind w:left="225" w:right="375"/>
        <w:jc w:val="both"/>
        <w:rPr>
          <w:color w:val="000000"/>
          <w:sz w:val="28"/>
          <w:szCs w:val="28"/>
        </w:rPr>
      </w:pPr>
      <w:r w:rsidRPr="001C339A">
        <w:rPr>
          <w:i/>
          <w:iCs/>
          <w:color w:val="000000"/>
          <w:sz w:val="28"/>
          <w:szCs w:val="28"/>
        </w:rPr>
        <w:t>Белки.</w:t>
      </w:r>
      <w:r w:rsidRPr="001C339A">
        <w:rPr>
          <w:rStyle w:val="apple-converted-space"/>
          <w:i/>
          <w:iCs/>
          <w:color w:val="000000"/>
          <w:sz w:val="28"/>
          <w:szCs w:val="28"/>
        </w:rPr>
        <w:t> </w:t>
      </w:r>
      <w:r w:rsidRPr="001C339A">
        <w:rPr>
          <w:color w:val="000000"/>
          <w:sz w:val="28"/>
          <w:szCs w:val="28"/>
        </w:rPr>
        <w:t>Из продуктов, богатых белками, предпочтительны нежирные сорта мяса, рыбы и сыра; белое мясо птицы; нежирные молочные продукты; бобовые, грибы. Полноценное белковое питание могут обеспечить 2-е порци</w:t>
      </w:r>
      <w:r w:rsidR="00216215">
        <w:rPr>
          <w:color w:val="000000"/>
          <w:sz w:val="28"/>
          <w:szCs w:val="28"/>
        </w:rPr>
        <w:t>и</w:t>
      </w:r>
      <w:r w:rsidRPr="001C339A">
        <w:rPr>
          <w:color w:val="000000"/>
          <w:sz w:val="28"/>
          <w:szCs w:val="28"/>
        </w:rPr>
        <w:t xml:space="preserve"> (по 100-120 г в готовом виде) мяса, рыбы или птицы и 1 порции молочного блюда (100 г творога или 150-200 мл молочного напитка пониженной жирности без сахара) в день. Суточную потребность в растительных белках может обеспечит 100 г зернового хлеба и 100-200 г крахмалистого блюда (бобовые, картофель, каша или макаронные изделия).</w:t>
      </w:r>
    </w:p>
    <w:p w:rsidR="00FE5032" w:rsidRPr="001C339A" w:rsidRDefault="00FE5032" w:rsidP="002369A2">
      <w:pPr>
        <w:spacing w:before="225" w:after="100" w:afterAutospacing="1" w:line="288" w:lineRule="atLeast"/>
        <w:ind w:left="225" w:right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3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Жиры. </w:t>
      </w:r>
      <w:r w:rsidRPr="001C339A">
        <w:rPr>
          <w:rFonts w:ascii="Times New Roman" w:eastAsia="Times New Roman" w:hAnsi="Times New Roman" w:cs="Times New Roman"/>
          <w:color w:val="000000"/>
          <w:sz w:val="28"/>
          <w:szCs w:val="28"/>
        </w:rPr>
        <w:t>Уменьшение доли жиров животного происхождения – </w:t>
      </w:r>
      <w:r w:rsidRPr="001C3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исключение из рациона</w:t>
      </w:r>
      <w:r w:rsidR="002369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C33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жирных сортов свинины, баранины, птицы (гуси, утки) мясопродуктов (колбасы, паштеты), жирных молочных продуктов (сливки, сметана и пр.). Жирность куриного мяса можно уменьшить почти в 2 раза, сняв с неё кожу перед приготовлением. Предпочтение отдавать обезжиренным и </w:t>
      </w:r>
      <w:proofErr w:type="spellStart"/>
      <w:r w:rsidRPr="001C339A">
        <w:rPr>
          <w:rFonts w:ascii="Times New Roman" w:eastAsia="Times New Roman" w:hAnsi="Times New Roman" w:cs="Times New Roman"/>
          <w:color w:val="000000"/>
          <w:sz w:val="28"/>
          <w:szCs w:val="28"/>
        </w:rPr>
        <w:t>низкожирным</w:t>
      </w:r>
      <w:proofErr w:type="spellEnd"/>
      <w:r w:rsidRPr="001C33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сортам молочных продуктов (молоко, кефир,</w:t>
      </w:r>
      <w:r w:rsidRPr="001C339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3A588C" w:rsidRPr="001C339A" w:rsidRDefault="00FE5032" w:rsidP="002369A2">
      <w:pPr>
        <w:spacing w:before="225" w:after="100" w:afterAutospacing="1" w:line="288" w:lineRule="atLeast"/>
        <w:ind w:left="225" w:right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33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йогурт, творог, сыр). Избыток жиров растительного происхождения не желателен – он влияет на </w:t>
      </w:r>
      <w:proofErr w:type="spellStart"/>
      <w:r w:rsidRPr="001C339A">
        <w:rPr>
          <w:rFonts w:ascii="Times New Roman" w:eastAsia="Times New Roman" w:hAnsi="Times New Roman" w:cs="Times New Roman"/>
          <w:color w:val="000000"/>
          <w:sz w:val="28"/>
          <w:szCs w:val="28"/>
        </w:rPr>
        <w:t>энергоценность</w:t>
      </w:r>
      <w:proofErr w:type="spellEnd"/>
      <w:r w:rsidRPr="001C33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пищи (калорийность растительного масла несколько выше, чем сливочного). Растительные жиры входят в состав майонеза, чипсов, семечек, орехов, изделий из шоколада, многих кондитерских изделий и продуктов, приготовленных во фритюре, поэтому потребление этих продуктов следует ограничить или исключить.</w:t>
      </w:r>
    </w:p>
    <w:p w:rsidR="003A588C" w:rsidRPr="001C339A" w:rsidRDefault="003A588C" w:rsidP="002369A2">
      <w:pPr>
        <w:pStyle w:val="a3"/>
        <w:spacing w:before="225" w:beforeAutospacing="0" w:line="288" w:lineRule="atLeast"/>
        <w:ind w:left="225" w:right="375"/>
        <w:jc w:val="both"/>
        <w:rPr>
          <w:color w:val="000000"/>
          <w:sz w:val="28"/>
          <w:szCs w:val="28"/>
        </w:rPr>
      </w:pPr>
      <w:r w:rsidRPr="001C339A">
        <w:rPr>
          <w:i/>
          <w:iCs/>
          <w:color w:val="000000"/>
          <w:sz w:val="28"/>
          <w:szCs w:val="28"/>
        </w:rPr>
        <w:t>Углеводы.</w:t>
      </w:r>
      <w:r w:rsidRPr="001C339A">
        <w:rPr>
          <w:rStyle w:val="apple-converted-space"/>
          <w:i/>
          <w:iCs/>
          <w:color w:val="000000"/>
          <w:sz w:val="28"/>
          <w:szCs w:val="28"/>
        </w:rPr>
        <w:t> </w:t>
      </w:r>
      <w:r w:rsidRPr="001C339A">
        <w:rPr>
          <w:color w:val="000000"/>
          <w:sz w:val="28"/>
          <w:szCs w:val="28"/>
        </w:rPr>
        <w:t xml:space="preserve">Основу питания должны составлять трудноусвояемые углеводы (менее обработанные и не рафинированные крупы, овощи, бобовые, фрукты, ягоды, хлеб грубого помола и др.). Не рекомендуются (или исключаются) продукты, содержащие легкоусвояемые углеводы: сахар, варенье, кондитерские изделия, сладкие напитки и др. Следует ограничить (или исключить) газированные и сладкие напитки. Из источников углеводов предпочтение следует отдавать растительным продуктам – </w:t>
      </w:r>
      <w:proofErr w:type="spellStart"/>
      <w:r w:rsidRPr="001C339A">
        <w:rPr>
          <w:color w:val="000000"/>
          <w:sz w:val="28"/>
          <w:szCs w:val="28"/>
        </w:rPr>
        <w:t>цельнозерновым</w:t>
      </w:r>
      <w:proofErr w:type="spellEnd"/>
      <w:r w:rsidRPr="001C339A">
        <w:rPr>
          <w:color w:val="000000"/>
          <w:sz w:val="28"/>
          <w:szCs w:val="28"/>
        </w:rPr>
        <w:t>, овощам, фруктам и ягодам, которые содержат в достаточном количестве пищевые волокна.</w:t>
      </w:r>
    </w:p>
    <w:p w:rsidR="003A588C" w:rsidRPr="001C339A" w:rsidRDefault="003A588C" w:rsidP="002369A2">
      <w:pPr>
        <w:pStyle w:val="a3"/>
        <w:spacing w:before="225" w:beforeAutospacing="0" w:line="288" w:lineRule="atLeast"/>
        <w:ind w:left="225" w:right="375"/>
        <w:jc w:val="both"/>
        <w:rPr>
          <w:color w:val="000000"/>
          <w:sz w:val="28"/>
          <w:szCs w:val="28"/>
        </w:rPr>
      </w:pPr>
      <w:r w:rsidRPr="001C339A">
        <w:rPr>
          <w:i/>
          <w:iCs/>
          <w:color w:val="000000"/>
          <w:sz w:val="28"/>
          <w:szCs w:val="28"/>
        </w:rPr>
        <w:t>(3) Исключение потребления алкоголя</w:t>
      </w:r>
      <w:r w:rsidRPr="001C339A">
        <w:rPr>
          <w:color w:val="000000"/>
          <w:sz w:val="28"/>
          <w:szCs w:val="28"/>
        </w:rPr>
        <w:t>, особенно при наличии артериальной гипертонии, других сердечно-сосудистых и цереброваскулярных болезней.</w:t>
      </w:r>
    </w:p>
    <w:p w:rsidR="003A588C" w:rsidRPr="001C339A" w:rsidRDefault="003A588C" w:rsidP="002369A2">
      <w:pPr>
        <w:pStyle w:val="a3"/>
        <w:spacing w:before="225" w:beforeAutospacing="0" w:line="288" w:lineRule="atLeast"/>
        <w:ind w:left="225" w:right="375"/>
        <w:jc w:val="both"/>
        <w:rPr>
          <w:color w:val="000000"/>
          <w:sz w:val="28"/>
          <w:szCs w:val="28"/>
        </w:rPr>
      </w:pPr>
      <w:r w:rsidRPr="001C339A">
        <w:rPr>
          <w:i/>
          <w:iCs/>
          <w:color w:val="000000"/>
          <w:sz w:val="28"/>
          <w:szCs w:val="28"/>
        </w:rPr>
        <w:lastRenderedPageBreak/>
        <w:t>(4) Соблюдение водно-солевого режима</w:t>
      </w:r>
      <w:r w:rsidRPr="001C339A">
        <w:rPr>
          <w:color w:val="000000"/>
          <w:sz w:val="28"/>
          <w:szCs w:val="28"/>
        </w:rPr>
        <w:t>. Рекомендуется ограничение поваренной соли до 5 г/сутки (1 чайная ложка без верха), исключив приправы, экстрактивные вещества.</w:t>
      </w:r>
    </w:p>
    <w:p w:rsidR="008D11B8" w:rsidRPr="001C339A" w:rsidRDefault="003A588C" w:rsidP="002369A2">
      <w:pPr>
        <w:pStyle w:val="a3"/>
        <w:spacing w:before="225" w:beforeAutospacing="0" w:line="288" w:lineRule="atLeast"/>
        <w:ind w:left="225" w:right="375"/>
        <w:jc w:val="both"/>
        <w:rPr>
          <w:color w:val="000000"/>
          <w:sz w:val="28"/>
          <w:szCs w:val="28"/>
        </w:rPr>
      </w:pPr>
      <w:r w:rsidRPr="001C339A">
        <w:rPr>
          <w:i/>
          <w:iCs/>
          <w:color w:val="000000"/>
          <w:sz w:val="28"/>
          <w:szCs w:val="28"/>
        </w:rPr>
        <w:t>(5) Технология приготовления пищи.</w:t>
      </w:r>
      <w:r w:rsidRPr="001C339A">
        <w:rPr>
          <w:rStyle w:val="apple-converted-space"/>
          <w:i/>
          <w:iCs/>
          <w:color w:val="000000"/>
          <w:sz w:val="28"/>
          <w:szCs w:val="28"/>
        </w:rPr>
        <w:t> </w:t>
      </w:r>
      <w:r w:rsidRPr="001C339A">
        <w:rPr>
          <w:color w:val="000000"/>
          <w:sz w:val="28"/>
          <w:szCs w:val="28"/>
        </w:rPr>
        <w:t xml:space="preserve">Рекомендуется предпочтение отдавать отвариванию, </w:t>
      </w:r>
      <w:proofErr w:type="spellStart"/>
      <w:r w:rsidRPr="001C339A">
        <w:rPr>
          <w:color w:val="000000"/>
          <w:sz w:val="28"/>
          <w:szCs w:val="28"/>
        </w:rPr>
        <w:t>припусканию</w:t>
      </w:r>
      <w:proofErr w:type="spellEnd"/>
      <w:r w:rsidRPr="001C339A">
        <w:rPr>
          <w:color w:val="000000"/>
          <w:sz w:val="28"/>
          <w:szCs w:val="28"/>
        </w:rPr>
        <w:t>, тушению в собственном соку, обжариванию в специальной посуде без добавления жиров, сахара, соли, приготовлению на пару, в духовке, в фольге или пергаменте, на гриле, без дополнительного использования жиров. Не следует злоупотреблять растительными маслами, майонезом при приготовлении салатов.</w:t>
      </w:r>
    </w:p>
    <w:p w:rsidR="008D11B8" w:rsidRPr="001C339A" w:rsidRDefault="008D11B8" w:rsidP="002369A2">
      <w:pPr>
        <w:spacing w:before="225" w:after="100" w:afterAutospacing="1" w:line="288" w:lineRule="atLeast"/>
        <w:ind w:left="225" w:right="3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39A">
        <w:rPr>
          <w:rFonts w:ascii="Times New Roman" w:eastAsia="Times New Roman" w:hAnsi="Times New Roman" w:cs="Times New Roman"/>
          <w:i/>
          <w:iCs/>
          <w:sz w:val="28"/>
          <w:szCs w:val="28"/>
        </w:rPr>
        <w:t>(6) Режим питания. </w:t>
      </w:r>
      <w:r w:rsidRPr="001C339A">
        <w:rPr>
          <w:rFonts w:ascii="Times New Roman" w:eastAsia="Times New Roman" w:hAnsi="Times New Roman" w:cs="Times New Roman"/>
          <w:sz w:val="28"/>
          <w:szCs w:val="28"/>
        </w:rPr>
        <w:t>Рекомендуется 3 основных приема пищи (завтрак, обед и ужин) и 1</w:t>
      </w:r>
      <w:r w:rsidRPr="001C339A">
        <w:rPr>
          <w:rFonts w:ascii="Times New Roman" w:eastAsia="Times New Roman" w:hAnsi="Times New Roman" w:cs="Times New Roman"/>
          <w:i/>
          <w:iCs/>
          <w:sz w:val="28"/>
          <w:szCs w:val="28"/>
        </w:rPr>
        <w:t>-</w:t>
      </w:r>
      <w:r w:rsidRPr="001C339A">
        <w:rPr>
          <w:rFonts w:ascii="Times New Roman" w:eastAsia="Times New Roman" w:hAnsi="Times New Roman" w:cs="Times New Roman"/>
          <w:sz w:val="28"/>
          <w:szCs w:val="28"/>
        </w:rPr>
        <w:t>2 перекуса в день. Ужин рекомендуется не позднее, чем за 3-4 часа до сна. Оптимальный интервал между ужином и завтраком – 10 часов.</w:t>
      </w:r>
    </w:p>
    <w:p w:rsidR="008D11B8" w:rsidRPr="001C339A" w:rsidRDefault="008D11B8" w:rsidP="002369A2">
      <w:pPr>
        <w:spacing w:before="225" w:after="100" w:afterAutospacing="1" w:line="288" w:lineRule="atLeast"/>
        <w:ind w:left="225" w:right="3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39A">
        <w:rPr>
          <w:rFonts w:ascii="Times New Roman" w:eastAsia="Times New Roman" w:hAnsi="Times New Roman" w:cs="Times New Roman"/>
          <w:sz w:val="28"/>
          <w:szCs w:val="28"/>
        </w:rPr>
        <w:t>В программах снижения избыточного веса можно предусмотреть разгрузочные дни (1-2 раза в неделю). Желательно избегать в эти дни чрезмерных нагрузок, в том числе и психологического характера. В разгрузочный день пища распределяется равномерно в течение суток на 4–5 приемов.</w:t>
      </w:r>
    </w:p>
    <w:p w:rsidR="001C339A" w:rsidRPr="008D11B8" w:rsidRDefault="001C339A" w:rsidP="008D11B8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sz w:val="21"/>
          <w:szCs w:val="21"/>
        </w:rPr>
      </w:pPr>
      <w:r>
        <w:rPr>
          <w:rFonts w:ascii="Verdana" w:eastAsia="Times New Roman" w:hAnsi="Verdana" w:cs="Times New Roman"/>
          <w:noProof/>
          <w:sz w:val="21"/>
          <w:szCs w:val="21"/>
        </w:rPr>
        <w:drawing>
          <wp:inline distT="0" distB="0" distL="0" distR="0">
            <wp:extent cx="5940425" cy="3951323"/>
            <wp:effectExtent l="19050" t="0" r="3175" b="0"/>
            <wp:docPr id="3" name="Рисунок 3" descr="C:\Documents and Settings\User\Рабочий стол\220615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ser\Рабочий стол\220615_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1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1B8" w:rsidRPr="001C339A" w:rsidRDefault="008D11B8" w:rsidP="002369A2">
      <w:pPr>
        <w:spacing w:before="225" w:after="100" w:afterAutospacing="1" w:line="288" w:lineRule="atLeast"/>
        <w:ind w:left="225" w:right="3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39A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Варианты разгрузочных дней: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"/>
        <w:gridCol w:w="1465"/>
        <w:gridCol w:w="7835"/>
      </w:tblGrid>
      <w:tr w:rsidR="008D11B8" w:rsidRPr="001C339A" w:rsidTr="008D11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1B8" w:rsidRPr="001C339A" w:rsidRDefault="008D11B8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D11B8" w:rsidRPr="001C339A" w:rsidRDefault="008D11B8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sz w:val="28"/>
                <w:szCs w:val="28"/>
              </w:rPr>
              <w:t>Творожный</w:t>
            </w:r>
          </w:p>
        </w:tc>
        <w:tc>
          <w:tcPr>
            <w:tcW w:w="0" w:type="auto"/>
            <w:vAlign w:val="center"/>
            <w:hideMark/>
          </w:tcPr>
          <w:p w:rsidR="008D11B8" w:rsidRPr="001C339A" w:rsidRDefault="008D11B8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sz w:val="28"/>
                <w:szCs w:val="28"/>
              </w:rPr>
              <w:t>500г 9% творога с двумя стаканами кефира на 5 приемов</w:t>
            </w:r>
          </w:p>
        </w:tc>
      </w:tr>
      <w:tr w:rsidR="008D11B8" w:rsidRPr="001C339A" w:rsidTr="008D11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1B8" w:rsidRPr="001C339A" w:rsidRDefault="008D11B8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8D11B8" w:rsidRPr="001C339A" w:rsidRDefault="008D11B8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sz w:val="28"/>
                <w:szCs w:val="28"/>
              </w:rPr>
              <w:t>Кефирный</w:t>
            </w:r>
          </w:p>
        </w:tc>
        <w:tc>
          <w:tcPr>
            <w:tcW w:w="0" w:type="auto"/>
            <w:vAlign w:val="center"/>
            <w:hideMark/>
          </w:tcPr>
          <w:p w:rsidR="008D11B8" w:rsidRPr="001C339A" w:rsidRDefault="008D11B8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sz w:val="28"/>
                <w:szCs w:val="28"/>
              </w:rPr>
              <w:t>1,5 литра кефира на 5 приемов в течение дня</w:t>
            </w:r>
          </w:p>
        </w:tc>
      </w:tr>
      <w:tr w:rsidR="008D11B8" w:rsidRPr="001C339A" w:rsidTr="008D11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1B8" w:rsidRPr="001C339A" w:rsidRDefault="008D11B8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D11B8" w:rsidRPr="001C339A" w:rsidRDefault="008D11B8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sz w:val="28"/>
                <w:szCs w:val="28"/>
              </w:rPr>
              <w:t>Арбузный</w:t>
            </w:r>
          </w:p>
        </w:tc>
        <w:tc>
          <w:tcPr>
            <w:tcW w:w="0" w:type="auto"/>
            <w:vAlign w:val="center"/>
            <w:hideMark/>
          </w:tcPr>
          <w:p w:rsidR="008D11B8" w:rsidRPr="001C339A" w:rsidRDefault="008D11B8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sz w:val="28"/>
                <w:szCs w:val="28"/>
              </w:rPr>
              <w:t>1,5 кг арбуза без корки на 5 приемов в день</w:t>
            </w:r>
          </w:p>
        </w:tc>
      </w:tr>
      <w:tr w:rsidR="008D11B8" w:rsidRPr="001C339A" w:rsidTr="008D11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1B8" w:rsidRPr="001C339A" w:rsidRDefault="008D11B8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D11B8" w:rsidRPr="001C339A" w:rsidRDefault="008D11B8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sz w:val="28"/>
                <w:szCs w:val="28"/>
              </w:rPr>
              <w:t>Яблочный</w:t>
            </w:r>
          </w:p>
        </w:tc>
        <w:tc>
          <w:tcPr>
            <w:tcW w:w="0" w:type="auto"/>
            <w:vAlign w:val="center"/>
            <w:hideMark/>
          </w:tcPr>
          <w:p w:rsidR="008D11B8" w:rsidRPr="001C339A" w:rsidRDefault="008D11B8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sz w:val="28"/>
                <w:szCs w:val="28"/>
              </w:rPr>
              <w:t>1,5 кг яблок (других ягод или фруктов) в 5 приемов</w:t>
            </w:r>
          </w:p>
        </w:tc>
      </w:tr>
      <w:tr w:rsidR="008D11B8" w:rsidRPr="001C339A" w:rsidTr="008D11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1B8" w:rsidRPr="001C339A" w:rsidRDefault="008D11B8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D11B8" w:rsidRPr="001C339A" w:rsidRDefault="008D11B8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sz w:val="28"/>
                <w:szCs w:val="28"/>
              </w:rPr>
              <w:t>Калиевый</w:t>
            </w:r>
          </w:p>
        </w:tc>
        <w:tc>
          <w:tcPr>
            <w:tcW w:w="0" w:type="auto"/>
            <w:vAlign w:val="center"/>
            <w:hideMark/>
          </w:tcPr>
          <w:p w:rsidR="008D11B8" w:rsidRPr="001C339A" w:rsidRDefault="008D11B8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sz w:val="28"/>
                <w:szCs w:val="28"/>
              </w:rPr>
              <w:t>500г кураги и чернослива (размоченной) на 5 приемов</w:t>
            </w:r>
          </w:p>
        </w:tc>
      </w:tr>
      <w:tr w:rsidR="008D11B8" w:rsidRPr="001C339A" w:rsidTr="008D11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1B8" w:rsidRPr="001C339A" w:rsidRDefault="008D11B8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D11B8" w:rsidRPr="001C339A" w:rsidRDefault="008D11B8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sz w:val="28"/>
                <w:szCs w:val="28"/>
              </w:rPr>
              <w:t>Молочный</w:t>
            </w:r>
          </w:p>
        </w:tc>
        <w:tc>
          <w:tcPr>
            <w:tcW w:w="0" w:type="auto"/>
            <w:vAlign w:val="center"/>
            <w:hideMark/>
          </w:tcPr>
          <w:p w:rsidR="008D11B8" w:rsidRPr="001C339A" w:rsidRDefault="008D11B8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sz w:val="28"/>
                <w:szCs w:val="28"/>
              </w:rPr>
              <w:t>6 стаканов молока теплого на весь день</w:t>
            </w:r>
          </w:p>
        </w:tc>
      </w:tr>
      <w:tr w:rsidR="008D11B8" w:rsidRPr="001C339A" w:rsidTr="008D11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1B8" w:rsidRPr="001C339A" w:rsidRDefault="008D11B8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D11B8" w:rsidRPr="001C339A" w:rsidRDefault="008D11B8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sz w:val="28"/>
                <w:szCs w:val="28"/>
              </w:rPr>
              <w:t>Рыбный</w:t>
            </w:r>
          </w:p>
        </w:tc>
        <w:tc>
          <w:tcPr>
            <w:tcW w:w="0" w:type="auto"/>
            <w:vAlign w:val="center"/>
            <w:hideMark/>
          </w:tcPr>
          <w:p w:rsidR="008D11B8" w:rsidRPr="001C339A" w:rsidRDefault="008D11B8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sz w:val="28"/>
                <w:szCs w:val="28"/>
              </w:rPr>
              <w:t>400г отварной рыбы в течение дня на 4 приема с капустным листом</w:t>
            </w:r>
          </w:p>
        </w:tc>
      </w:tr>
      <w:tr w:rsidR="008D11B8" w:rsidRPr="001C339A" w:rsidTr="008D11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1B8" w:rsidRPr="001C339A" w:rsidRDefault="008D11B8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D11B8" w:rsidRPr="001C339A" w:rsidRDefault="008D11B8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sz w:val="28"/>
                <w:szCs w:val="28"/>
              </w:rPr>
              <w:t>Мясной</w:t>
            </w:r>
          </w:p>
        </w:tc>
        <w:tc>
          <w:tcPr>
            <w:tcW w:w="0" w:type="auto"/>
            <w:vAlign w:val="center"/>
            <w:hideMark/>
          </w:tcPr>
          <w:p w:rsidR="008D11B8" w:rsidRPr="001C339A" w:rsidRDefault="008D11B8" w:rsidP="00236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39A">
              <w:rPr>
                <w:rFonts w:ascii="Times New Roman" w:eastAsia="Times New Roman" w:hAnsi="Times New Roman" w:cs="Times New Roman"/>
                <w:sz w:val="28"/>
                <w:szCs w:val="28"/>
              </w:rPr>
              <w:t>400г отварного нежирного мяса (говядина, телятина, курица) с салатным листом в 4 приема</w:t>
            </w:r>
          </w:p>
        </w:tc>
      </w:tr>
    </w:tbl>
    <w:p w:rsidR="008D11B8" w:rsidRPr="001C339A" w:rsidRDefault="008D11B8" w:rsidP="002369A2">
      <w:pPr>
        <w:spacing w:before="225" w:after="100" w:afterAutospacing="1" w:line="288" w:lineRule="atLeast"/>
        <w:ind w:left="225" w:right="3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39A">
        <w:rPr>
          <w:rFonts w:ascii="Times New Roman" w:eastAsia="Times New Roman" w:hAnsi="Times New Roman" w:cs="Times New Roman"/>
          <w:sz w:val="28"/>
          <w:szCs w:val="28"/>
        </w:rPr>
        <w:t>В программах снижения избыточного веса обязательным компонентом должна быть достаточная физическая активность. Однако, при чрезмерном избытке массы тела рекомендуется поэтапное включение в программу повышения двигательной активности, после некоторого снижения массы тела диетическими мерами. Простым, доступным и эффективным видом физической нагрузки является ходьба 30-40 мин в день, 5-7 раз в неделю и главное - регулярно. Полезны занятия плаванием. При наличии заболеваний сердца, сахарного диабета, артериальной гипертензии, за</w:t>
      </w:r>
      <w:r w:rsidR="00502D65">
        <w:rPr>
          <w:rFonts w:ascii="Times New Roman" w:eastAsia="Times New Roman" w:hAnsi="Times New Roman" w:cs="Times New Roman"/>
          <w:sz w:val="28"/>
          <w:szCs w:val="28"/>
        </w:rPr>
        <w:t>болеваниях опорно-двигательног</w:t>
      </w:r>
      <w:r w:rsidR="00216215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 w:rsidRPr="001C339A">
        <w:rPr>
          <w:rFonts w:ascii="Times New Roman" w:eastAsia="Times New Roman" w:hAnsi="Times New Roman" w:cs="Times New Roman"/>
          <w:sz w:val="28"/>
          <w:szCs w:val="28"/>
        </w:rPr>
        <w:t>аппарата (суставы, позвоночник и др.)</w:t>
      </w:r>
    </w:p>
    <w:p w:rsidR="008D11B8" w:rsidRPr="00216215" w:rsidRDefault="008D11B8" w:rsidP="00FB56D4">
      <w:pPr>
        <w:spacing w:before="225" w:after="100" w:afterAutospacing="1" w:line="288" w:lineRule="atLeast"/>
        <w:ind w:left="225" w:right="3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39A">
        <w:rPr>
          <w:rFonts w:ascii="Times New Roman" w:eastAsia="Times New Roman" w:hAnsi="Times New Roman" w:cs="Times New Roman"/>
          <w:sz w:val="28"/>
          <w:szCs w:val="28"/>
        </w:rPr>
        <w:t xml:space="preserve">или других заболеваниях пациент должен быть обследован для определения индивидуального уровня физических нагрузок, зоны безопасного пульса для контроля физических нагрузок и пр. (ЭКГ-тестирование на фоне нагрузок – </w:t>
      </w:r>
      <w:proofErr w:type="spellStart"/>
      <w:r w:rsidRPr="001C339A">
        <w:rPr>
          <w:rFonts w:ascii="Times New Roman" w:eastAsia="Times New Roman" w:hAnsi="Times New Roman" w:cs="Times New Roman"/>
          <w:sz w:val="28"/>
          <w:szCs w:val="28"/>
        </w:rPr>
        <w:t>тредм</w:t>
      </w:r>
      <w:bookmarkStart w:id="0" w:name="_GoBack"/>
      <w:bookmarkEnd w:id="0"/>
      <w:r w:rsidRPr="001C339A">
        <w:rPr>
          <w:rFonts w:ascii="Times New Roman" w:eastAsia="Times New Roman" w:hAnsi="Times New Roman" w:cs="Times New Roman"/>
          <w:sz w:val="28"/>
          <w:szCs w:val="28"/>
        </w:rPr>
        <w:t>ил</w:t>
      </w:r>
      <w:proofErr w:type="spellEnd"/>
      <w:r w:rsidRPr="001C339A">
        <w:rPr>
          <w:rFonts w:ascii="Times New Roman" w:eastAsia="Times New Roman" w:hAnsi="Times New Roman" w:cs="Times New Roman"/>
          <w:sz w:val="28"/>
          <w:szCs w:val="28"/>
        </w:rPr>
        <w:t>, велоэргометрия и др.).</w:t>
      </w:r>
      <w:r w:rsidR="00502D65" w:rsidRPr="00502D65">
        <w:rPr>
          <w:rFonts w:ascii="Verdana" w:eastAsia="Times New Roman" w:hAnsi="Verdana" w:cs="Times New Roman"/>
          <w:noProof/>
          <w:sz w:val="21"/>
          <w:szCs w:val="21"/>
        </w:rPr>
        <w:t xml:space="preserve"> </w:t>
      </w:r>
      <w:r w:rsidR="00502D65" w:rsidRPr="00502D6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86425" cy="3425190"/>
            <wp:effectExtent l="0" t="0" r="0" b="0"/>
            <wp:docPr id="2" name="Рисунок 4" descr="C:\Documents and Settings\User\Рабочий стол\v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User\Рабочий стол\ves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756" cy="342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D65" w:rsidRPr="00502D65" w:rsidRDefault="00502D65" w:rsidP="002369A2">
      <w:pPr>
        <w:spacing w:before="225" w:after="100" w:afterAutospacing="1" w:line="288" w:lineRule="atLeast"/>
        <w:ind w:left="225" w:right="37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                                                </w:t>
      </w:r>
      <w:r w:rsidRPr="00502D65">
        <w:rPr>
          <w:rFonts w:ascii="Times New Roman" w:eastAsia="Times New Roman" w:hAnsi="Times New Roman" w:cs="Times New Roman"/>
          <w:noProof/>
          <w:sz w:val="28"/>
          <w:szCs w:val="28"/>
        </w:rPr>
        <w:t>Зав.</w:t>
      </w:r>
      <w:r w:rsidRPr="00502D6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II</w:t>
      </w:r>
      <w:r w:rsidRPr="00502D65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тер. отделением  Дерябина О.П.</w:t>
      </w:r>
    </w:p>
    <w:sectPr w:rsidR="00502D65" w:rsidRPr="00502D65" w:rsidSect="00215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C0F4F"/>
    <w:rsid w:val="00037F35"/>
    <w:rsid w:val="000B53BF"/>
    <w:rsid w:val="001727F4"/>
    <w:rsid w:val="001C1D74"/>
    <w:rsid w:val="001C339A"/>
    <w:rsid w:val="0021552F"/>
    <w:rsid w:val="00216215"/>
    <w:rsid w:val="002369A2"/>
    <w:rsid w:val="00360311"/>
    <w:rsid w:val="003A588C"/>
    <w:rsid w:val="004B71CA"/>
    <w:rsid w:val="00502D65"/>
    <w:rsid w:val="00504685"/>
    <w:rsid w:val="006C0F4F"/>
    <w:rsid w:val="007C28ED"/>
    <w:rsid w:val="008D11B8"/>
    <w:rsid w:val="00933C6F"/>
    <w:rsid w:val="009F58C1"/>
    <w:rsid w:val="00C62FBC"/>
    <w:rsid w:val="00D81E32"/>
    <w:rsid w:val="00FB56D4"/>
    <w:rsid w:val="00FE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17EC"/>
  <w15:docId w15:val="{3806D7B7-47D9-4148-8009-CDA39F59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5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7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B71CA"/>
  </w:style>
  <w:style w:type="character" w:styleId="a4">
    <w:name w:val="Strong"/>
    <w:basedOn w:val="a0"/>
    <w:uiPriority w:val="22"/>
    <w:qFormat/>
    <w:rsid w:val="008D11B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C3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3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941</Words>
  <Characters>5364</Characters>
  <Application>Microsoft Office Word</Application>
  <DocSecurity>0</DocSecurity>
  <Lines>44</Lines>
  <Paragraphs>12</Paragraphs>
  <ScaleCrop>false</ScaleCrop>
  <Company>Grizli777</Company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Pavel Dolgov</cp:lastModifiedBy>
  <cp:revision>23</cp:revision>
  <dcterms:created xsi:type="dcterms:W3CDTF">2016-12-15T09:01:00Z</dcterms:created>
  <dcterms:modified xsi:type="dcterms:W3CDTF">2017-03-03T07:43:00Z</dcterms:modified>
</cp:coreProperties>
</file>