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077" w:rsidRDefault="00CC1077" w:rsidP="008A697F">
      <w:pPr>
        <w:shd w:val="clear" w:color="auto" w:fill="FFFFFF"/>
        <w:spacing w:line="240" w:lineRule="auto"/>
        <w:jc w:val="center"/>
        <w:textAlignment w:val="baseline"/>
        <w:outlineLvl w:val="0"/>
        <w:rPr>
          <w:rFonts w:eastAsia="Times New Roman" w:cs="Arial"/>
          <w:b/>
          <w:bCs/>
          <w:caps/>
          <w:color w:val="008290"/>
          <w:kern w:val="36"/>
          <w:sz w:val="36"/>
          <w:szCs w:val="36"/>
        </w:rPr>
      </w:pPr>
      <w:r w:rsidRPr="00CC1077">
        <w:rPr>
          <w:rFonts w:ascii="Futura Demi C" w:eastAsia="Times New Roman" w:hAnsi="Futura Demi C" w:cs="Arial"/>
          <w:b/>
          <w:bCs/>
          <w:caps/>
          <w:color w:val="008290"/>
          <w:kern w:val="36"/>
          <w:sz w:val="36"/>
          <w:szCs w:val="36"/>
        </w:rPr>
        <w:t>УЧАЩЕННОЕ СЕРДЦЕБИЕНИЕ (ТАХИКАРДИЯ). ИНФОРМАЦИЯ ДЛЯ ПАЦИЕНТОВ</w:t>
      </w:r>
      <w:r w:rsidR="008A697F">
        <w:rPr>
          <w:rFonts w:eastAsia="Times New Roman" w:cs="Arial"/>
          <w:b/>
          <w:bCs/>
          <w:caps/>
          <w:color w:val="008290"/>
          <w:kern w:val="36"/>
          <w:sz w:val="36"/>
          <w:szCs w:val="36"/>
        </w:rPr>
        <w:t>.</w:t>
      </w:r>
    </w:p>
    <w:p w:rsidR="00C21B7E" w:rsidRDefault="00C21B7E" w:rsidP="008A697F">
      <w:pPr>
        <w:shd w:val="clear" w:color="auto" w:fill="FFFFFF"/>
        <w:spacing w:line="240" w:lineRule="auto"/>
        <w:jc w:val="center"/>
        <w:textAlignment w:val="baseline"/>
        <w:outlineLvl w:val="0"/>
        <w:rPr>
          <w:rFonts w:eastAsia="Times New Roman" w:cs="Arial"/>
          <w:b/>
          <w:bCs/>
          <w:caps/>
          <w:color w:val="008290"/>
          <w:kern w:val="36"/>
          <w:sz w:val="36"/>
          <w:szCs w:val="36"/>
        </w:rPr>
      </w:pPr>
    </w:p>
    <w:p w:rsidR="00C21B7E" w:rsidRPr="008A697F" w:rsidRDefault="00C21B7E" w:rsidP="008A697F">
      <w:pPr>
        <w:shd w:val="clear" w:color="auto" w:fill="FFFFFF"/>
        <w:spacing w:line="240" w:lineRule="auto"/>
        <w:jc w:val="center"/>
        <w:textAlignment w:val="baseline"/>
        <w:outlineLvl w:val="0"/>
        <w:rPr>
          <w:rFonts w:eastAsia="Times New Roman" w:cs="Arial"/>
          <w:b/>
          <w:bCs/>
          <w:caps/>
          <w:color w:val="008290"/>
          <w:kern w:val="36"/>
          <w:sz w:val="36"/>
          <w:szCs w:val="36"/>
        </w:rPr>
      </w:pPr>
      <w:r>
        <w:rPr>
          <w:noProof/>
        </w:rPr>
        <w:drawing>
          <wp:inline distT="0" distB="0" distL="0" distR="0">
            <wp:extent cx="2981325" cy="1266825"/>
            <wp:effectExtent l="19050" t="0" r="9525" b="0"/>
            <wp:docPr id="1" name="Рисунок 1" descr="Учащенное сердцебиение (тахикардия). Информация для паци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чащенное сердцебиение (тахикардия). Информация для пациенто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077" w:rsidRPr="00CC1077" w:rsidRDefault="00CC1077" w:rsidP="008A697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Одна из самых распространенных проблем в терапевтической и кардиологической практике –</w:t>
      </w:r>
      <w:r w:rsidRPr="00CC1077">
        <w:rPr>
          <w:rFonts w:ascii="inherit" w:eastAsia="Times New Roman" w:hAnsi="inherit" w:cs="Arial"/>
          <w:color w:val="010101"/>
          <w:sz w:val="30"/>
        </w:rPr>
        <w:t> </w:t>
      </w:r>
      <w:r w:rsidRPr="00CC1077">
        <w:rPr>
          <w:rFonts w:ascii="inherit" w:eastAsia="Times New Roman" w:hAnsi="inherit" w:cs="Arial"/>
          <w:b/>
          <w:bCs/>
          <w:color w:val="010101"/>
          <w:sz w:val="30"/>
          <w:szCs w:val="30"/>
        </w:rPr>
        <w:t>учащенное сердцебиение (учащенный пульс) или тахикардия</w:t>
      </w:r>
      <w:r w:rsidRPr="00CC1077">
        <w:rPr>
          <w:rFonts w:ascii="inherit" w:eastAsia="Times New Roman" w:hAnsi="inherit" w:cs="Arial"/>
          <w:color w:val="010101"/>
          <w:sz w:val="30"/>
          <w:szCs w:val="30"/>
        </w:rPr>
        <w:t>. Это не редко единственная жалоба, и врач, если на момент обращения не фиксирует </w:t>
      </w:r>
      <w:hyperlink r:id="rId5" w:tooltip="Тахикардия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тахикардию</w:t>
        </w:r>
      </w:hyperlink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8A697F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CC1077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Что такое учащенное </w:t>
      </w:r>
      <w:proofErr w:type="spellStart"/>
      <w:r w:rsidRPr="00CC1077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сердецебиение</w:t>
      </w:r>
      <w:proofErr w:type="spellEnd"/>
    </w:p>
    <w:p w:rsidR="00CC1077" w:rsidRPr="00CC1077" w:rsidRDefault="00CC1077" w:rsidP="008A697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То, что обыватель называет сердцебиением или пульсом, врачи называют сердечными сокращениями или числом сердечных сокращений (ЧСС) в минуту. Частота пульса в минуту </w:t>
      </w:r>
      <w:hyperlink r:id="rId6" w:tooltip="Дефицит пульса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не всегда равна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 частоте сердечных сокращений в минуту. Пульс измеряется на близких к поверхности тела </w:t>
      </w:r>
      <w:hyperlink r:id="rId7" w:tooltip="Артерия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артериях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, сердечные сокращения непосредственно при выслушивании </w:t>
      </w:r>
      <w:hyperlink r:id="rId8" w:tooltip="Тоны сердца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сердечных тонов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.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Прежде чем определяться с ненормальностью, следует узнать, какое сердцебиение является нормальным, что такое</w:t>
      </w:r>
      <w:r w:rsidRPr="00CC1077">
        <w:rPr>
          <w:rFonts w:ascii="inherit" w:eastAsia="Times New Roman" w:hAnsi="inherit" w:cs="Arial"/>
          <w:color w:val="010101"/>
          <w:sz w:val="30"/>
        </w:rPr>
        <w:t> </w:t>
      </w:r>
      <w:r w:rsidRPr="00CC1077">
        <w:rPr>
          <w:rFonts w:ascii="inherit" w:eastAsia="Times New Roman" w:hAnsi="inherit" w:cs="Arial"/>
          <w:b/>
          <w:bCs/>
          <w:color w:val="010101"/>
          <w:sz w:val="30"/>
          <w:szCs w:val="30"/>
        </w:rPr>
        <w:t>нормальный пульс</w:t>
      </w:r>
      <w:r w:rsidRPr="00CC1077">
        <w:rPr>
          <w:rFonts w:ascii="inherit" w:eastAsia="Times New Roman" w:hAnsi="inherit" w:cs="Arial"/>
          <w:color w:val="010101"/>
          <w:sz w:val="30"/>
          <w:szCs w:val="30"/>
        </w:rPr>
        <w:t xml:space="preserve">. Итак, "нормальная" ЧСС </w:t>
      </w:r>
      <w:r w:rsidR="008A697F">
        <w:rPr>
          <w:rFonts w:eastAsia="Times New Roman" w:cs="Arial"/>
          <w:color w:val="010101"/>
          <w:sz w:val="30"/>
          <w:szCs w:val="30"/>
        </w:rPr>
        <w:t>-</w:t>
      </w:r>
      <w:r w:rsidRPr="00CC1077">
        <w:rPr>
          <w:rFonts w:ascii="inherit" w:eastAsia="Times New Roman" w:hAnsi="inherit" w:cs="Arial"/>
          <w:color w:val="010101"/>
          <w:sz w:val="30"/>
          <w:szCs w:val="30"/>
        </w:rPr>
        <w:t>50-90 уд/мин. 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Частота сердечного ритма может меняться у различных людей в зависимости от </w:t>
      </w:r>
      <w:hyperlink r:id="rId9" w:tooltip="Возраст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возраста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, уровня тренированности и времени наблюдения, принимаемых лекарственных средств и т.д. 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Выявлено, что у здоровых людей в отсутствие </w:t>
      </w:r>
      <w:hyperlink r:id="rId10" w:tooltip="симптом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клинических симптомов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 xml:space="preserve"> "нормальный" диапазон ЧСС днем составляет 46-93 ударов в минуту у мужчин и 51-95 уд/мин у женщин, при этом частота в ночное время ниже. Во время отдыха или ночного сна даже </w:t>
      </w:r>
      <w:proofErr w:type="gramStart"/>
      <w:r w:rsidRPr="00CC1077">
        <w:rPr>
          <w:rFonts w:ascii="inherit" w:eastAsia="Times New Roman" w:hAnsi="inherit" w:cs="Arial"/>
          <w:color w:val="010101"/>
          <w:sz w:val="30"/>
          <w:szCs w:val="30"/>
        </w:rPr>
        <w:t>низкая</w:t>
      </w:r>
      <w:proofErr w:type="gramEnd"/>
      <w:r w:rsidRPr="00CC1077">
        <w:rPr>
          <w:rFonts w:ascii="inherit" w:eastAsia="Times New Roman" w:hAnsi="inherit" w:cs="Arial"/>
          <w:color w:val="010101"/>
          <w:sz w:val="30"/>
          <w:szCs w:val="30"/>
        </w:rPr>
        <w:t xml:space="preserve"> ЧСС 40 ударов в минуту может быть нормальной, в том числе и у </w:t>
      </w:r>
      <w:hyperlink r:id="rId11" w:tooltip="Здоровье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здоровых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 людей. Таким образом, за учащенное сердцебиение мы принимаем ЧСС покоя выше 90 (100) ударов в минуту. 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CC1077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Причины учащенного сердцебиения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Частота сердечных сокращений даже выше 100 ударов в минуту (</w:t>
      </w:r>
      <w:r w:rsidRPr="00CC1077">
        <w:rPr>
          <w:rFonts w:ascii="inherit" w:eastAsia="Times New Roman" w:hAnsi="inherit" w:cs="Arial"/>
          <w:b/>
          <w:bCs/>
          <w:color w:val="010101"/>
          <w:sz w:val="30"/>
          <w:szCs w:val="30"/>
        </w:rPr>
        <w:t>тахикардия</w:t>
      </w:r>
      <w:r w:rsidRPr="00CC1077">
        <w:rPr>
          <w:rFonts w:ascii="inherit" w:eastAsia="Times New Roman" w:hAnsi="inherit" w:cs="Arial"/>
          <w:color w:val="010101"/>
          <w:sz w:val="30"/>
          <w:szCs w:val="30"/>
        </w:rPr>
        <w:t>) далеко не всегда означает заболевание сердца. Множество заболеваний, не имеющих прямого отношения к сердцу, могут сопровождаться учащенным сердцебиением (например, </w:t>
      </w:r>
      <w:hyperlink r:id="rId12" w:tooltip="Анемия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анемия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, повышенная функция щитовидной железы, заболевания сопровождающиеся повышением температуры тела, панические атаки и т.д.). Именно поэтому при такой жалобе правильным будет обратиться к терапевту, а не к кардиологу. 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Futura Demi C" w:eastAsia="Times New Roman" w:hAnsi="Futura Demi C" w:cs="Arial"/>
          <w:b/>
          <w:bCs/>
          <w:color w:val="008290"/>
          <w:sz w:val="27"/>
          <w:szCs w:val="27"/>
        </w:rPr>
      </w:pPr>
      <w:r w:rsidRPr="00CC1077">
        <w:rPr>
          <w:rFonts w:ascii="Futura Demi C" w:eastAsia="Times New Roman" w:hAnsi="Futura Demi C" w:cs="Arial"/>
          <w:b/>
          <w:bCs/>
          <w:color w:val="008290"/>
          <w:sz w:val="27"/>
          <w:szCs w:val="27"/>
        </w:rPr>
        <w:t>Об объективном и субъективном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 xml:space="preserve">Очень часто, после осмотра, врач сообщает пациенту о том, что не выявил у него тахикардии. «Но </w:t>
      </w:r>
      <w:proofErr w:type="gramStart"/>
      <w:r w:rsidRPr="00CC1077">
        <w:rPr>
          <w:rFonts w:ascii="inherit" w:eastAsia="Times New Roman" w:hAnsi="inherit" w:cs="Arial"/>
          <w:color w:val="010101"/>
          <w:sz w:val="30"/>
          <w:szCs w:val="30"/>
        </w:rPr>
        <w:t>я</w:t>
      </w:r>
      <w:proofErr w:type="gramEnd"/>
      <w:r w:rsidRPr="00CC1077">
        <w:rPr>
          <w:rFonts w:ascii="inherit" w:eastAsia="Times New Roman" w:hAnsi="inherit" w:cs="Arial"/>
          <w:color w:val="010101"/>
          <w:sz w:val="30"/>
          <w:szCs w:val="30"/>
        </w:rPr>
        <w:t xml:space="preserve"> же ЧУВСТВУЮ» заявляет пациент. Складывается ситуация когда правы оба. Пациент чувствует учащенное сердцебиение, а врач его не обнаруживает. 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Futura Demi C" w:eastAsia="Times New Roman" w:hAnsi="Futura Demi C" w:cs="Arial"/>
          <w:b/>
          <w:bCs/>
          <w:color w:val="008290"/>
          <w:sz w:val="27"/>
          <w:szCs w:val="27"/>
        </w:rPr>
      </w:pPr>
      <w:r w:rsidRPr="00CC1077">
        <w:rPr>
          <w:rFonts w:ascii="Futura Demi C" w:eastAsia="Times New Roman" w:hAnsi="Futura Demi C" w:cs="Arial"/>
          <w:b/>
          <w:bCs/>
          <w:color w:val="008290"/>
          <w:sz w:val="27"/>
          <w:szCs w:val="27"/>
        </w:rPr>
        <w:t>Подготовка к посещению врача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Вы сэкономите много времени и нервов, если потратите несколько дней на подготовку к посещению врача. 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Если Ваша основная (а может и единственная) жалоба на учащенное сердцебиение, замерьте свой пульс несколько раз в спокойной обстановке</w:t>
      </w:r>
      <w:r w:rsidRPr="00CC1077">
        <w:rPr>
          <w:rFonts w:ascii="inherit" w:eastAsia="Times New Roman" w:hAnsi="inherit" w:cs="Arial"/>
          <w:color w:val="010101"/>
          <w:sz w:val="30"/>
        </w:rPr>
        <w:t> </w:t>
      </w:r>
      <w:r w:rsidRPr="00CC1077">
        <w:rPr>
          <w:rFonts w:ascii="inherit" w:eastAsia="Times New Roman" w:hAnsi="inherit" w:cs="Arial"/>
          <w:b/>
          <w:bCs/>
          <w:color w:val="010101"/>
          <w:sz w:val="30"/>
          <w:szCs w:val="30"/>
        </w:rPr>
        <w:t>вне физических и эмоциональных нагрузок</w:t>
      </w:r>
      <w:r w:rsidRPr="00CC1077">
        <w:rPr>
          <w:rFonts w:ascii="inherit" w:eastAsia="Times New Roman" w:hAnsi="inherit" w:cs="Arial"/>
          <w:color w:val="010101"/>
          <w:sz w:val="30"/>
          <w:szCs w:val="30"/>
        </w:rPr>
        <w:t>. Зафиксируйте полученные результаты в дневнике. Если Вы сомневаетесь в точности своих измерений или не можете считать пульс, воспользуйтесь аппаратами для измерения пульса.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Если жалоба на учащенное сердцебиение не постоянна, а возникает время от времени, то измерьте пульс именно в момент возникновения жалобы и также зафиксируйте полученный результат в дневнике. Проанализируйте свое состояние и постарайтесь выяснить, есть ли </w:t>
      </w:r>
      <w:hyperlink r:id="rId13" w:tooltip="Фактор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факторы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, провоцирующие учащенное сердцебиение, начинается ли сердцебиение внезапно или постепенно, проходит внезапно или постепенно, можете ли Вы что- либо сделать, что бы прекратить сердцебиение (например, задержать дыхание на какое-то время), ответы на эти вопросы существенно облегчит работу врачу. 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Проконтролируйте температуру тела в течение нескольких дней, внесите полученные результаты в дневник. Перепишите все принимаемые лекарственные препараты (не редко на приеме у врача, пациент теряется, и не может вспомнить названия препаратов, которые принимает), не менее важно указать препараты, которые недавно принимались и были отменены в настоящее время. 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Futura Demi C" w:eastAsia="Times New Roman" w:hAnsi="Futura Demi C" w:cs="Arial"/>
          <w:b/>
          <w:bCs/>
          <w:color w:val="008290"/>
          <w:sz w:val="27"/>
          <w:szCs w:val="27"/>
        </w:rPr>
      </w:pPr>
      <w:r w:rsidRPr="00CC1077">
        <w:rPr>
          <w:rFonts w:ascii="Futura Demi C" w:eastAsia="Times New Roman" w:hAnsi="Futura Demi C" w:cs="Arial"/>
          <w:b/>
          <w:bCs/>
          <w:color w:val="008290"/>
          <w:sz w:val="27"/>
          <w:szCs w:val="27"/>
        </w:rPr>
        <w:t>На приеме у врача</w:t>
      </w: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CC1077" w:rsidRPr="00CC1077" w:rsidRDefault="00CC1077" w:rsidP="00CC10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CC1077">
        <w:rPr>
          <w:rFonts w:ascii="inherit" w:eastAsia="Times New Roman" w:hAnsi="inherit" w:cs="Arial"/>
          <w:color w:val="010101"/>
          <w:sz w:val="30"/>
          <w:szCs w:val="30"/>
        </w:rPr>
        <w:t>После опроса, осмотра и изучения Вашего дневника, врач решит, необходимо ли дополнительное обследование. Возможно, Вам будет предложено провести </w:t>
      </w:r>
      <w:hyperlink r:id="rId14" w:tgtFrame="_blank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ЭКГ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 и общий анализ крови, исследование работы щитовидной железы. Не редко возникает необходимость в </w:t>
      </w:r>
      <w:hyperlink r:id="rId15" w:tgtFrame="_blank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суточном мониторинге ЭКГ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. Если в результате обследования не будет найдено физическое заболевание, Вам могут порекомендовать консультацию </w:t>
      </w:r>
      <w:hyperlink r:id="rId16" w:tgtFrame="_blank" w:history="1">
        <w:r w:rsidRPr="00CC1077">
          <w:rPr>
            <w:rFonts w:ascii="inherit" w:eastAsia="Times New Roman" w:hAnsi="inherit" w:cs="Arial"/>
            <w:color w:val="008290"/>
            <w:sz w:val="30"/>
            <w:u w:val="single"/>
          </w:rPr>
          <w:t>психотерапевта</w:t>
        </w:r>
      </w:hyperlink>
      <w:r w:rsidRPr="00CC1077">
        <w:rPr>
          <w:rFonts w:ascii="inherit" w:eastAsia="Times New Roman" w:hAnsi="inherit" w:cs="Arial"/>
          <w:color w:val="010101"/>
          <w:sz w:val="30"/>
          <w:szCs w:val="30"/>
        </w:rPr>
        <w:t>.</w:t>
      </w:r>
    </w:p>
    <w:p w:rsidR="00177F05" w:rsidRDefault="00177F05"/>
    <w:sectPr w:rsidR="00177F05" w:rsidSect="00F37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Futura Demi 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C1077"/>
    <w:rsid w:val="00177F05"/>
    <w:rsid w:val="00721F30"/>
    <w:rsid w:val="008A697F"/>
    <w:rsid w:val="00C21B7E"/>
    <w:rsid w:val="00CC1077"/>
    <w:rsid w:val="00F37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6F4"/>
  </w:style>
  <w:style w:type="paragraph" w:styleId="1">
    <w:name w:val="heading 1"/>
    <w:basedOn w:val="a"/>
    <w:link w:val="10"/>
    <w:uiPriority w:val="9"/>
    <w:qFormat/>
    <w:rsid w:val="00CC1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1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10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0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C10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C10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C1077"/>
  </w:style>
  <w:style w:type="character" w:styleId="a3">
    <w:name w:val="Hyperlink"/>
    <w:basedOn w:val="a0"/>
    <w:uiPriority w:val="99"/>
    <w:semiHidden/>
    <w:unhideWhenUsed/>
    <w:rsid w:val="00CC10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C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1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9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7095">
          <w:marLeft w:val="-15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50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1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8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131811">
          <w:marLeft w:val="-15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2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special.ru/wiki/%D0%A2%D0%BE%D0%BD%D1%8B+%D1%81%D0%B5%D1%80%D0%B4%D1%86%D0%B0/" TargetMode="External"/><Relationship Id="rId13" Type="http://schemas.openxmlformats.org/officeDocument/2006/relationships/hyperlink" Target="http://medspecial.ru/wiki/%D0%A4%D0%B0%D0%BA%D1%82%D0%BE%D1%80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edspecial.ru/wiki/%D0%90%D1%80%D1%82%D0%B5%D1%80%D0%B8%D1%8F/" TargetMode="External"/><Relationship Id="rId12" Type="http://schemas.openxmlformats.org/officeDocument/2006/relationships/hyperlink" Target="http://medspecial.ru/wiki/%D0%90%D0%BD%D0%B5%D0%BC%D0%B8%D1%8F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edspecial.ru/forum/group20/" TargetMode="External"/><Relationship Id="rId1" Type="http://schemas.openxmlformats.org/officeDocument/2006/relationships/styles" Target="styles.xml"/><Relationship Id="rId6" Type="http://schemas.openxmlformats.org/officeDocument/2006/relationships/hyperlink" Target="http://medspecial.ru/wiki/%D0%94%D0%B5%D1%84%D0%B8%D1%86%D0%B8%D1%82+%D0%BF%D1%83%D0%BB%D1%8C%D1%81%D0%B0/" TargetMode="External"/><Relationship Id="rId11" Type="http://schemas.openxmlformats.org/officeDocument/2006/relationships/hyperlink" Target="http://medspecial.ru/wiki/%D0%97%D0%B4%D0%BE%D1%80%D0%BE%D0%B2%D1%8C%D0%B5/" TargetMode="External"/><Relationship Id="rId5" Type="http://schemas.openxmlformats.org/officeDocument/2006/relationships/hyperlink" Target="http://medspecial.ru/wiki/%D0%A2%D0%B0%D1%85%D0%B8%D0%BA%D0%B0%D1%80%D0%B4%D0%B8%D1%8F/" TargetMode="External"/><Relationship Id="rId15" Type="http://schemas.openxmlformats.org/officeDocument/2006/relationships/hyperlink" Target="http://medspecial.ru/wiki/%D0%A5%D0%BE%D0%BB%D1%82%D0%B5%D1%80%D0%BE%D0%B2%D1%81%D0%BA%D0%B8%D0%B9+%D0%BC%D0%BE%D0%BD%D0%B8%D1%82%D0%BE%D1%80%D0%B8%D0%BD%D0%B3+%D0%AD%D0%9A%D0%93/" TargetMode="External"/><Relationship Id="rId10" Type="http://schemas.openxmlformats.org/officeDocument/2006/relationships/hyperlink" Target="http://medspecial.ru/wiki/%D1%81%D0%B8%D0%BC%D0%BF%D1%82%D0%BE%D0%BC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edspecial.ru/wiki/%D0%92%D0%BE%D0%B7%D1%80%D0%B0%D1%81%D1%82/" TargetMode="External"/><Relationship Id="rId14" Type="http://schemas.openxmlformats.org/officeDocument/2006/relationships/hyperlink" Target="http://medspecial.ru/wiki/%D0%AD%D0%BB%D0%B5%D0%BA%D1%82%D1%80%D0%BE%D0%BA%D0%B0%D1%80%D0%B4%D0%B8%D0%BE%D0%B3%D1%80%D0%B0%D0%BC%D0%BC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809</Words>
  <Characters>4615</Characters>
  <Application>Microsoft Office Word</Application>
  <DocSecurity>0</DocSecurity>
  <Lines>38</Lines>
  <Paragraphs>10</Paragraphs>
  <ScaleCrop>false</ScaleCrop>
  <Company>Grizli777</Company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2017-03-20T15:54:00Z</dcterms:created>
  <dcterms:modified xsi:type="dcterms:W3CDTF">2017-03-21T05:23:00Z</dcterms:modified>
</cp:coreProperties>
</file>