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55" w:rsidRPr="00A649DD" w:rsidRDefault="00A649DD" w:rsidP="00A649DD">
      <w:pPr>
        <w:shd w:val="clear" w:color="auto" w:fill="C2D69B" w:themeFill="accent3" w:themeFillTint="99"/>
        <w:jc w:val="center"/>
        <w:rPr>
          <w:b/>
          <w:sz w:val="32"/>
        </w:rPr>
      </w:pPr>
      <w:r w:rsidRPr="00A649DD">
        <w:rPr>
          <w:b/>
          <w:sz w:val="32"/>
        </w:rPr>
        <w:t>Границы участков обслуживания ТОГБУЗ «ГКБ №4 г. Тамбова»</w:t>
      </w:r>
    </w:p>
    <w:p w:rsidR="00240055" w:rsidRPr="00A649DD" w:rsidRDefault="00240055" w:rsidP="00A649DD">
      <w:pPr>
        <w:jc w:val="center"/>
        <w:rPr>
          <w:b/>
          <w:sz w:val="28"/>
        </w:rPr>
      </w:pPr>
      <w:r w:rsidRPr="00A649DD">
        <w:rPr>
          <w:b/>
          <w:sz w:val="28"/>
        </w:rPr>
        <w:t>Терапевтический участок №1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174"/>
        <w:gridCol w:w="1688"/>
        <w:gridCol w:w="1691"/>
        <w:gridCol w:w="1682"/>
      </w:tblGrid>
      <w:tr w:rsidR="00A649DD" w:rsidTr="00906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:rsidR="00240055" w:rsidRPr="00103567" w:rsidRDefault="00A649DD" w:rsidP="006571BA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 xml:space="preserve">Номер </w:t>
            </w:r>
            <w:r w:rsidR="00240055" w:rsidRPr="00103567">
              <w:rPr>
                <w:i/>
                <w:color w:val="000000" w:themeColor="text1"/>
                <w:sz w:val="24"/>
              </w:rPr>
              <w:t>участка</w:t>
            </w:r>
          </w:p>
        </w:tc>
        <w:tc>
          <w:tcPr>
            <w:tcW w:w="3212" w:type="dxa"/>
            <w:vAlign w:val="center"/>
          </w:tcPr>
          <w:p w:rsidR="00240055" w:rsidRPr="00103567" w:rsidRDefault="00240055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701" w:type="dxa"/>
            <w:vAlign w:val="center"/>
          </w:tcPr>
          <w:p w:rsidR="00240055" w:rsidRPr="00103567" w:rsidRDefault="00A649DD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240055" w:rsidRPr="00103567" w:rsidRDefault="00A649DD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695" w:type="dxa"/>
            <w:vAlign w:val="center"/>
          </w:tcPr>
          <w:p w:rsidR="00240055" w:rsidRPr="00103567" w:rsidRDefault="00A649DD" w:rsidP="00657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FD31B9" w:rsidRDefault="00240055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103567" w:rsidRDefault="00240055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103567" w:rsidRDefault="00240055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103567" w:rsidRDefault="00240055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103567" w:rsidRDefault="00240055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103567" w:rsidRDefault="00240055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240055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240055" w:rsidRPr="00103567" w:rsidRDefault="00240055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240055" w:rsidRPr="00103567" w:rsidRDefault="00240055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49DD" w:rsidTr="0090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649DD" w:rsidRPr="00103567" w:rsidRDefault="00A649DD" w:rsidP="00A649DD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A649DD" w:rsidRPr="00103567" w:rsidRDefault="00A649DD" w:rsidP="0024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A649DD" w:rsidRPr="00103567" w:rsidRDefault="00A649DD" w:rsidP="006571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3567" w:rsidRDefault="00240055" w:rsidP="00103567">
      <w:pPr>
        <w:jc w:val="center"/>
      </w:pPr>
      <w:r>
        <w:tab/>
      </w: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</w:pPr>
    </w:p>
    <w:p w:rsidR="00103567" w:rsidRDefault="00103567" w:rsidP="0010356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Терапевтический участок №2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1110"/>
        <w:gridCol w:w="3174"/>
        <w:gridCol w:w="1688"/>
        <w:gridCol w:w="1691"/>
        <w:gridCol w:w="1682"/>
      </w:tblGrid>
      <w:tr w:rsidR="00103567" w:rsidTr="0053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vAlign w:val="center"/>
          </w:tcPr>
          <w:p w:rsidR="00103567" w:rsidRPr="00103567" w:rsidRDefault="00103567" w:rsidP="00536170">
            <w:pPr>
              <w:jc w:val="center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Номер участка</w:t>
            </w:r>
          </w:p>
        </w:tc>
        <w:tc>
          <w:tcPr>
            <w:tcW w:w="3212" w:type="dxa"/>
            <w:vAlign w:val="center"/>
          </w:tcPr>
          <w:p w:rsidR="00103567" w:rsidRPr="00103567" w:rsidRDefault="00103567" w:rsidP="00536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Наименование улицы</w:t>
            </w:r>
          </w:p>
        </w:tc>
        <w:tc>
          <w:tcPr>
            <w:tcW w:w="1701" w:type="dxa"/>
            <w:vAlign w:val="center"/>
          </w:tcPr>
          <w:p w:rsidR="00103567" w:rsidRPr="00103567" w:rsidRDefault="00103567" w:rsidP="00536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Четный диапазон</w:t>
            </w:r>
          </w:p>
        </w:tc>
        <w:tc>
          <w:tcPr>
            <w:tcW w:w="1701" w:type="dxa"/>
            <w:vAlign w:val="center"/>
          </w:tcPr>
          <w:p w:rsidR="00103567" w:rsidRPr="00103567" w:rsidRDefault="00103567" w:rsidP="00536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Нечетный диапазон</w:t>
            </w:r>
          </w:p>
        </w:tc>
        <w:tc>
          <w:tcPr>
            <w:tcW w:w="1695" w:type="dxa"/>
            <w:vAlign w:val="center"/>
          </w:tcPr>
          <w:p w:rsidR="00103567" w:rsidRPr="00103567" w:rsidRDefault="00103567" w:rsidP="00536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4"/>
              </w:rPr>
            </w:pPr>
            <w:r w:rsidRPr="00103567">
              <w:rPr>
                <w:i/>
                <w:color w:val="000000" w:themeColor="text1"/>
                <w:sz w:val="24"/>
              </w:rPr>
              <w:t>Общий диапазон</w:t>
            </w: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567" w:rsidTr="0053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03567" w:rsidRPr="00103567" w:rsidRDefault="00103567" w:rsidP="00536170">
            <w:pPr>
              <w:jc w:val="center"/>
              <w:rPr>
                <w:sz w:val="24"/>
              </w:rPr>
            </w:pPr>
            <w:r w:rsidRPr="00103567">
              <w:rPr>
                <w:sz w:val="24"/>
              </w:rPr>
              <w:t>1</w:t>
            </w:r>
          </w:p>
        </w:tc>
        <w:tc>
          <w:tcPr>
            <w:tcW w:w="3212" w:type="dxa"/>
          </w:tcPr>
          <w:p w:rsidR="00103567" w:rsidRPr="00103567" w:rsidRDefault="00103567" w:rsidP="00536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103567" w:rsidRPr="00103567" w:rsidRDefault="00103567" w:rsidP="005361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3567" w:rsidRPr="00A649DD" w:rsidRDefault="00103567" w:rsidP="00103567">
      <w:pPr>
        <w:jc w:val="center"/>
        <w:rPr>
          <w:b/>
          <w:sz w:val="28"/>
        </w:rPr>
      </w:pPr>
    </w:p>
    <w:p w:rsidR="002F082A" w:rsidRDefault="002F082A" w:rsidP="00240055"/>
    <w:sectPr w:rsidR="002F0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478" w:rsidRDefault="00057478" w:rsidP="00240055">
      <w:pPr>
        <w:spacing w:after="0" w:line="240" w:lineRule="auto"/>
      </w:pPr>
      <w:r>
        <w:separator/>
      </w:r>
    </w:p>
  </w:endnote>
  <w:endnote w:type="continuationSeparator" w:id="0">
    <w:p w:rsidR="00057478" w:rsidRDefault="00057478" w:rsidP="0024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478" w:rsidRDefault="00057478" w:rsidP="00240055">
      <w:pPr>
        <w:spacing w:after="0" w:line="240" w:lineRule="auto"/>
      </w:pPr>
      <w:r>
        <w:separator/>
      </w:r>
    </w:p>
  </w:footnote>
  <w:footnote w:type="continuationSeparator" w:id="0">
    <w:p w:rsidR="00057478" w:rsidRDefault="00057478" w:rsidP="00240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55"/>
    <w:rsid w:val="00057478"/>
    <w:rsid w:val="00103567"/>
    <w:rsid w:val="00240055"/>
    <w:rsid w:val="002F082A"/>
    <w:rsid w:val="006571BA"/>
    <w:rsid w:val="00906080"/>
    <w:rsid w:val="00A649DD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AD2E"/>
  <w15:chartTrackingRefBased/>
  <w15:docId w15:val="{05D19CE7-4325-4C52-B32C-425D396D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055"/>
  </w:style>
  <w:style w:type="paragraph" w:styleId="a5">
    <w:name w:val="footer"/>
    <w:basedOn w:val="a"/>
    <w:link w:val="a6"/>
    <w:uiPriority w:val="99"/>
    <w:unhideWhenUsed/>
    <w:rsid w:val="00240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055"/>
  </w:style>
  <w:style w:type="table" w:styleId="a7">
    <w:name w:val="Table Grid"/>
    <w:basedOn w:val="a1"/>
    <w:uiPriority w:val="59"/>
    <w:rsid w:val="0024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1">
    <w:name w:val="Grid Table 6 Colorful Accent 1"/>
    <w:basedOn w:val="a1"/>
    <w:uiPriority w:val="51"/>
    <w:rsid w:val="006571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0E9C4-C295-4B8C-854E-B6DDB480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Pavel Dolgov</cp:lastModifiedBy>
  <cp:revision>5</cp:revision>
  <dcterms:created xsi:type="dcterms:W3CDTF">2017-09-28T05:59:00Z</dcterms:created>
  <dcterms:modified xsi:type="dcterms:W3CDTF">2017-09-28T06:45:00Z</dcterms:modified>
</cp:coreProperties>
</file>