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1D8B8" w14:textId="77777777" w:rsidR="00E2757D" w:rsidRPr="00E2757D" w:rsidRDefault="00E2757D" w:rsidP="00E2757D">
      <w:r w:rsidRPr="00E2757D">
        <w:t xml:space="preserve">The </w:t>
      </w:r>
      <w:r w:rsidRPr="00E2757D">
        <w:rPr>
          <w:b/>
          <w:bCs/>
          <w:i/>
          <w:iCs/>
        </w:rPr>
        <w:t>temperature</w:t>
      </w:r>
      <w:r w:rsidRPr="00E2757D">
        <w:rPr>
          <w:b/>
          <w:bCs/>
        </w:rPr>
        <w:t xml:space="preserve"> </w:t>
      </w:r>
      <w:r w:rsidRPr="00E2757D">
        <w:t>parameter controls the overall randomness and creativity of an AI model’s responses. A higher temperature (e.g., 0.8–1.0) allows the model to take more risks, generating more diverse or imaginative answers. A lower temperature (e.g., 0.1–0.3) makes the model more deterministic and focused, producing consistent but less creative responses.</w:t>
      </w:r>
    </w:p>
    <w:p w14:paraId="45D3E62E" w14:textId="77777777" w:rsidR="00E2757D" w:rsidRPr="00E2757D" w:rsidRDefault="00E2757D" w:rsidP="00E2757D">
      <w:r w:rsidRPr="00E2757D">
        <w:t xml:space="preserve">The </w:t>
      </w:r>
      <w:proofErr w:type="spellStart"/>
      <w:r w:rsidRPr="00E2757D">
        <w:rPr>
          <w:b/>
          <w:bCs/>
          <w:i/>
          <w:iCs/>
        </w:rPr>
        <w:t>top_p</w:t>
      </w:r>
      <w:proofErr w:type="spellEnd"/>
      <w:r w:rsidRPr="00E2757D">
        <w:t xml:space="preserve"> parameter, also called nucleus sampling, defines how many possible next words the model considers based on their cumulative probability. When </w:t>
      </w:r>
      <w:proofErr w:type="spellStart"/>
      <w:r w:rsidRPr="00E2757D">
        <w:t>top_p</w:t>
      </w:r>
      <w:proofErr w:type="spellEnd"/>
      <w:r w:rsidRPr="00E2757D">
        <w:t xml:space="preserve"> is low, the model chooses only from the most likely words, making responses more predictable. When </w:t>
      </w:r>
      <w:proofErr w:type="spellStart"/>
      <w:r w:rsidRPr="00E2757D">
        <w:t>top_p</w:t>
      </w:r>
      <w:proofErr w:type="spellEnd"/>
      <w:r w:rsidRPr="00E2757D">
        <w:t xml:space="preserve"> is high (close to 1.0), the model considers a wider range of words, making its output more varied and expressive. Together, temperature and </w:t>
      </w:r>
      <w:proofErr w:type="spellStart"/>
      <w:r w:rsidRPr="00E2757D">
        <w:t>top_p</w:t>
      </w:r>
      <w:proofErr w:type="spellEnd"/>
      <w:r w:rsidRPr="00E2757D">
        <w:t xml:space="preserve"> balance creativity and coherence in AI-generated text.</w:t>
      </w:r>
    </w:p>
    <w:p w14:paraId="3C71C6C6" w14:textId="77777777" w:rsidR="00374744" w:rsidRPr="00E2757D" w:rsidRDefault="00374744"/>
    <w:sectPr w:rsidR="00374744" w:rsidRPr="00E27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44"/>
    <w:rsid w:val="00374744"/>
    <w:rsid w:val="00733936"/>
    <w:rsid w:val="0092492D"/>
    <w:rsid w:val="00E2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75223-0AB3-4BB6-BAAF-6B343013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47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7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7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7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7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7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7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7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7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4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4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47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47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47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47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47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47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47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4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7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47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4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47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47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7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47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4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宇翔 林</dc:creator>
  <cp:keywords/>
  <dc:description/>
  <cp:lastModifiedBy>宇翔 林</cp:lastModifiedBy>
  <cp:revision>5</cp:revision>
  <dcterms:created xsi:type="dcterms:W3CDTF">2025-10-26T11:45:00Z</dcterms:created>
  <dcterms:modified xsi:type="dcterms:W3CDTF">2025-10-26T11:46:00Z</dcterms:modified>
</cp:coreProperties>
</file>