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24"/>
          <w:szCs w:val="24"/>
          <w:lang w:val="en-US" w:eastAsia="zh-CN"/>
        </w:rPr>
      </w:pPr>
      <w:r>
        <w:rPr>
          <w:rFonts w:hint="eastAsia"/>
          <w:b/>
          <w:bCs/>
          <w:sz w:val="24"/>
          <w:szCs w:val="24"/>
          <w:lang w:val="en-US" w:eastAsia="zh-CN"/>
        </w:rPr>
        <w:t>巴别塔之基</w:t>
      </w:r>
    </w:p>
    <w:p>
      <w:pPr>
        <w:bidi w:val="0"/>
        <w:ind w:left="3780" w:leftChars="0" w:firstLine="420" w:firstLineChars="0"/>
        <w:rPr>
          <w:rFonts w:hint="eastAsia"/>
          <w:lang w:val="en-US" w:eastAsia="zh-CN"/>
        </w:rPr>
      </w:pPr>
      <w:r>
        <w:rPr>
          <w:rFonts w:hint="eastAsia"/>
          <w:lang w:val="en-US" w:eastAsia="zh-CN"/>
        </w:rPr>
        <w:t>——纪录片《互联网时代》观后感</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身处互联网时代，或主动或被动地接受源源不断的信息流冲击的我们，也许还在烦恼于如何甄别信息，如何以独立思考立足其中，而很难意识到，在每一个瞬间承载着奔腾信息流的那张大网——互联网，已然沉默地、牢固地存在了，存在于时代的底色，存在于人类的认知。</w:t>
      </w:r>
    </w:p>
    <w:p>
      <w:pPr>
        <w:bidi w:val="0"/>
        <w:ind w:firstLine="420" w:firstLineChars="0"/>
        <w:rPr>
          <w:rFonts w:hint="eastAsia"/>
          <w:lang w:val="en-US" w:eastAsia="zh-CN"/>
        </w:rPr>
      </w:pPr>
      <w:r>
        <w:rPr>
          <w:rFonts w:hint="eastAsia"/>
          <w:lang w:val="en-US" w:eastAsia="zh-CN"/>
        </w:rPr>
        <w:t>英国科幻作家道格拉斯·亚当斯曾提出所谓的“科技三定律”，其中第一条便是：“任何在我出生时已经有的科技都是稀松平常的世界本来秩序的一部分。”对于诞生在世纪之交的我而言，互联网便是那“世界本来秩序的一部分”，以至于当我意识到网络、浏览器、网页等等概念都并非天然地存在于那里的时候，已经是许久以后的事了。</w:t>
      </w:r>
    </w:p>
    <w:p>
      <w:pPr>
        <w:bidi w:val="0"/>
        <w:ind w:firstLine="420" w:firstLineChars="0"/>
        <w:rPr>
          <w:rFonts w:hint="default"/>
          <w:lang w:val="en-US" w:eastAsia="zh-CN"/>
        </w:rPr>
      </w:pPr>
      <w:r>
        <w:rPr>
          <w:rFonts w:hint="eastAsia"/>
          <w:lang w:val="en-US" w:eastAsia="zh-CN"/>
        </w:rPr>
        <w:t>事物总有其发展规律，技术总有其起源时的模样。人们需要计算机之间沟通信息，于是诞生了阿帕网；人们需要信息能以更形象的方式呈现与链接，于是诞生了HTTP和HTML。《互联网时代》在第一集中展现了它们的雏形，为宏伟的互联网时代拉开了序幕。我所浏览的每一个页面、按下的每一次点击，都承自数十年前研究人员的思索。它们并非天然，而是源于人的智慧结晶。连接着每一个人的互联网，又何尝不可作为人类合作象征的巴别塔之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67E84"/>
    <w:rsid w:val="00CA043F"/>
    <w:rsid w:val="03CE4BDD"/>
    <w:rsid w:val="14BA7EE4"/>
    <w:rsid w:val="281865C6"/>
    <w:rsid w:val="29043678"/>
    <w:rsid w:val="29F43D28"/>
    <w:rsid w:val="2BB11FE3"/>
    <w:rsid w:val="2CE6293D"/>
    <w:rsid w:val="2E325FB9"/>
    <w:rsid w:val="3173481F"/>
    <w:rsid w:val="33853122"/>
    <w:rsid w:val="379833E5"/>
    <w:rsid w:val="38A002D6"/>
    <w:rsid w:val="3C4C7951"/>
    <w:rsid w:val="4206180F"/>
    <w:rsid w:val="459C1E84"/>
    <w:rsid w:val="465A499F"/>
    <w:rsid w:val="471F7B70"/>
    <w:rsid w:val="472F07FD"/>
    <w:rsid w:val="4F053809"/>
    <w:rsid w:val="535B4A9D"/>
    <w:rsid w:val="607D1CD1"/>
    <w:rsid w:val="628D5AE1"/>
    <w:rsid w:val="69001B91"/>
    <w:rsid w:val="6C5B3BFE"/>
    <w:rsid w:val="6C82367F"/>
    <w:rsid w:val="71416859"/>
    <w:rsid w:val="7AD9317D"/>
    <w:rsid w:val="7E091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2021-10-08T12:54:17Z</dcterms:created>
  <dc:creator>18372</dc:creator>
  <cp:lastModifiedBy>18372</cp:lastModifiedBy>
  <dcterms:modified xsi:type="dcterms:W3CDTF">2021-10-08T14:30:08Z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