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hint="eastAsia"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数据链路层和网络层协议分析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07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实B401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饶龙悦</w:t>
      </w:r>
      <w:r>
        <w:rPr>
          <w:rFonts w:eastAsia="楷体_GB2312"/>
          <w:sz w:val="28"/>
          <w:szCs w:val="28"/>
          <w:u w:val="single"/>
        </w:rPr>
        <w:t xml:space="preserve"> 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2019051101</w:t>
      </w:r>
      <w:r>
        <w:rPr>
          <w:rFonts w:eastAsia="楷体_GB2312"/>
          <w:sz w:val="28"/>
          <w:szCs w:val="28"/>
          <w:u w:val="single"/>
        </w:rPr>
        <w:t xml:space="preserve">                </w:t>
      </w:r>
    </w:p>
    <w:p>
      <w:pPr>
        <w:numPr>
          <w:ins w:id="0" w:author="赵 阔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 xml:space="preserve">与工程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信息安全     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2021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16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午 </w:t>
      </w:r>
    </w:p>
    <w:p>
      <w:pPr>
        <w:adjustRightInd w:val="0"/>
        <w:rPr>
          <w:rFonts w:hint="eastAsia"/>
          <w:b/>
          <w:color w:val="000000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【实验目的】</w:t>
      </w:r>
    </w:p>
    <w:p>
      <w:pPr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理解链路层、网络层主要协议格式，以及协议的工作原理</w:t>
      </w:r>
    </w:p>
    <w:p>
      <w:pPr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理解网关和子网掩码概念</w:t>
      </w:r>
    </w:p>
    <w:p>
      <w:pPr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学会利用网络嗅探器（如</w:t>
      </w:r>
      <w:r>
        <w:rPr>
          <w:b/>
          <w:bCs/>
          <w:sz w:val="24"/>
          <w:szCs w:val="24"/>
        </w:rPr>
        <w:t>Wireshark</w:t>
      </w:r>
      <w:r>
        <w:rPr>
          <w:rFonts w:hint="eastAsia"/>
          <w:sz w:val="24"/>
          <w:szCs w:val="24"/>
        </w:rPr>
        <w:t>）分析协议格式和协议的工作过程</w:t>
      </w:r>
    </w:p>
    <w:p>
      <w:pPr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学会使用ping、tracert、arp等命令</w:t>
      </w:r>
      <w:r>
        <w:rPr>
          <w:rFonts w:hint="eastAsia"/>
          <w:sz w:val="24"/>
          <w:szCs w:val="24"/>
          <w:lang w:eastAsia="zh-CN"/>
        </w:rPr>
        <w:t>并使用嗅探器分析其工作过程</w:t>
      </w:r>
      <w:r>
        <w:rPr>
          <w:rFonts w:hint="eastAsia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rPr>
          <w:b w:val="0"/>
          <w:bCs w:val="0"/>
          <w:color w:val="000000"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【实验内容】</w:t>
      </w:r>
    </w:p>
    <w:p>
      <w:pPr>
        <w:numPr>
          <w:ilvl w:val="0"/>
          <w:numId w:val="2"/>
        </w:numPr>
        <w:tabs>
          <w:tab w:val="left" w:pos="36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用嗅探器捕获数据包。</w:t>
      </w:r>
    </w:p>
    <w:p>
      <w:pPr>
        <w:numPr>
          <w:ilvl w:val="0"/>
          <w:numId w:val="2"/>
        </w:numPr>
        <w:tabs>
          <w:tab w:val="left" w:pos="36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分析以太网帧、ARP协议、IP协议、ICMP协议格式</w:t>
      </w:r>
    </w:p>
    <w:p>
      <w:pPr>
        <w:numPr>
          <w:ilvl w:val="0"/>
          <w:numId w:val="2"/>
        </w:numPr>
        <w:tabs>
          <w:tab w:val="left" w:pos="360"/>
        </w:tabs>
        <w:rPr>
          <w:rFonts w:hint="eastAsia"/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分析PING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</w:rPr>
        <w:t>TRACERT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  <w:lang w:val="en-US" w:eastAsia="zh-CN"/>
        </w:rPr>
        <w:t>ARP</w:t>
      </w:r>
      <w:r>
        <w:rPr>
          <w:rFonts w:hint="eastAsia"/>
          <w:sz w:val="24"/>
          <w:szCs w:val="24"/>
        </w:rPr>
        <w:t>命令的工作过程</w:t>
      </w:r>
    </w:p>
    <w:p>
      <w:pPr>
        <w:numPr>
          <w:ilvl w:val="0"/>
          <w:numId w:val="2"/>
        </w:numPr>
        <w:tabs>
          <w:tab w:val="left" w:pos="360"/>
        </w:tabs>
        <w:rPr>
          <w:rFonts w:hint="eastAsia"/>
          <w:b/>
          <w:bCs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通过修改主机的网关为指定默认网关、本机</w:t>
      </w:r>
      <w:r>
        <w:rPr>
          <w:rFonts w:hint="eastAsia"/>
          <w:sz w:val="24"/>
          <w:szCs w:val="24"/>
          <w:lang w:val="en-US" w:eastAsia="zh-CN"/>
        </w:rPr>
        <w:t>IP地址或不设置网关，观察ping的结果，用嗅探器捕获数据包并分析。</w:t>
      </w:r>
    </w:p>
    <w:p>
      <w:pPr>
        <w:numPr>
          <w:ilvl w:val="0"/>
          <w:numId w:val="0"/>
        </w:numPr>
        <w:tabs>
          <w:tab w:val="clear" w:pos="360"/>
        </w:tabs>
        <w:ind w:left="1080" w:leftChars="0"/>
        <w:rPr>
          <w:rFonts w:hint="eastAsia"/>
          <w:sz w:val="21"/>
          <w:szCs w:val="21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【实验原理】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1、网络嗅探器</w:t>
      </w:r>
    </w:p>
    <w:p>
      <w:pPr>
        <w:ind w:firstLine="420"/>
        <w:rPr>
          <w:sz w:val="24"/>
          <w:szCs w:val="24"/>
        </w:rPr>
      </w:pPr>
      <w:r>
        <w:rPr>
          <w:bCs/>
          <w:sz w:val="24"/>
          <w:szCs w:val="24"/>
        </w:rPr>
        <w:t>Wireshark</w:t>
      </w:r>
      <w:r>
        <w:rPr>
          <w:sz w:val="24"/>
          <w:szCs w:val="24"/>
        </w:rPr>
        <w:t>是一个网络数据包分析软件。</w:t>
      </w:r>
      <w:r>
        <w:rPr>
          <w:rFonts w:hint="eastAsia"/>
          <w:sz w:val="24"/>
          <w:szCs w:val="24"/>
        </w:rPr>
        <w:t>通过该软件可以获取</w:t>
      </w:r>
      <w:r>
        <w:rPr>
          <w:sz w:val="24"/>
          <w:szCs w:val="24"/>
        </w:rPr>
        <w:t>网络数据包，并</w:t>
      </w:r>
      <w:r>
        <w:rPr>
          <w:rFonts w:hint="eastAsia"/>
          <w:sz w:val="24"/>
          <w:szCs w:val="24"/>
        </w:rPr>
        <w:t>能进行统计分析</w:t>
      </w:r>
      <w:r>
        <w:rPr>
          <w:sz w:val="24"/>
          <w:szCs w:val="24"/>
        </w:rPr>
        <w:t>网络数据包数据。</w:t>
      </w:r>
      <w:r>
        <w:rPr>
          <w:rFonts w:hint="eastAsia"/>
          <w:sz w:val="24"/>
          <w:szCs w:val="24"/>
        </w:rPr>
        <w:t>运行</w:t>
      </w:r>
      <w:r>
        <w:rPr>
          <w:bCs/>
          <w:sz w:val="24"/>
          <w:szCs w:val="24"/>
        </w:rPr>
        <w:t>Wireshark</w:t>
      </w:r>
      <w:r>
        <w:rPr>
          <w:rFonts w:hint="eastAsia"/>
          <w:bCs/>
          <w:sz w:val="24"/>
          <w:szCs w:val="24"/>
        </w:rPr>
        <w:t>时需要</w:t>
      </w:r>
      <w:r>
        <w:rPr>
          <w:sz w:val="24"/>
          <w:szCs w:val="24"/>
        </w:rPr>
        <w:t>将网卡</w:t>
      </w:r>
      <w:r>
        <w:rPr>
          <w:rFonts w:hint="eastAsia"/>
          <w:sz w:val="24"/>
          <w:szCs w:val="24"/>
        </w:rPr>
        <w:t>设为</w:t>
      </w:r>
      <w:r>
        <w:rPr>
          <w:b/>
          <w:bCs/>
          <w:sz w:val="24"/>
          <w:szCs w:val="24"/>
        </w:rPr>
        <w:t>混合模式</w:t>
      </w:r>
      <w:r>
        <w:rPr>
          <w:sz w:val="24"/>
          <w:szCs w:val="24"/>
        </w:rPr>
        <w:t>。</w:t>
      </w:r>
    </w:p>
    <w:p>
      <w:pPr>
        <w:ind w:firstLine="42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如果在交换环境里对其他主机进行嗅探，需要对交换机端口进行映射。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2、协议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以太网上使用的ARP协议格式</w:t>
      </w:r>
    </w:p>
    <w:p>
      <w:pPr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5952490" cy="2051685"/>
            <wp:effectExtent l="0" t="0" r="635" b="5715"/>
            <wp:docPr id="38" name="图片 10" descr="502a664472e3655a510ff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 descr="502a664472e3655a510ffe28"/>
                    <pic:cNvPicPr>
                      <a:picLocks noChangeAspect="1"/>
                    </pic:cNvPicPr>
                  </pic:nvPicPr>
                  <pic:blipFill>
                    <a:blip r:embed="rId6"/>
                    <a:srcRect b="1243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b/>
          <w:kern w:val="0"/>
          <w:sz w:val="24"/>
          <w:szCs w:val="24"/>
        </w:rPr>
      </w:pPr>
    </w:p>
    <w:p>
      <w:pPr>
        <w:jc w:val="center"/>
        <w:rPr>
          <w:rFonts w:hint="eastAsia" w:ascii="宋体" w:hAnsi="宋体" w:cs="宋体"/>
          <w:b/>
          <w:bCs/>
          <w:kern w:val="0"/>
          <w:sz w:val="24"/>
          <w:szCs w:val="24"/>
        </w:rPr>
      </w:pPr>
    </w:p>
    <w:p>
      <w:pPr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</w:rPr>
        <w:t>其他协议数据包格式见教材</w:t>
      </w:r>
      <w:r>
        <w:rPr>
          <w:rFonts w:hint="eastAsia" w:ascii="宋体" w:hAnsi="宋体" w:cs="宋体"/>
          <w:kern w:val="0"/>
          <w:sz w:val="24"/>
          <w:szCs w:val="24"/>
        </w:rPr>
        <w:t>。</w:t>
      </w:r>
    </w:p>
    <w:p>
      <w:pPr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【实验环境】</w:t>
      </w:r>
    </w:p>
    <w:p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计算机2台，交换机一台。</w:t>
      </w:r>
    </w:p>
    <w:p>
      <w:pPr>
        <w:ind w:firstLine="420"/>
        <w:rPr>
          <w:rFonts w:hint="eastAsia"/>
          <w:bCs/>
          <w:sz w:val="24"/>
          <w:szCs w:val="24"/>
        </w:rPr>
      </w:pPr>
    </w:p>
    <w:p>
      <w:pPr>
        <w:rPr>
          <w:rFonts w:hint="eastAsia" w:ascii="宋体" w:hAnsi="宋体" w:cs="宋体"/>
          <w:b/>
          <w:kern w:val="0"/>
          <w:sz w:val="24"/>
          <w:szCs w:val="24"/>
        </w:rPr>
      </w:pPr>
      <w:r>
        <w:rPr>
          <w:rFonts w:hint="eastAsia" w:ascii="宋体" w:hAnsi="宋体" w:cs="宋体"/>
          <w:b/>
          <w:kern w:val="0"/>
          <w:sz w:val="24"/>
          <w:szCs w:val="24"/>
        </w:rPr>
        <w:t>【实验步骤】</w:t>
      </w:r>
    </w:p>
    <w:p>
      <w:pPr>
        <w:numPr>
          <w:ilvl w:val="0"/>
          <w:numId w:val="3"/>
        </w:numPr>
        <w:tabs>
          <w:tab w:val="left" w:pos="360"/>
        </w:tabs>
        <w:rPr>
          <w:rFonts w:hint="eastAsia"/>
          <w:bCs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安装</w:t>
      </w:r>
      <w:r>
        <w:rPr>
          <w:bCs/>
          <w:sz w:val="24"/>
          <w:szCs w:val="24"/>
        </w:rPr>
        <w:t>Wireshark</w:t>
      </w:r>
    </w:p>
    <w:p>
      <w:pPr>
        <w:numPr>
          <w:ilvl w:val="0"/>
          <w:numId w:val="3"/>
        </w:numPr>
        <w:tabs>
          <w:tab w:val="left" w:pos="360"/>
        </w:tabs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以太</w:t>
      </w:r>
      <w:r>
        <w:rPr>
          <w:rFonts w:hint="eastAsia"/>
          <w:sz w:val="24"/>
          <w:szCs w:val="24"/>
          <w:lang w:eastAsia="zh-CN"/>
        </w:rPr>
        <w:t>网</w:t>
      </w:r>
      <w:r>
        <w:rPr>
          <w:rFonts w:hint="eastAsia"/>
          <w:sz w:val="24"/>
          <w:szCs w:val="24"/>
        </w:rPr>
        <w:t>协议分析</w:t>
      </w:r>
    </w:p>
    <w:p>
      <w:pPr>
        <w:ind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从主机A上向主机B发PING检测报文，捕获以太数据帧，记录并分析</w:t>
      </w:r>
      <w:r>
        <w:rPr>
          <w:rFonts w:hint="eastAsia"/>
          <w:sz w:val="24"/>
          <w:szCs w:val="24"/>
          <w:lang w:val="en-US" w:eastAsia="zh-CN"/>
        </w:rPr>
        <w:t>MAC帧</w:t>
      </w:r>
      <w:r>
        <w:rPr>
          <w:rFonts w:hint="eastAsia"/>
          <w:sz w:val="24"/>
          <w:szCs w:val="24"/>
        </w:rPr>
        <w:t>各字段的含义。</w:t>
      </w:r>
    </w:p>
    <w:p>
      <w:pPr>
        <w:numPr>
          <w:ilvl w:val="0"/>
          <w:numId w:val="3"/>
        </w:numPr>
        <w:tabs>
          <w:tab w:val="left" w:pos="360"/>
        </w:tabs>
        <w:rPr>
          <w:rFonts w:hint="eastAsia" w:ascii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ARP协议分析</w:t>
      </w:r>
    </w:p>
    <w:p>
      <w:pPr>
        <w:numPr>
          <w:ilvl w:val="0"/>
          <w:numId w:val="4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进入DOS窗口，用arp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a 查看本机上的ARP表的情况，然后用 arp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  B 删除B的记录（如果有的话）；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3929380" cy="1795780"/>
            <wp:effectExtent l="0" t="0" r="4445" b="444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</w:p>
    <w:p>
      <w:pPr>
        <w:numPr>
          <w:ilvl w:val="0"/>
          <w:numId w:val="4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  <w:r>
        <w:rPr>
          <w:bCs/>
          <w:sz w:val="24"/>
          <w:szCs w:val="24"/>
        </w:rPr>
        <w:t>Wireshark</w:t>
      </w:r>
      <w:r>
        <w:rPr>
          <w:rFonts w:hint="eastAsia"/>
          <w:sz w:val="24"/>
          <w:szCs w:val="24"/>
        </w:rPr>
        <w:t>程序；</w:t>
      </w:r>
    </w:p>
    <w:p>
      <w:pPr>
        <w:numPr>
          <w:ilvl w:val="0"/>
          <w:numId w:val="4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把网线断开1分钟，然后再联网，观察此时是否能捕获ARP报文，如果能，记录并分析各字段的含义；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请求：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3145" cy="1316355"/>
            <wp:effectExtent l="0" t="0" r="1905" b="7620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6118225" cy="101600"/>
            <wp:effectExtent l="0" t="0" r="6350" b="317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5281930" cy="1919605"/>
            <wp:effectExtent l="0" t="0" r="4445" b="444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rPr>
          <w:rFonts w:hint="eastAsia"/>
        </w:rPr>
        <w:t>网关硬件地址</w:t>
      </w:r>
      <w:r>
        <w:rPr>
          <w:rFonts w:hint="eastAsia"/>
          <w:lang w:val="en-US" w:eastAsia="zh-CN"/>
        </w:rPr>
        <w:t>:IntelCor_93:4d:33(a8:6d:aa:93:4d:33)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硬件类型：Ethernet (1)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协议类型：IPv4(0x0800)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硬件地址长度：6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协议地址长度：4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操作：request(1)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源MAC地址：a8:6d:aa:93:4d:33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源IP地址：192.168.43.27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目的MAC地址：00:00:00:00:00:00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目的IP地址：192.168.43.1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8860" cy="101600"/>
            <wp:effectExtent l="0" t="0" r="5715" b="317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5015230" cy="1929130"/>
            <wp:effectExtent l="0" t="0" r="4445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硬件类型：Ethernet (1)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协议类型：IPv4(0x0800)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硬件地址长度：6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协议地址长度：4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操作：reply(2)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源MAC地址：82:22:88:81:6b:e6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源IP地址：192.168.43.1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目的MAC地址：a8:6d:aa:93:4d:33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目的IP地址：192.168.43.27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从主机A上向主机B发PING检测报文，观察此时是否能捕获ARP报文，如果能，记录并分析各字段的含义；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请求：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2510" cy="106680"/>
            <wp:effectExtent l="0" t="0" r="2540" b="762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5081905" cy="1919605"/>
            <wp:effectExtent l="0" t="0" r="4445" b="444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硬件类型：Ethernet (1)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协议类型：IPv4(0x0800)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硬件地址长度：6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协议地址长度：4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操作：request(1)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源MAC地址：50:e0:85:ec:67:f1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源IP地址：192.168.43.67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目的MAC地址：00:00:00:00:00:00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目的IP地址：192.168.43.27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广播MAC地址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ff:ff:ff:ff:ff:ff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8860" cy="101600"/>
            <wp:effectExtent l="0" t="0" r="5715" b="317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</w:rPr>
      </w:pPr>
      <w:r>
        <w:drawing>
          <wp:inline distT="0" distB="0" distL="114300" distR="114300">
            <wp:extent cx="5234305" cy="1957705"/>
            <wp:effectExtent l="0" t="0" r="4445" b="4445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硬件类型：Ethernet (1)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协议类型：IPv4(0x0800)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硬件地址长度：6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协议地址长度：4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操作：reply(2)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源MAC地址：a8:6d:aa:93:4d:33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源IP地址：192.168.43.27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目的MAC地址：50:e0:85:ec:67:f1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目的IP地址：192.168.43.67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广播MAC地址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ff:ff:ff:ff:ff:ff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</w:rPr>
      </w:pPr>
    </w:p>
    <w:p>
      <w:pPr>
        <w:numPr>
          <w:ilvl w:val="0"/>
          <w:numId w:val="4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通过arp - a 查看ARP表的更新情况，记录此时能否看到B对应的MAC地址；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4215130" cy="1948180"/>
            <wp:effectExtent l="0" t="0" r="4445" b="444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Ping通后，多了192.168.43.67这一ip地址。</w:t>
      </w:r>
    </w:p>
    <w:p>
      <w:pPr>
        <w:numPr>
          <w:ilvl w:val="0"/>
          <w:numId w:val="4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再次从主机A上向主机B发PING检测报文，或者再次从主机B上向主机A发PING检测报文，观察看此时是否能捕获ARP报文；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有报文,与上述报文一致。</w:t>
      </w:r>
    </w:p>
    <w:p>
      <w:pPr>
        <w:numPr>
          <w:ilvl w:val="0"/>
          <w:numId w:val="4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主机A上和主机B停止进行任何数据通信，5分钟后再次从A向B发PING检测报文，或者从主机B上向主机A发PING检测报文，观察看此时是否能捕获ARP报文。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有时有有时没有，有报文时,与上述报文一致。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4、IP协议分析</w:t>
      </w:r>
    </w:p>
    <w:p>
      <w:pPr>
        <w:numPr>
          <w:ilvl w:val="0"/>
          <w:numId w:val="5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从主机A上向主机B发PING检测报文，捕获IP数据包，记录并分析各字段的含义，并与IP数据包格式进行比较;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6119495" cy="8636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5891530" cy="267208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版本：4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首部长度：20byte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区分服务：0x00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总长度：60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标识：0x21dc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标志：0x00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片偏移：0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生存时间：64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协议：ICMP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首部检测和：0x8136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源地址：192.168.43.67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目的地址：192.168.43.27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以上为首部。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数据部分：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0605" cy="68135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</w:rPr>
      </w:pPr>
    </w:p>
    <w:p>
      <w:pPr>
        <w:numPr>
          <w:ilvl w:val="0"/>
          <w:numId w:val="5"/>
        </w:numPr>
        <w:tabs>
          <w:tab w:val="left" w:pos="840"/>
        </w:tabs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使用ping命令，制定数据包长度，如ping -l 2000，使用嗅探器观察IP分片情况，并分析</w:t>
      </w:r>
      <w:r>
        <w:rPr>
          <w:rFonts w:hint="eastAsia"/>
          <w:b/>
          <w:bCs/>
          <w:sz w:val="24"/>
          <w:szCs w:val="24"/>
          <w:lang w:val="en-US" w:eastAsia="zh-CN"/>
        </w:rPr>
        <w:t>分片和重组</w:t>
      </w:r>
      <w:r>
        <w:rPr>
          <w:rFonts w:hint="eastAsia"/>
          <w:sz w:val="24"/>
          <w:szCs w:val="24"/>
          <w:lang w:val="en-US" w:eastAsia="zh-CN"/>
        </w:rPr>
        <w:t>过程。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6118225" cy="107315"/>
            <wp:effectExtent l="0" t="0" r="635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6113780" cy="3281680"/>
            <wp:effectExtent l="0" t="0" r="127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IP报文总长度：1500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标识位：0x21e0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4148455" cy="948055"/>
            <wp:effectExtent l="0" t="0" r="444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94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DF=0：能分片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DF=1：还有分片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3129280" cy="233680"/>
            <wp:effectExtent l="0" t="0" r="444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在88号分组重组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第一段 1480个字节：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6114415" cy="548005"/>
            <wp:effectExtent l="0" t="0" r="635" b="444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6118225" cy="115570"/>
            <wp:effectExtent l="0" t="0" r="635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6113780" cy="3046095"/>
            <wp:effectExtent l="0" t="0" r="127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总长度：48=DATA：20+IP head：20+ICMP head：8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标识位：0x21e0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3538855" cy="433705"/>
            <wp:effectExtent l="0" t="0" r="444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DF=0能分片，MF=0无分片了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</w:pPr>
      <w:r>
        <w:drawing>
          <wp:inline distT="0" distB="0" distL="114300" distR="114300">
            <wp:extent cx="4729480" cy="309880"/>
            <wp:effectExtent l="0" t="0" r="4445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重组时多了8个字节，其来自ICMP首部的8个字节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1480+20+8=1508</w:t>
      </w:r>
    </w:p>
    <w:p>
      <w:pPr>
        <w:numPr>
          <w:ilvl w:val="0"/>
          <w:numId w:val="6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ICMP协议分析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6113780" cy="2578735"/>
            <wp:effectExtent l="0" t="0" r="127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通过ping和tracet命令，了解ICMP协议的使用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5"/>
        </w:numPr>
        <w:tabs>
          <w:tab w:val="left" w:pos="840"/>
        </w:tabs>
        <w:rPr>
          <w:rFonts w:hint="eastAsia"/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从主机A上向主机B发PING检测报文，捕获ICMP请求数据包和应答数据包，记录并分析各字段的含义，并与ICMP数据包格式进行比较；</w:t>
      </w:r>
      <w:r>
        <w:rPr>
          <w:rFonts w:hint="eastAsia"/>
          <w:color w:val="0000FF"/>
          <w:sz w:val="24"/>
          <w:szCs w:val="24"/>
          <w:lang w:eastAsia="zh-CN"/>
        </w:rPr>
        <w:t>如果返回的差错信息，请分析是由于什么差错引起的。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请求：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06795" cy="95885"/>
            <wp:effectExtent l="0" t="0" r="8255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8225" cy="2225040"/>
            <wp:effectExtent l="0" t="0" r="6350" b="381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检验和：0x6c53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中间部分：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24480" cy="1157605"/>
            <wp:effectExtent l="0" t="0" r="4445" b="444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数据部分：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5050" cy="542290"/>
            <wp:effectExtent l="0" t="0" r="0" b="6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1240" cy="99695"/>
            <wp:effectExtent l="0" t="0" r="3810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6320" cy="2248535"/>
            <wp:effectExtent l="0" t="0" r="8255" b="889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类型：8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检验和：0x6453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中间部分：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3748405" cy="1071880"/>
            <wp:effectExtent l="0" t="0" r="4445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数据部分：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5050" cy="569595"/>
            <wp:effectExtent l="0" t="0" r="0" b="19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若返回了差错报文，则可能是由：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终点不可达、时间超时、参数问题、路由重定向引起的。</w:t>
      </w:r>
    </w:p>
    <w:p>
      <w:pPr>
        <w:numPr>
          <w:ilvl w:val="0"/>
          <w:numId w:val="5"/>
        </w:numPr>
        <w:tabs>
          <w:tab w:val="left" w:pos="840"/>
        </w:tabs>
        <w:rPr>
          <w:rFonts w:hint="eastAsia"/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  <w:lang w:eastAsia="zh-CN"/>
        </w:rPr>
        <w:t>使用</w:t>
      </w:r>
      <w:r>
        <w:rPr>
          <w:rFonts w:hint="eastAsia"/>
          <w:color w:val="0000FF"/>
          <w:sz w:val="24"/>
          <w:szCs w:val="24"/>
          <w:lang w:val="en-US" w:eastAsia="zh-CN"/>
        </w:rPr>
        <w:t>tracert命令，跟踪某台主机，使用wireshark捕获数据包，分析不同类型ICMP响应数据包格式（如type=8,type=0,type=11）。分析tracert工作原理。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类型11：时间超时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16320" cy="83185"/>
            <wp:effectExtent l="0" t="0" r="8255" b="254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20130" cy="5774690"/>
            <wp:effectExtent l="0" t="0" r="4445" b="698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ICMP报文类型:11(请求超时)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总长度92=8（新ICMP首部8字节）+20（IP首部20字节）+8（ICMP报文首部）+56（数据56字节）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其余内容与回复请求ICMP报文一致。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类型3：终点不可达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8860" cy="113665"/>
            <wp:effectExtent l="0" t="0" r="5715" b="63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1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6320" cy="4150360"/>
            <wp:effectExtent l="0" t="0" r="8255" b="254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ICMP报文类型:3(终点不可达)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Tracert跟踪过程：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15080" cy="1919605"/>
            <wp:effectExtent l="0" t="0" r="4445" b="444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①第一个ICMP请求数据包,TTL=1：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1240" cy="104140"/>
            <wp:effectExtent l="0" t="0" r="3810" b="63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0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</w:pPr>
      <w:r>
        <w:drawing>
          <wp:inline distT="0" distB="0" distL="114300" distR="114300">
            <wp:extent cx="6117590" cy="2800350"/>
            <wp:effectExtent l="0" t="0" r="6985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ICMP类型：8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总字节长度92=64（数据长度64字节）+8（ICMP首部8字节）+20（IP首部20字节）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ICMP请求8字节：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</w:pPr>
      <w:r>
        <w:drawing>
          <wp:inline distT="0" distB="0" distL="114300" distR="114300">
            <wp:extent cx="2167255" cy="1433830"/>
            <wp:effectExtent l="0" t="0" r="4445" b="444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Time to Live：1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②第一个TTL=1的ICMP回应数据包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</w:pPr>
      <w:r>
        <w:drawing>
          <wp:inline distT="0" distB="0" distL="114300" distR="114300">
            <wp:extent cx="6119495" cy="110490"/>
            <wp:effectExtent l="0" t="0" r="5080" b="381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</w:pPr>
      <w:r>
        <w:drawing>
          <wp:inline distT="0" distB="0" distL="114300" distR="114300">
            <wp:extent cx="6108700" cy="3277235"/>
            <wp:effectExtent l="0" t="0" r="6350" b="889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ICMP响应类型：11（请求超时）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总长度92=8（新ICMP首部8字节）+20（IP首部20字节）+8（ICMP报文首部）+56（数据56字节）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其余内容与回复请求ICMP报文一致。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中间还有3个ICMP应答报文，共6个；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③第5个ICMP请求数据包,TTL=5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</w:pPr>
      <w:r>
        <w:drawing>
          <wp:inline distT="0" distB="0" distL="114300" distR="114300">
            <wp:extent cx="6118860" cy="66040"/>
            <wp:effectExtent l="0" t="0" r="5715" b="63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09335" cy="2723515"/>
            <wp:effectExtent l="0" t="0" r="5715" b="63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Time to Live：5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ICMP请求8字节：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57780" cy="1357630"/>
            <wp:effectExtent l="0" t="0" r="4445" b="444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目标Ip一直是：125.218.215.224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④第5个ICMP请求数据包的回应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1240" cy="99060"/>
            <wp:effectExtent l="0" t="0" r="3810" b="5715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</w:pPr>
      <w:r>
        <w:drawing>
          <wp:inline distT="0" distB="0" distL="114300" distR="114300">
            <wp:extent cx="6111875" cy="2852420"/>
            <wp:effectExtent l="0" t="0" r="3175" b="508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类型：0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ICMP请求：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</w:pPr>
      <w:r>
        <w:drawing>
          <wp:inline distT="0" distB="0" distL="114300" distR="114300">
            <wp:extent cx="2367280" cy="1490980"/>
            <wp:effectExtent l="0" t="0" r="4445" b="4445"/>
            <wp:docPr id="5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  <w:t>Tracert的工作原理：</w:t>
      </w:r>
    </w:p>
    <w:p>
      <w:pPr>
        <w:ind w:firstLine="420" w:firstLineChars="0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  <w:t>它利用 IP 数据报中的 TTL 字段和 ICMP 时间超过差错报告报文实现对从源点到终点的路径的跟踪。</w:t>
      </w:r>
    </w:p>
    <w:p>
      <w:pPr>
        <w:ind w:firstLine="420" w:firstLineChars="0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  <w:t>向目的主机发送一串ICMP回应请求包（type=8），第一个数据包的TTL=1，当经过第一个路由器时，TTL=TTL-1=0，该路由器返回一个ICMP超时差错报文，从而获取该路由器的信息；</w:t>
      </w:r>
    </w:p>
    <w:p>
      <w:pPr>
        <w:ind w:firstLine="420" w:firstLineChars="0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  <w:t>源主机依次发TTL=2，TTL=3，……的ICMP回应请求包，直到最后一个请求包刚刚到达目的主机时TTL=1，目的主机不执行TTL-1操作，直接发回ICMP请求应答数据包（type=0）。</w:t>
      </w:r>
    </w:p>
    <w:p>
      <w:pPr>
        <w:ind w:firstLine="420" w:firstLineChars="0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  <w:t>这样通过经过的每个路由器和目的主机返回的信息，获取了源主机到达目的主机的路由信息。</w:t>
      </w:r>
    </w:p>
    <w:p>
      <w:pPr>
        <w:ind w:firstLine="420" w:firstLineChars="0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  <w:t>每个节点测试3次。</w:t>
      </w:r>
    </w:p>
    <w:p>
      <w:pPr>
        <w:ind w:firstLine="420" w:firstLineChars="0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8860" cy="4065905"/>
            <wp:effectExtent l="0" t="0" r="5715" b="127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/>
          <w:kern w:val="0"/>
          <w:sz w:val="21"/>
          <w:szCs w:val="21"/>
        </w:rPr>
      </w:pPr>
      <w:r>
        <w:rPr>
          <w:rFonts w:hint="eastAsia" w:ascii="宋体" w:hAnsi="宋体" w:cs="宋体"/>
          <w:b/>
          <w:kern w:val="0"/>
          <w:sz w:val="21"/>
          <w:szCs w:val="21"/>
        </w:rPr>
        <w:t>【思考题】</w:t>
      </w:r>
      <w:r>
        <w:rPr>
          <w:rFonts w:hint="eastAsia" w:ascii="宋体" w:hAnsi="宋体" w:cs="宋体"/>
          <w:b/>
          <w:color w:val="000000"/>
          <w:kern w:val="0"/>
          <w:sz w:val="21"/>
          <w:szCs w:val="21"/>
          <w:lang w:eastAsia="zh-CN"/>
        </w:rPr>
        <w:t>（分析原因并通过实验验证）</w:t>
      </w:r>
    </w:p>
    <w:p>
      <w:pPr>
        <w:numPr>
          <w:ilvl w:val="0"/>
          <w:numId w:val="7"/>
        </w:numPr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在ARP包分析实验过程中，为什么A有时能捕获ARP报文，有时却不能捕获ARP报文？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答：一开始如果A主机的arp表里面没有主机B的MAC地址时，就会通过广播的方式，捕获并添加主机B的MAC地址的ARP报文，再一次通信时，主机A的arp表有B的MAC地址了，所以不需要再发送ARP报文了，所以就可能不能捕获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为什么运行ping 127.0.0.1时，不能捕获到ICMP报文？如果运行ping  本机IP地址能收到报文吗？ 为什么？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答：ping127.0.0.1属于环回测试，只是检查本地TCP/IP协议是否设置，并不会经过网卡，所以没有存在通信这一过程，因此不能捕获到ICMP报文。ping本机也不能收到报文，不经过网卡，环回驱动会对它进行处理。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在ping 的过程中，返回信息“Request timed out” 和“</w:t>
      </w:r>
      <w:r>
        <w:rPr>
          <w:rFonts w:hint="eastAsia"/>
          <w:bCs/>
          <w:sz w:val="21"/>
          <w:szCs w:val="21"/>
        </w:rPr>
        <w:t>Destination Host Unreachable</w:t>
      </w:r>
      <w:r>
        <w:rPr>
          <w:rFonts w:hint="eastAsia"/>
          <w:sz w:val="21"/>
          <w:szCs w:val="21"/>
        </w:rPr>
        <w:t>”分别是由哪些情况引起的？</w:t>
      </w:r>
    </w:p>
    <w:p>
      <w:pPr>
        <w:numPr>
          <w:ilvl w:val="0"/>
          <w:numId w:val="0"/>
        </w:numPr>
        <w:tabs>
          <w:tab w:val="clear" w:pos="360"/>
          <w:tab w:val="clear" w:pos="840"/>
        </w:tabs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答：</w:t>
      </w:r>
      <w:r>
        <w:rPr>
          <w:rFonts w:hint="eastAsia"/>
          <w:b/>
          <w:bCs/>
          <w:sz w:val="21"/>
          <w:szCs w:val="21"/>
        </w:rPr>
        <w:t xml:space="preserve">返回信息“Request timed out” </w:t>
      </w:r>
      <w:r>
        <w:rPr>
          <w:rFonts w:hint="eastAsia"/>
          <w:b/>
          <w:bCs/>
          <w:sz w:val="21"/>
          <w:szCs w:val="21"/>
          <w:lang w:val="en-US" w:eastAsia="zh-CN"/>
        </w:rPr>
        <w:t>指虽然源主机的路由表具有到达目标的路由，但是由于一些原因无法到达，便会出现请求超时的提示，可能是因为对方防火墙没关，也有可能是对方关机了，或者ip不匹配。</w:t>
      </w:r>
      <w:r>
        <w:rPr>
          <w:rFonts w:hint="eastAsia"/>
          <w:b/>
          <w:bCs/>
          <w:sz w:val="21"/>
          <w:szCs w:val="21"/>
        </w:rPr>
        <w:t>“</w:t>
      </w:r>
      <w:r>
        <w:rPr>
          <w:rFonts w:hint="eastAsia"/>
          <w:b/>
          <w:bCs/>
          <w:sz w:val="21"/>
          <w:szCs w:val="21"/>
        </w:rPr>
        <w:t>Destination Host Unreachable”</w:t>
      </w:r>
      <w:r>
        <w:rPr>
          <w:rFonts w:hint="eastAsia"/>
          <w:b/>
          <w:bCs/>
          <w:sz w:val="21"/>
          <w:szCs w:val="21"/>
          <w:lang w:val="en-US" w:eastAsia="zh-CN"/>
        </w:rPr>
        <w:t>表示路由表中没有到达目标的路由。可能是因为双方不在同一片局域网。</w:t>
      </w:r>
    </w:p>
    <w:p>
      <w:pPr>
        <w:ind w:firstLine="417" w:firstLineChars="199"/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4、请通过实验</w:t>
      </w:r>
      <w:r>
        <w:rPr>
          <w:rFonts w:hint="eastAsia"/>
          <w:b/>
          <w:bCs w:val="0"/>
          <w:sz w:val="21"/>
          <w:szCs w:val="21"/>
          <w:lang w:val="en-US" w:eastAsia="zh-CN"/>
        </w:rPr>
        <w:t>验证</w:t>
      </w:r>
      <w:r>
        <w:rPr>
          <w:rFonts w:hint="eastAsia"/>
          <w:bCs/>
          <w:sz w:val="21"/>
          <w:szCs w:val="21"/>
          <w:lang w:val="en-US" w:eastAsia="zh-CN"/>
        </w:rPr>
        <w:t>：</w:t>
      </w:r>
    </w:p>
    <w:p>
      <w:pPr>
        <w:ind w:firstLine="417" w:firstLineChars="199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主机如果不设置“网关”，同一网段内的主机可以相互通信。用ping命令测试，用嗅探器</w:t>
      </w:r>
      <w:r>
        <w:rPr>
          <w:rFonts w:hint="eastAsia"/>
          <w:bCs/>
          <w:sz w:val="21"/>
          <w:szCs w:val="21"/>
          <w:lang w:eastAsia="zh-CN"/>
        </w:rPr>
        <w:t>测试</w:t>
      </w:r>
      <w:r>
        <w:rPr>
          <w:rFonts w:hint="eastAsia"/>
          <w:bCs/>
          <w:sz w:val="21"/>
          <w:szCs w:val="21"/>
        </w:rPr>
        <w:t>可以捕获8个ICMP数据包，2个ARP数据包。</w:t>
      </w:r>
    </w:p>
    <w:p>
      <w:pPr>
        <w:ind w:firstLine="417" w:firstLineChars="199"/>
      </w:pPr>
      <w:r>
        <w:drawing>
          <wp:inline distT="0" distB="0" distL="114300" distR="114300">
            <wp:extent cx="6116955" cy="1194435"/>
            <wp:effectExtent l="0" t="0" r="7620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17" w:firstLineChars="199"/>
        <w:rPr>
          <w:rFonts w:hint="eastAsia"/>
        </w:rPr>
      </w:pPr>
      <w:r>
        <w:drawing>
          <wp:inline distT="0" distB="0" distL="114300" distR="114300">
            <wp:extent cx="6113780" cy="901700"/>
            <wp:effectExtent l="0" t="0" r="1270" b="317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17" w:firstLineChars="199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不同网段的主机不能通信，用PING命令测试，会显示“ Destination Host Unreachable”，因为没有指明网关，无法发送出去，因此显示“目的主机不可达”，用嗅探器捕获不到任何信息。</w:t>
      </w:r>
    </w:p>
    <w:p>
      <w:pPr>
        <w:ind w:firstLine="417" w:firstLineChars="199"/>
      </w:pPr>
      <w:r>
        <w:drawing>
          <wp:inline distT="0" distB="0" distL="114300" distR="114300">
            <wp:extent cx="6120130" cy="1635125"/>
            <wp:effectExtent l="0" t="0" r="4445" b="317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17" w:firstLineChars="19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108700" cy="1633855"/>
            <wp:effectExtent l="0" t="0" r="6350" b="4445"/>
            <wp:docPr id="54" name="图片 4" descr="16364264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 descr="1636426486(1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主机如果设置“网关”，同一网段的主机通信不</w:t>
      </w:r>
      <w:r>
        <w:rPr>
          <w:rFonts w:hint="eastAsia"/>
          <w:bCs/>
          <w:sz w:val="21"/>
          <w:szCs w:val="21"/>
          <w:lang w:val="en-US" w:eastAsia="zh-CN"/>
        </w:rPr>
        <w:t>通过</w:t>
      </w:r>
      <w:r>
        <w:rPr>
          <w:rFonts w:hint="eastAsia"/>
          <w:bCs/>
          <w:sz w:val="21"/>
          <w:szCs w:val="21"/>
        </w:rPr>
        <w:t>网关转发，用ping命令测试，用嗅探器可以捕获所有测试数据包，能看到对方主机的MAC地址。不同网段的主机之间通信需要网关转发，用ping命令测试，能看到网关的MAC地址（包括能通信或不能通信）。</w:t>
      </w:r>
    </w:p>
    <w:p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eastAsia="zh-CN"/>
        </w:rPr>
      </w:pPr>
      <w:r>
        <w:rPr>
          <w:rFonts w:hint="eastAsia" w:ascii="宋体" w:hAnsi="宋体" w:cs="宋体"/>
          <w:b w:val="0"/>
          <w:bCs/>
          <w:kern w:val="0"/>
          <w:sz w:val="21"/>
          <w:szCs w:val="21"/>
          <w:lang w:val="en-US" w:eastAsia="zh-CN"/>
        </w:rPr>
        <w:t>5、通过下面实验</w:t>
      </w:r>
      <w:r>
        <w:rPr>
          <w:rFonts w:hint="eastAsia" w:ascii="宋体" w:hAnsi="宋体" w:cs="宋体"/>
          <w:b/>
          <w:kern w:val="0"/>
          <w:sz w:val="21"/>
          <w:szCs w:val="21"/>
          <w:lang w:val="en-US" w:eastAsia="zh-CN"/>
        </w:rPr>
        <w:t>理解网关</w:t>
      </w:r>
    </w:p>
    <w:p>
      <w:pPr>
        <w:ind w:firstLine="42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假设主机A的IP地址为10.2.2.2/23，主机B的IP地址为10.2.3.3/23，两台主机均不设置网关，用ping命令测试两主机的连通性，用ARP命令查看物理地址。对结果进行分析。</w:t>
      </w:r>
    </w:p>
    <w:p>
      <w:pPr/>
      <w:bookmarkStart w:id="0" w:name="_GoBack"/>
      <w:r>
        <w:drawing>
          <wp:inline distT="0" distB="0" distL="114300" distR="114300">
            <wp:extent cx="5610225" cy="5962650"/>
            <wp:effectExtent l="0" t="0" r="0" b="0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ping的通，能看到对方的物理地址。</w:t>
      </w:r>
    </w:p>
    <w:p>
      <w:pPr>
        <w:rPr>
          <w:rFonts w:hint="default"/>
          <w:lang w:val="en-US" w:eastAsia="zh-CN"/>
        </w:rPr>
      </w:pPr>
    </w:p>
    <w:p>
      <w:pPr>
        <w:ind w:firstLine="42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假设主机A的IP地址为10.2.2.2/24，主机B的IP地址为10.2.3.3/23，两主机不设置网关，分别在主机A和主机B上用ping测试与对方的连通性，用ARP查看物理地址。对测试结果进行分析。</w:t>
      </w:r>
    </w:p>
    <w:p>
      <w:pPr/>
      <w:r>
        <w:drawing>
          <wp:inline distT="0" distB="0" distL="114300" distR="114300">
            <wp:extent cx="5419725" cy="4924425"/>
            <wp:effectExtent l="0" t="0" r="0" b="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ping不同，arp也没有对方的物理地址。</w:t>
      </w:r>
    </w:p>
    <w:p>
      <w:pPr/>
    </w:p>
    <w:p>
      <w:pPr>
        <w:ind w:left="7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sectPr>
      <w:footerReference r:id="rId4" w:type="first"/>
      <w:footerReference r:id="rId3" w:type="default"/>
      <w:pgSz w:w="11906" w:h="16838"/>
      <w:pgMar w:top="1134" w:right="1134" w:bottom="1134" w:left="1134" w:header="851" w:footer="992" w:gutter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黑体">
    <w:panose1 w:val="02010609060101010101"/>
    <w:charset w:val="7A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20B0504020002020204"/>
    <w:charset w:val="00"/>
    <w:family w:val="swiss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Helvetica">
    <w:altName w:val="Arial"/>
    <w:panose1 w:val="020B0504020002020204"/>
    <w:charset w:val="00"/>
    <w:family w:val="decorative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swiss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Helvetica">
    <w:altName w:val="Arial"/>
    <w:panose1 w:val="020B0504020002020204"/>
    <w:charset w:val="00"/>
    <w:family w:val="roman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decorative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Helvetica">
    <w:altName w:val="Arial"/>
    <w:panose1 w:val="020B0504020002020204"/>
    <w:charset w:val="00"/>
    <w:family w:val="modern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roman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eiryo UI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left" w:pos="2700"/>
        <w:tab w:val="right" w:pos="7020"/>
        <w:tab w:val="clear" w:pos="4153"/>
        <w:tab w:val="clear" w:pos="8306"/>
      </w:tabs>
      <w:jc w:val="center"/>
      <w:rPr>
        <w:rFonts w:hint="eastAsia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left" w:pos="2700"/>
        <w:tab w:val="right" w:pos="7020"/>
        <w:tab w:val="clear" w:pos="4153"/>
        <w:tab w:val="clear" w:pos="8306"/>
      </w:tabs>
      <w:jc w:val="center"/>
      <w:rPr>
        <w:rFonts w:hint="eastAsia"/>
        <w:sz w:val="21"/>
        <w:szCs w:val="21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0">
    <w:nsid w:val="0000001E"/>
    <w:multiLevelType w:val="singleLevel"/>
    <w:tmpl w:val="0000001E"/>
    <w:lvl w:ilvl="0" w:tentative="1">
      <w:start w:val="5"/>
      <w:numFmt w:val="decimal"/>
      <w:suff w:val="nothing"/>
      <w:lvlText w:val="%1、"/>
      <w:lvlJc w:val="left"/>
    </w:lvl>
  </w:abstractNum>
  <w:abstractNum w:abstractNumId="40">
    <w:nsid w:val="00000028"/>
    <w:multiLevelType w:val="multilevel"/>
    <w:tmpl w:val="00000028"/>
    <w:lvl w:ilvl="0" w:tentative="1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03"/>
    <w:multiLevelType w:val="multilevel"/>
    <w:tmpl w:val="00000003"/>
    <w:lvl w:ilvl="0" w:tentative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34">
    <w:nsid w:val="00000022"/>
    <w:multiLevelType w:val="multilevel"/>
    <w:tmpl w:val="00000022"/>
    <w:lvl w:ilvl="0" w:tentative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4">
    <w:nsid w:val="0000000E"/>
    <w:multiLevelType w:val="multilevel"/>
    <w:tmpl w:val="0000000E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00000013"/>
    <w:multiLevelType w:val="multilevel"/>
    <w:tmpl w:val="00000013"/>
    <w:lvl w:ilvl="0" w:tentative="1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15237323">
    <w:nsid w:val="1EB5E5CB"/>
    <w:multiLevelType w:val="singleLevel"/>
    <w:tmpl w:val="1EB5E5CB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"/>
  </w:num>
  <w:num w:numId="2">
    <w:abstractNumId w:val="40"/>
  </w:num>
  <w:num w:numId="3">
    <w:abstractNumId w:val="19"/>
  </w:num>
  <w:num w:numId="4">
    <w:abstractNumId w:val="34"/>
  </w:num>
  <w:num w:numId="5">
    <w:abstractNumId w:val="3"/>
  </w:num>
  <w:num w:numId="6">
    <w:abstractNumId w:val="30"/>
  </w:num>
  <w:num w:numId="7">
    <w:abstractNumId w:val="5152373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DE7ECE"/>
    <w:rsid w:val="2CF247FB"/>
    <w:rsid w:val="3BA54B78"/>
    <w:rsid w:val="3D89439B"/>
    <w:rsid w:val="3E084A14"/>
    <w:rsid w:val="3FEF0094"/>
    <w:rsid w:val="45B4150D"/>
    <w:rsid w:val="516F62B1"/>
    <w:rsid w:val="518403D5"/>
    <w:rsid w:val="544E52A0"/>
    <w:rsid w:val="56F4655B"/>
    <w:rsid w:val="66A0396B"/>
    <w:rsid w:val="72F153AA"/>
    <w:rsid w:val="7BB0178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2021-11-04T15:43:00Z</dcterms:created>
  <dc:creator>RLY</dc:creator>
  <cp:lastModifiedBy>RLY</cp:lastModifiedBy>
  <dcterms:modified xsi:type="dcterms:W3CDTF">2021-11-09T04:39:00Z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