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6DB8" w14:textId="77777777" w:rsidR="008D09C0" w:rsidRPr="00183302" w:rsidRDefault="008D09C0" w:rsidP="008D09C0">
      <w:pPr>
        <w:jc w:val="center"/>
        <w:rPr>
          <w:rFonts w:eastAsia="楷体_GB2312"/>
          <w:b/>
          <w:sz w:val="44"/>
          <w:szCs w:val="44"/>
        </w:rPr>
      </w:pPr>
      <w:bookmarkStart w:id="0" w:name="_Hlk89209670"/>
      <w:bookmarkEnd w:id="0"/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6B33F5CC" w14:textId="77777777" w:rsidR="008D09C0" w:rsidRPr="005515F9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课程名称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计算机网络实验</w:t>
      </w:r>
      <w:r>
        <w:rPr>
          <w:rFonts w:ascii="宋体" w:hAnsi="宋体"/>
          <w:sz w:val="28"/>
          <w:szCs w:val="28"/>
          <w:u w:val="single"/>
        </w:rPr>
        <w:t xml:space="preserve">                       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成绩评定</w:t>
      </w:r>
      <w:r w:rsidRPr="007F3FBD">
        <w:rPr>
          <w:rFonts w:ascii="宋体" w:hAnsi="宋体"/>
          <w:sz w:val="28"/>
          <w:szCs w:val="28"/>
          <w:u w:val="single"/>
        </w:rPr>
        <w:t xml:space="preserve"> 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  <w:u w:val="single"/>
        </w:rPr>
        <w:t xml:space="preserve">    </w:t>
      </w:r>
    </w:p>
    <w:p w14:paraId="436977AA" w14:textId="34FCE8F9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</w:rPr>
      </w:pPr>
      <w:r w:rsidRPr="007F3FBD">
        <w:rPr>
          <w:rFonts w:ascii="宋体" w:hAnsi="宋体"/>
          <w:sz w:val="28"/>
          <w:szCs w:val="28"/>
        </w:rPr>
        <w:t>实验项目名称</w:t>
      </w:r>
      <w:r w:rsidRPr="007F3FBD">
        <w:rPr>
          <w:rFonts w:ascii="宋体" w:hAnsi="宋体" w:hint="eastAsia"/>
          <w:kern w:val="0"/>
          <w:sz w:val="30"/>
          <w:szCs w:val="30"/>
          <w:u w:val="single"/>
        </w:rPr>
        <w:t> </w:t>
      </w:r>
      <w:r w:rsidR="002F0863" w:rsidRPr="002F0863">
        <w:rPr>
          <w:rFonts w:ascii="宋体" w:hAnsi="宋体" w:hint="eastAsia"/>
          <w:kern w:val="0"/>
          <w:sz w:val="30"/>
          <w:szCs w:val="30"/>
          <w:u w:val="single"/>
        </w:rPr>
        <w:t>网络地址转换</w:t>
      </w:r>
      <w:r>
        <w:rPr>
          <w:rFonts w:ascii="宋体" w:hAnsi="宋体"/>
          <w:sz w:val="28"/>
          <w:szCs w:val="28"/>
          <w:u w:val="single"/>
        </w:rPr>
        <w:t xml:space="preserve">                   </w:t>
      </w:r>
      <w:r>
        <w:rPr>
          <w:rFonts w:ascii="宋体" w:hAnsi="宋体"/>
          <w:kern w:val="0"/>
          <w:sz w:val="30"/>
          <w:szCs w:val="30"/>
          <w:u w:val="single"/>
        </w:rPr>
        <w:t xml:space="preserve">  </w:t>
      </w:r>
      <w:r w:rsidRPr="007F3FBD">
        <w:rPr>
          <w:rFonts w:ascii="宋体" w:hAnsi="宋体" w:hint="eastAsia"/>
          <w:kern w:val="0"/>
          <w:sz w:val="30"/>
          <w:szCs w:val="30"/>
          <w:u w:val="single"/>
        </w:rPr>
        <w:t xml:space="preserve"> </w:t>
      </w:r>
      <w:r w:rsidRPr="007F3FBD">
        <w:rPr>
          <w:rFonts w:ascii="宋体" w:hAnsi="宋体" w:hint="eastAsia"/>
          <w:color w:val="000000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指导教师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潘冰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</w:p>
    <w:p w14:paraId="4020859B" w14:textId="77777777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实验项目编号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实验项目类型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实验地点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 w:rsidRPr="005515F9">
        <w:rPr>
          <w:rFonts w:ascii="宋体" w:hAnsi="宋体" w:hint="eastAsia"/>
          <w:sz w:val="28"/>
          <w:szCs w:val="28"/>
          <w:u w:val="single"/>
        </w:rPr>
        <w:t>室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      </w:t>
      </w:r>
    </w:p>
    <w:p w14:paraId="3AB264C6" w14:textId="77777777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学生姓名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蔡佳宏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 w:rsidRPr="007F3FBD">
        <w:rPr>
          <w:rFonts w:ascii="宋体" w:hAnsi="宋体"/>
          <w:sz w:val="28"/>
          <w:szCs w:val="28"/>
        </w:rPr>
        <w:t>学号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2019051095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 w:rsidRPr="007F3FBD">
        <w:rPr>
          <w:rFonts w:ascii="宋体" w:hAnsi="宋体"/>
          <w:sz w:val="28"/>
          <w:szCs w:val="28"/>
          <w:u w:val="single"/>
        </w:rPr>
        <w:t xml:space="preserve">  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   </w:t>
      </w:r>
    </w:p>
    <w:p w14:paraId="68D0D51F" w14:textId="77777777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学院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 w:rsidRPr="005515F9">
        <w:rPr>
          <w:rFonts w:ascii="宋体" w:hAnsi="宋体" w:hint="eastAsia"/>
          <w:sz w:val="28"/>
          <w:szCs w:val="28"/>
          <w:u w:val="single"/>
        </w:rPr>
        <w:t>珠海校区智能科学与工程学院/人工智能产业学院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系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　</w:t>
      </w:r>
      <w:r w:rsidRPr="007F3FBD">
        <w:rPr>
          <w:rFonts w:ascii="宋体" w:hAnsi="宋体"/>
          <w:sz w:val="28"/>
          <w:szCs w:val="28"/>
        </w:rPr>
        <w:t>专业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信息安全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        </w:t>
      </w:r>
      <w:r w:rsidRPr="007F3FBD"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/>
          <w:sz w:val="28"/>
          <w:szCs w:val="28"/>
        </w:rPr>
        <w:t xml:space="preserve">  </w:t>
      </w:r>
    </w:p>
    <w:p w14:paraId="2E8CF442" w14:textId="77777777" w:rsidR="008D09C0" w:rsidRPr="005D181A" w:rsidRDefault="008D09C0" w:rsidP="008D09C0">
      <w:pPr>
        <w:spacing w:line="420" w:lineRule="exact"/>
        <w:rPr>
          <w:rFonts w:eastAsia="楷体_GB2312"/>
          <w:sz w:val="28"/>
          <w:szCs w:val="28"/>
        </w:rPr>
      </w:pPr>
      <w:r w:rsidRPr="007F3FBD">
        <w:rPr>
          <w:rFonts w:ascii="宋体" w:hAnsi="宋体"/>
          <w:sz w:val="28"/>
          <w:szCs w:val="28"/>
        </w:rPr>
        <w:t>实验时间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202</w:t>
      </w:r>
      <w:r>
        <w:rPr>
          <w:rFonts w:ascii="宋体" w:hAnsi="宋体" w:hint="eastAsia"/>
          <w:sz w:val="28"/>
          <w:szCs w:val="28"/>
          <w:u w:val="single"/>
        </w:rPr>
        <w:t>1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年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9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月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10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</w:rPr>
        <w:t xml:space="preserve"> </w:t>
      </w:r>
      <w:r w:rsidRPr="007F3FBD">
        <w:rPr>
          <w:rFonts w:ascii="宋体" w:hAnsi="宋体"/>
          <w:sz w:val="28"/>
          <w:szCs w:val="28"/>
        </w:rPr>
        <w:t>日</w:t>
      </w:r>
      <w:r>
        <w:rPr>
          <w:rFonts w:ascii="宋体" w:hAnsi="宋体" w:hint="eastAsia"/>
          <w:sz w:val="28"/>
          <w:szCs w:val="28"/>
          <w:u w:val="single"/>
        </w:rPr>
        <w:t xml:space="preserve"> 上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午～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9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月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10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日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下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 xml:space="preserve">午 </w:t>
      </w:r>
    </w:p>
    <w:p w14:paraId="70835453" w14:textId="77777777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实验目的</w:t>
      </w:r>
    </w:p>
    <w:p w14:paraId="33676B55" w14:textId="6D933F43" w:rsidR="008D09C0" w:rsidRPr="0029789B" w:rsidRDefault="0029789B" w:rsidP="0029789B">
      <w:pPr>
        <w:numPr>
          <w:ilvl w:val="1"/>
          <w:numId w:val="16"/>
        </w:numPr>
        <w:tabs>
          <w:tab w:val="left" w:pos="1440"/>
        </w:tabs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加深对RIP路由协议工作原理的理解，掌握在路由器上配置RIP 。</w:t>
      </w:r>
    </w:p>
    <w:p w14:paraId="4BAD48CB" w14:textId="77777777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 w:rsidRPr="00BB4515">
        <w:rPr>
          <w:rFonts w:ascii="宋体" w:hAnsi="宋体" w:hint="eastAsia"/>
          <w:b/>
          <w:bCs/>
          <w:color w:val="000000"/>
          <w:sz w:val="28"/>
          <w:szCs w:val="28"/>
        </w:rPr>
        <w:t>实验内容</w:t>
      </w:r>
    </w:p>
    <w:p w14:paraId="1D188D8B" w14:textId="77777777" w:rsidR="0029789B" w:rsidRPr="0029789B" w:rsidRDefault="0029789B" w:rsidP="0029789B">
      <w:pPr>
        <w:numPr>
          <w:ilvl w:val="1"/>
          <w:numId w:val="12"/>
        </w:numPr>
        <w:tabs>
          <w:tab w:val="left" w:pos="1440"/>
        </w:tabs>
        <w:spacing w:line="276" w:lineRule="auto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配置路由器的RIP协议实现动态路由。</w:t>
      </w:r>
    </w:p>
    <w:p w14:paraId="6CE499F5" w14:textId="2FC85B5F" w:rsidR="008D09C0" w:rsidRPr="0029789B" w:rsidRDefault="0029789B" w:rsidP="0029789B">
      <w:pPr>
        <w:numPr>
          <w:ilvl w:val="1"/>
          <w:numId w:val="12"/>
        </w:numPr>
        <w:tabs>
          <w:tab w:val="left" w:pos="1440"/>
        </w:tabs>
        <w:spacing w:line="276" w:lineRule="auto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观察路由信息表。并测试主机之间的连通性。</w:t>
      </w:r>
    </w:p>
    <w:p w14:paraId="493804CF" w14:textId="77777777" w:rsidR="008D09C0" w:rsidRPr="005515F9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实验器件、仪器和设备</w:t>
      </w:r>
    </w:p>
    <w:p w14:paraId="740DD40D" w14:textId="77777777" w:rsidR="0029789B" w:rsidRDefault="0029789B" w:rsidP="0029789B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：两台路由器(R2632)或三层交换机，两台PC机，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V35DCE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V35DTE</w:t>
      </w:r>
      <w:r>
        <w:rPr>
          <w:rFonts w:hint="eastAsia"/>
          <w:szCs w:val="21"/>
        </w:rPr>
        <w:t>。</w:t>
      </w:r>
    </w:p>
    <w:p w14:paraId="518CE983" w14:textId="77777777" w:rsidR="0029789B" w:rsidRDefault="0029789B" w:rsidP="0029789B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  <w:r>
        <w:rPr>
          <w:rFonts w:hint="eastAsia"/>
          <w:szCs w:val="21"/>
        </w:rPr>
        <w:t>路由器</w:t>
      </w:r>
      <w:r>
        <w:rPr>
          <w:rFonts w:hint="eastAsia"/>
          <w:szCs w:val="21"/>
        </w:rPr>
        <w:t>Router1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Router2</w:t>
      </w:r>
      <w:r>
        <w:rPr>
          <w:rFonts w:hint="eastAsia"/>
          <w:szCs w:val="21"/>
        </w:rPr>
        <w:t>之间通过串口采用</w:t>
      </w:r>
      <w:r>
        <w:rPr>
          <w:rFonts w:hint="eastAsia"/>
          <w:szCs w:val="21"/>
        </w:rPr>
        <w:t>V35 DCE/DTE</w:t>
      </w:r>
      <w:r>
        <w:rPr>
          <w:rFonts w:hint="eastAsia"/>
          <w:szCs w:val="21"/>
        </w:rPr>
        <w:t>电缆连接。将电缆的</w:t>
      </w:r>
      <w:r>
        <w:rPr>
          <w:rFonts w:hint="eastAsia"/>
          <w:szCs w:val="21"/>
        </w:rPr>
        <w:t>DCE</w:t>
      </w:r>
      <w:r>
        <w:rPr>
          <w:rFonts w:hint="eastAsia"/>
          <w:szCs w:val="21"/>
        </w:rPr>
        <w:t>端连接到</w:t>
      </w:r>
      <w:r>
        <w:rPr>
          <w:rFonts w:hint="eastAsia"/>
          <w:szCs w:val="21"/>
        </w:rPr>
        <w:t>Router1</w:t>
      </w:r>
      <w:r>
        <w:rPr>
          <w:rFonts w:hint="eastAsia"/>
          <w:szCs w:val="21"/>
        </w:rPr>
        <w:t>的串口</w:t>
      </w:r>
      <w:r>
        <w:rPr>
          <w:rFonts w:hint="eastAsia"/>
          <w:szCs w:val="21"/>
        </w:rPr>
        <w:t>Serial 0</w:t>
      </w:r>
      <w:r>
        <w:rPr>
          <w:rFonts w:hint="eastAsia"/>
          <w:szCs w:val="21"/>
        </w:rPr>
        <w:t>上，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地址和缺省网关分别为</w:t>
      </w:r>
      <w:r>
        <w:rPr>
          <w:rFonts w:hint="eastAsia"/>
          <w:szCs w:val="21"/>
        </w:rPr>
        <w:t>172.16.1.11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172.16.1.1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地址和缺省网关分别为</w:t>
      </w:r>
      <w:r>
        <w:rPr>
          <w:rFonts w:hint="eastAsia"/>
          <w:szCs w:val="21"/>
        </w:rPr>
        <w:t>172.16.3.22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172.16.3.2</w:t>
      </w:r>
      <w:r>
        <w:rPr>
          <w:rFonts w:hint="eastAsia"/>
          <w:szCs w:val="21"/>
        </w:rPr>
        <w:t>，网络掩码都是</w:t>
      </w:r>
      <w:r>
        <w:rPr>
          <w:rFonts w:hint="eastAsia"/>
          <w:szCs w:val="21"/>
        </w:rPr>
        <w:t>255.255.255.0</w:t>
      </w:r>
      <w:r>
        <w:rPr>
          <w:rFonts w:hint="eastAsia"/>
          <w:szCs w:val="21"/>
        </w:rPr>
        <w:t>。</w:t>
      </w:r>
    </w:p>
    <w:p w14:paraId="37AD0812" w14:textId="39B7320C" w:rsidR="005B27FC" w:rsidRDefault="005B27FC" w:rsidP="005B27FC">
      <w:pPr>
        <w:ind w:left="7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2CBFAB69" wp14:editId="768A1B0C">
            <wp:extent cx="4565650" cy="3424512"/>
            <wp:effectExtent l="0" t="0" r="635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41" cy="34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DAB0" w14:textId="1BD640EB" w:rsidR="0029789B" w:rsidRDefault="000B3BC9" w:rsidP="005B27FC">
      <w:pPr>
        <w:ind w:left="7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P</w:t>
      </w:r>
      <w:r>
        <w:rPr>
          <w:rFonts w:ascii="宋体" w:hAnsi="宋体" w:hint="eastAsia"/>
          <w:b/>
          <w:bCs/>
          <w:sz w:val="28"/>
          <w:szCs w:val="28"/>
        </w:rPr>
        <w:t>c1配置：</w:t>
      </w:r>
    </w:p>
    <w:p w14:paraId="058537AA" w14:textId="47124CE4" w:rsidR="000B3BC9" w:rsidRDefault="000B3BC9" w:rsidP="005B27FC">
      <w:pPr>
        <w:ind w:left="7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435974F5" wp14:editId="35704E54">
            <wp:extent cx="3945255" cy="4097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A0F8" w14:textId="5B1D5AE9" w:rsidR="000B3BC9" w:rsidRDefault="000B3BC9" w:rsidP="005B27FC">
      <w:pPr>
        <w:ind w:left="7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P</w:t>
      </w:r>
      <w:r>
        <w:rPr>
          <w:rFonts w:ascii="宋体" w:hAnsi="宋体" w:hint="eastAsia"/>
          <w:b/>
          <w:bCs/>
          <w:sz w:val="28"/>
          <w:szCs w:val="28"/>
        </w:rPr>
        <w:t>c2配置：</w:t>
      </w:r>
    </w:p>
    <w:p w14:paraId="10358C97" w14:textId="0195B261" w:rsidR="000B3BC9" w:rsidRDefault="000B3BC9" w:rsidP="005B27FC">
      <w:pPr>
        <w:ind w:left="720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2F7E1BDD" wp14:editId="0A6C8E24">
            <wp:extent cx="3894455" cy="4089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46EB" w14:textId="1A2FD28C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实验步骤和测试分析</w:t>
      </w:r>
    </w:p>
    <w:p w14:paraId="4BE96F3E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第一步 登录到路由器</w:t>
      </w:r>
    </w:p>
    <w:p w14:paraId="555D8A05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（提示：以下各步中涉及到的Serial口是以路由器r1和r2的连接为例。不同小组使用路由器有所不同，如果是路由器r3和r4的连接，请仔细参考路由器的连接图，并对实验步骤中的相关接口进行修改。）</w:t>
      </w:r>
    </w:p>
    <w:p w14:paraId="0084BC42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7F36ECAA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第二步：在路由器RouterA上配置路由器接口的IP地址</w:t>
      </w:r>
    </w:p>
    <w:p w14:paraId="79223AE7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RouterA(config)#interface GigabitEthernet 0/1           ！进入接口的配置模式</w:t>
      </w:r>
    </w:p>
    <w:p w14:paraId="313AB31E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RouterA(config-if)# ip address 172.16.1.1 255.255.255.0  !配置接口IP地址。</w:t>
      </w:r>
    </w:p>
    <w:p w14:paraId="33F661D6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RouterA(config-if)# no shutdown                     ！开启路由器的接口</w:t>
      </w:r>
    </w:p>
    <w:p w14:paraId="0E1423B7" w14:textId="3832FCB4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35AAD635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第三步：在路由器RouterA上配置路由器串行口IP地址和时钟频率。</w:t>
      </w:r>
    </w:p>
    <w:p w14:paraId="75E887F7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RouterA(config)#interface serial 2/0                ！进入串行口s2/0的配置模式。</w:t>
      </w:r>
    </w:p>
    <w:p w14:paraId="74B51154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RouterA(config-if)#ip address 172.16.2.1 255.255.255.0  !配置接口S2/0的IP地址。</w:t>
      </w:r>
    </w:p>
    <w:p w14:paraId="6166B46E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RouterA(config-if)#clock rate 64000           ！配置RouterA(必须为DCE)的时钟频率</w:t>
      </w:r>
    </w:p>
    <w:p w14:paraId="3C24D5F9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lastRenderedPageBreak/>
        <w:t>RouterA(config-if)#no shutdown                    !开启s2/0端口</w:t>
      </w:r>
    </w:p>
    <w:p w14:paraId="6C318E84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RouterA(config-if)#exit</w:t>
      </w:r>
    </w:p>
    <w:p w14:paraId="44354EB8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4C19D0EB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第四步：显示路由器RouterA的接口配置信息</w:t>
      </w:r>
    </w:p>
    <w:p w14:paraId="1570ACAD" w14:textId="46461210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RouterA#show ip interface brief</w:t>
      </w:r>
    </w:p>
    <w:p w14:paraId="092FC755" w14:textId="640954A6" w:rsidR="000B3BC9" w:rsidRPr="0029789B" w:rsidRDefault="000B3BC9" w:rsidP="0029789B">
      <w:pPr>
        <w:pStyle w:val="a5"/>
        <w:ind w:left="84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3D600C99" wp14:editId="5A96BE24">
            <wp:extent cx="5266055" cy="3556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B892" w14:textId="4D9773E6" w:rsidR="000B3BC9" w:rsidRPr="000B3BC9" w:rsidRDefault="0029789B" w:rsidP="000B3BC9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/>
          <w:sz w:val="24"/>
        </w:rPr>
        <w:t>RouterA#show interface serial 2/0</w:t>
      </w:r>
    </w:p>
    <w:p w14:paraId="0FA7478C" w14:textId="78A2C246" w:rsidR="0029789B" w:rsidRPr="0029789B" w:rsidRDefault="000B3BC9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6145A6A8" wp14:editId="0FD8F510">
            <wp:extent cx="4631478" cy="357549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93" cy="357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80AE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lastRenderedPageBreak/>
        <w:t>第五步：在路由器RouterA上配置动态路由</w:t>
      </w:r>
    </w:p>
    <w:p w14:paraId="3A055D3E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RouterA(config)# router rip        ！创建RIP路由进程</w:t>
      </w:r>
    </w:p>
    <w:p w14:paraId="7AD6D8AE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RouterA(config-router)#network 172.16.1.0 ！定义关联网络172.16.1.0（必须是直连的网络地址）</w:t>
      </w:r>
    </w:p>
    <w:p w14:paraId="1F437E27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RouterA(config-router)#network 172.16.2.0 ！定义关联网络172.16.2.0（必须是直连的网络地址）</w:t>
      </w:r>
    </w:p>
    <w:p w14:paraId="7B4B6A38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RouterB(config-router)#version 2</w:t>
      </w:r>
    </w:p>
    <w:p w14:paraId="1736CE32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2C9124B7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第六步：验证RouterA上的路由</w:t>
      </w:r>
    </w:p>
    <w:p w14:paraId="573A3E12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RouterA(config)#exit</w:t>
      </w:r>
    </w:p>
    <w:p w14:paraId="706C1E37" w14:textId="113E1BA4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RouterA#show ip route</w:t>
      </w:r>
    </w:p>
    <w:p w14:paraId="16B723BB" w14:textId="16F271A5" w:rsidR="000B3BC9" w:rsidRPr="0029789B" w:rsidRDefault="000B3BC9" w:rsidP="0029789B">
      <w:pPr>
        <w:pStyle w:val="a5"/>
        <w:ind w:left="84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167AF9" wp14:editId="7BA8D4A3">
            <wp:extent cx="5274945" cy="35731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964C" w14:textId="77777777" w:rsidR="000B3BC9" w:rsidRDefault="0029789B" w:rsidP="0029789B">
      <w:pPr>
        <w:pStyle w:val="a5"/>
        <w:ind w:left="1260" w:firstLineChars="25" w:firstLine="6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RouterA#show running-config                ！显示路由器</w:t>
      </w:r>
    </w:p>
    <w:p w14:paraId="7ED01079" w14:textId="6DFE874D" w:rsidR="0029789B" w:rsidRPr="0029789B" w:rsidRDefault="0029789B" w:rsidP="0029789B">
      <w:pPr>
        <w:pStyle w:val="a5"/>
        <w:ind w:left="1260" w:firstLineChars="25" w:firstLine="6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RouterA上的全部配置</w:t>
      </w:r>
    </w:p>
    <w:p w14:paraId="0F14F2C3" w14:textId="4C28CC8C" w:rsidR="0029789B" w:rsidRPr="0029789B" w:rsidRDefault="000B3BC9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1EE17274" wp14:editId="48C1C17E">
            <wp:extent cx="5274945" cy="69596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DF9C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第七步：在路由器RouterB上配置接口IP地址。</w:t>
      </w:r>
    </w:p>
    <w:p w14:paraId="0FDC2311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返回到RCMS界面，选择另一个路由器，如r2。操作同第一步,注意交换机改名为RouterB。</w:t>
      </w:r>
    </w:p>
    <w:p w14:paraId="0B39E9EB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RouterB(config)#interface GigabitEthernet 0/1           ！进入接口的配置模式</w:t>
      </w:r>
    </w:p>
    <w:p w14:paraId="47CF8C53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RouterB(config-if)# ip address 172.16.3.2 255.255.255.0  !配置接口IP地址。</w:t>
      </w:r>
    </w:p>
    <w:p w14:paraId="00472F96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RouterB(config-if)# no shutdown                     ！开启</w:t>
      </w:r>
      <w:r w:rsidRPr="0029789B">
        <w:rPr>
          <w:rFonts w:ascii="宋体" w:hAnsi="宋体" w:hint="eastAsia"/>
          <w:sz w:val="24"/>
        </w:rPr>
        <w:lastRenderedPageBreak/>
        <w:t>路由器的接口</w:t>
      </w:r>
    </w:p>
    <w:p w14:paraId="45F94264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0674D950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第八步：在路由器RouterB上配置串口上的IP地址。</w:t>
      </w:r>
    </w:p>
    <w:p w14:paraId="4BC191E7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RouterB(config)#interface serial 2/0                ！进入串行口的配置模式。</w:t>
      </w:r>
    </w:p>
    <w:p w14:paraId="5C071B77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RouterB(config-if)#ip address 162.16.2.2 255.255.255.0  !配置接口的IP地址。</w:t>
      </w:r>
    </w:p>
    <w:p w14:paraId="17B58830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RouterB(config-if)#no shutdown                    !开启端口</w:t>
      </w:r>
    </w:p>
    <w:p w14:paraId="2A3658C1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RouterB(config-if)#exit                             ！返回特权模式</w:t>
      </w:r>
    </w:p>
    <w:p w14:paraId="01F7AA40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154B0D54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第九步：显示路由器RouterB的接口配置信息</w:t>
      </w:r>
    </w:p>
    <w:p w14:paraId="7B4B0C35" w14:textId="543C0587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RouterB#show ip interface brief</w:t>
      </w:r>
    </w:p>
    <w:p w14:paraId="1DACF0C0" w14:textId="5A0EB0C1" w:rsidR="000B3BC9" w:rsidRPr="0029789B" w:rsidRDefault="000B3BC9" w:rsidP="0029789B">
      <w:pPr>
        <w:pStyle w:val="a5"/>
        <w:ind w:left="84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953E6B7" wp14:editId="6DA124D3">
            <wp:extent cx="5274945" cy="210820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430B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RouterB#show interface serial  2/0</w:t>
      </w:r>
    </w:p>
    <w:p w14:paraId="35B8C527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0C703FF0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第十步：在路由器RouterB上配置动态路由表</w:t>
      </w:r>
    </w:p>
    <w:p w14:paraId="49519AB3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RouterB#router rip                                  ！创建路由表</w:t>
      </w:r>
    </w:p>
    <w:p w14:paraId="5AA8ADED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RouterB(config-router)#network 172.16.2.0  ！定义关联网络（必须是直连的网络地址）</w:t>
      </w:r>
    </w:p>
    <w:p w14:paraId="14254254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RouterB(config-router)#network 172.16.3.0</w:t>
      </w:r>
    </w:p>
    <w:p w14:paraId="746E5333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RouterB(config-router)#version 2</w:t>
      </w:r>
    </w:p>
    <w:p w14:paraId="477ABEB1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</w:p>
    <w:p w14:paraId="4AF26D2F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第十一步：验证RouterA、RouterB上的路由</w:t>
      </w:r>
    </w:p>
    <w:p w14:paraId="51537898" w14:textId="23DEE269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RouterA# show ip route    !显示路由信息</w:t>
      </w:r>
    </w:p>
    <w:p w14:paraId="38A094EF" w14:textId="77777777" w:rsidR="00933609" w:rsidRPr="0029789B" w:rsidRDefault="00933609" w:rsidP="0029789B">
      <w:pPr>
        <w:pStyle w:val="a5"/>
        <w:ind w:left="840" w:firstLine="480"/>
        <w:rPr>
          <w:rFonts w:ascii="宋体" w:hAnsi="宋体" w:hint="eastAsia"/>
          <w:sz w:val="24"/>
        </w:rPr>
      </w:pPr>
    </w:p>
    <w:p w14:paraId="0A4634DE" w14:textId="3EAD992A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</w:p>
    <w:p w14:paraId="4266CD5D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RouterB#show ip route    !显示路由信息</w:t>
      </w:r>
    </w:p>
    <w:p w14:paraId="7CE142C5" w14:textId="599EA12A" w:rsidR="0029789B" w:rsidRPr="0029789B" w:rsidRDefault="00933609" w:rsidP="0029789B">
      <w:pPr>
        <w:pStyle w:val="a5"/>
        <w:ind w:left="840" w:firstLine="480"/>
        <w:rPr>
          <w:rFonts w:ascii="宋体" w:hAnsi="宋体"/>
          <w:b/>
          <w:bCs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3599B8E0" wp14:editId="65564370">
            <wp:extent cx="5266055" cy="1752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8589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第十二步：测试网络的互连互通性</w:t>
      </w:r>
    </w:p>
    <w:p w14:paraId="62CED047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关闭RCMS界面，返回到DOS。</w:t>
      </w:r>
    </w:p>
    <w:p w14:paraId="33192922" w14:textId="39660644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C:\&gt;ping 172.16.3.22   !从PC1到PC2。PC1的IP地址为172.16.1.11，PC2的IP地址为172.16.3.22</w:t>
      </w:r>
    </w:p>
    <w:p w14:paraId="1A0B2BBB" w14:textId="0F6C6F10" w:rsidR="00933609" w:rsidRPr="0029789B" w:rsidRDefault="00933609" w:rsidP="0029789B">
      <w:pPr>
        <w:pStyle w:val="a5"/>
        <w:ind w:left="840" w:firstLine="48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8AD8914" wp14:editId="7224F8DF">
            <wp:extent cx="5274945" cy="344614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C20F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Reply from 172.16.1.1 : Destination host unreachable</w:t>
      </w:r>
    </w:p>
    <w:p w14:paraId="6060A8F1" w14:textId="4DED6997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C:\&gt;ping 172.16.1.11    ！从PC2到PC1</w:t>
      </w:r>
    </w:p>
    <w:p w14:paraId="27F8A936" w14:textId="455BC879" w:rsidR="00933609" w:rsidRPr="0029789B" w:rsidRDefault="00CF2507" w:rsidP="0029789B">
      <w:pPr>
        <w:pStyle w:val="a5"/>
        <w:ind w:left="840" w:firstLine="48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13CF421" wp14:editId="60CC1385">
            <wp:extent cx="5317107" cy="3505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54" cy="35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0A2D" w14:textId="77777777" w:rsidR="0029789B" w:rsidRP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/>
          <w:sz w:val="24"/>
        </w:rPr>
        <w:t>Reply from 172.16.3.2 : Destination host unreachable</w:t>
      </w:r>
    </w:p>
    <w:p w14:paraId="22195E61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测试结果会显示目的不可达。</w:t>
      </w:r>
    </w:p>
    <w:p w14:paraId="2448357F" w14:textId="77777777" w:rsidR="0029789B" w:rsidRPr="00CF2507" w:rsidRDefault="0029789B" w:rsidP="00CF2507">
      <w:pPr>
        <w:rPr>
          <w:rFonts w:ascii="宋体" w:hAnsi="宋体" w:hint="eastAsia"/>
          <w:b/>
          <w:bCs/>
          <w:sz w:val="24"/>
        </w:rPr>
      </w:pPr>
    </w:p>
    <w:p w14:paraId="01390442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第十三步：测试网络的连通性</w:t>
      </w:r>
    </w:p>
    <w:p w14:paraId="03651785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返回到DOS。</w:t>
      </w:r>
    </w:p>
    <w:p w14:paraId="5843FDFE" w14:textId="652C6278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C:\&gt;ping 172.16.3.22  ！从PC1到PC2</w:t>
      </w:r>
    </w:p>
    <w:p w14:paraId="72CA799F" w14:textId="48A6077E" w:rsidR="00CF2507" w:rsidRPr="0029789B" w:rsidRDefault="00CF2507" w:rsidP="0029789B">
      <w:pPr>
        <w:pStyle w:val="a5"/>
        <w:ind w:left="840" w:firstLine="48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39CE2F49" wp14:editId="205A70CC">
            <wp:extent cx="5274945" cy="3446145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D2D8" w14:textId="247A4E42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C:\&gt;ping 172.16.1.11  ！从PC2到PC1</w:t>
      </w:r>
    </w:p>
    <w:p w14:paraId="0318F985" w14:textId="11B20BDB" w:rsidR="00CF2507" w:rsidRPr="0029789B" w:rsidRDefault="00CF2507" w:rsidP="0029789B">
      <w:pPr>
        <w:pStyle w:val="a5"/>
        <w:ind w:left="840" w:firstLine="48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2654A10E" wp14:editId="255D91E0">
            <wp:extent cx="5274945" cy="3420745"/>
            <wp:effectExtent l="0" t="0" r="190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93B1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注意：显示结果应该是连通的，否则说明路由表配置有错。</w:t>
      </w:r>
    </w:p>
    <w:p w14:paraId="596AC45E" w14:textId="77777777" w:rsidR="0029789B" w:rsidRPr="0029789B" w:rsidRDefault="0029789B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</w:p>
    <w:p w14:paraId="6FFC2688" w14:textId="77777777" w:rsidR="0029789B" w:rsidRPr="0029789B" w:rsidRDefault="0029789B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 w:rsidRPr="0029789B">
        <w:rPr>
          <w:rFonts w:ascii="宋体" w:hAnsi="宋体" w:hint="eastAsia"/>
          <w:b/>
          <w:bCs/>
          <w:sz w:val="24"/>
        </w:rPr>
        <w:t>进一步要求：</w:t>
      </w:r>
    </w:p>
    <w:p w14:paraId="375F2E30" w14:textId="77777777" w:rsidR="0029789B" w:rsidRPr="0029789B" w:rsidRDefault="0029789B" w:rsidP="0029789B">
      <w:pPr>
        <w:pStyle w:val="a5"/>
        <w:ind w:left="840" w:firstLine="480"/>
        <w:rPr>
          <w:rFonts w:ascii="宋体" w:hAnsi="宋体" w:hint="eastAsia"/>
          <w:sz w:val="24"/>
        </w:rPr>
      </w:pPr>
      <w:r w:rsidRPr="0029789B">
        <w:rPr>
          <w:rFonts w:ascii="宋体" w:hAnsi="宋体" w:hint="eastAsia"/>
          <w:sz w:val="24"/>
        </w:rPr>
        <w:t>断开某条链路，构成故障，观察路由信息，再连接好链路，观察并分析路由信息。</w:t>
      </w:r>
    </w:p>
    <w:p w14:paraId="597BA7CD" w14:textId="767D7CFD" w:rsidR="0029789B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使用命令：show ip route 检查路由表。</w:t>
      </w:r>
    </w:p>
    <w:p w14:paraId="4730EB19" w14:textId="6E2890AA" w:rsidR="00CF2507" w:rsidRDefault="00CF2507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断开G</w:t>
      </w:r>
      <w:r>
        <w:rPr>
          <w:rFonts w:ascii="宋体" w:hAnsi="宋体"/>
          <w:b/>
          <w:bCs/>
          <w:sz w:val="24"/>
        </w:rPr>
        <w:t>E0/1</w:t>
      </w:r>
      <w:r>
        <w:rPr>
          <w:rFonts w:ascii="宋体" w:hAnsi="宋体" w:hint="eastAsia"/>
          <w:b/>
          <w:bCs/>
          <w:sz w:val="24"/>
        </w:rPr>
        <w:t>：</w:t>
      </w:r>
    </w:p>
    <w:p w14:paraId="2542B030" w14:textId="2F32BC09" w:rsidR="00CF2507" w:rsidRDefault="00CF2507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500813CD" wp14:editId="33EF3EFD">
            <wp:extent cx="5274945" cy="358965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725F" w14:textId="67BDE4A5" w:rsidR="00CF2507" w:rsidRDefault="00CF2507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7EFF69C6" wp14:editId="63AE04E5">
            <wp:extent cx="5274945" cy="3615055"/>
            <wp:effectExtent l="0" t="0" r="190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879F" w14:textId="1517984C" w:rsidR="00CF2507" w:rsidRDefault="00CF2507" w:rsidP="0029789B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2DBAAA35" wp14:editId="0B6AA3B9">
            <wp:extent cx="5266055" cy="360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08D4" w14:textId="54B78103" w:rsidR="00CF2507" w:rsidRDefault="00CF2507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链接G</w:t>
      </w:r>
      <w:r>
        <w:rPr>
          <w:rFonts w:ascii="宋体" w:hAnsi="宋体"/>
          <w:b/>
          <w:bCs/>
          <w:sz w:val="24"/>
        </w:rPr>
        <w:t>E0/1:</w:t>
      </w:r>
    </w:p>
    <w:p w14:paraId="1EDD3DA3" w14:textId="1616E5AD" w:rsidR="00CF2507" w:rsidRDefault="00CF2507" w:rsidP="0029789B">
      <w:pPr>
        <w:pStyle w:val="a5"/>
        <w:ind w:left="8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22BF8E0D" wp14:editId="4136D812">
            <wp:extent cx="5274945" cy="3556000"/>
            <wp:effectExtent l="0" t="0" r="19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390D" w14:textId="59B91CDB" w:rsidR="00CF2507" w:rsidRPr="00CF2507" w:rsidRDefault="00CF2507" w:rsidP="00CF2507">
      <w:pPr>
        <w:pStyle w:val="a5"/>
        <w:ind w:left="840" w:firstLine="482"/>
        <w:rPr>
          <w:rFonts w:ascii="宋体" w:hAnsi="宋体" w:hint="eastAsia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0783D64B" wp14:editId="34AF1286">
            <wp:extent cx="5274945" cy="354774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01E1" w14:textId="77777777" w:rsidR="00CF2507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Clear ip route 清除路由表（ no ip route）</w:t>
      </w:r>
      <w:r w:rsidR="00CF2507">
        <w:rPr>
          <w:rFonts w:ascii="宋体" w:hAnsi="宋体" w:hint="eastAsia"/>
          <w:sz w:val="24"/>
        </w:rPr>
        <w:t>:</w:t>
      </w:r>
    </w:p>
    <w:p w14:paraId="3C4A6E62" w14:textId="768F7875" w:rsidR="00CF2507" w:rsidRDefault="00CF2507" w:rsidP="0029789B">
      <w:pPr>
        <w:pStyle w:val="a5"/>
        <w:ind w:left="840"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74AA19EE" wp14:editId="685A983E">
            <wp:extent cx="5266055" cy="3530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1587" w14:textId="790D1CF5" w:rsidR="00E24E4E" w:rsidRDefault="0029789B" w:rsidP="0029789B">
      <w:pPr>
        <w:pStyle w:val="a5"/>
        <w:ind w:left="840" w:firstLine="480"/>
        <w:rPr>
          <w:rFonts w:ascii="宋体" w:hAnsi="宋体"/>
          <w:sz w:val="24"/>
        </w:rPr>
      </w:pPr>
      <w:r w:rsidRPr="0029789B">
        <w:rPr>
          <w:rFonts w:ascii="宋体" w:hAnsi="宋体" w:hint="eastAsia"/>
          <w:sz w:val="24"/>
        </w:rPr>
        <w:t>Debug ip rip专门用来显示路由器发送和接收的RIP更新信息。</w:t>
      </w:r>
    </w:p>
    <w:p w14:paraId="071CD7F9" w14:textId="10185036" w:rsidR="00CF2507" w:rsidRPr="0029789B" w:rsidRDefault="00CF2507" w:rsidP="0029789B">
      <w:pPr>
        <w:pStyle w:val="a5"/>
        <w:ind w:left="840" w:firstLine="48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823ED3" wp14:editId="296B2FDF">
            <wp:extent cx="5266055" cy="35388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739F" w14:textId="77777777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实验小结</w:t>
      </w:r>
    </w:p>
    <w:p w14:paraId="03F20026" w14:textId="0FAF0BD8" w:rsidR="004A7828" w:rsidRPr="00F81867" w:rsidRDefault="00150EAA" w:rsidP="00F81867">
      <w:pPr>
        <w:pStyle w:val="a5"/>
        <w:numPr>
          <w:ilvl w:val="0"/>
          <w:numId w:val="15"/>
        </w:numPr>
        <w:ind w:firstLineChars="0"/>
      </w:pPr>
      <w:r>
        <w:rPr>
          <w:rFonts w:ascii="宋体" w:hAnsi="宋体" w:hint="eastAsia"/>
          <w:sz w:val="24"/>
        </w:rPr>
        <w:t>学会了</w:t>
      </w:r>
      <w:r w:rsidRPr="005B27FC">
        <w:rPr>
          <w:rFonts w:ascii="宋体" w:hAnsi="宋体" w:hint="eastAsia"/>
          <w:sz w:val="24"/>
        </w:rPr>
        <w:t>路由器之间的连线</w:t>
      </w:r>
      <w:r w:rsidR="00F81867">
        <w:rPr>
          <w:rFonts w:ascii="宋体" w:hAnsi="宋体" w:hint="eastAsia"/>
          <w:sz w:val="24"/>
        </w:rPr>
        <w:t>。</w:t>
      </w:r>
    </w:p>
    <w:p w14:paraId="61EE28E6" w14:textId="0C132C07" w:rsidR="00F81867" w:rsidRPr="008D09C0" w:rsidRDefault="00CF2507" w:rsidP="00CF2507">
      <w:pPr>
        <w:pStyle w:val="a5"/>
        <w:numPr>
          <w:ilvl w:val="0"/>
          <w:numId w:val="15"/>
        </w:numPr>
        <w:ind w:firstLineChars="0"/>
      </w:pPr>
      <w:r w:rsidRPr="0029789B">
        <w:rPr>
          <w:rFonts w:ascii="宋体" w:hAnsi="宋体" w:hint="eastAsia"/>
          <w:sz w:val="24"/>
        </w:rPr>
        <w:t>加深对RIP路由协议工作原理的理解，掌握在路由器上配置RIP</w:t>
      </w:r>
      <w:r>
        <w:rPr>
          <w:rFonts w:ascii="宋体" w:hAnsi="宋体"/>
          <w:sz w:val="24"/>
        </w:rPr>
        <w:t>.</w:t>
      </w:r>
    </w:p>
    <w:sectPr w:rsidR="00F81867" w:rsidRPr="008D0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33658" w14:textId="77777777" w:rsidR="00143C91" w:rsidRDefault="00143C91" w:rsidP="00E24E4E">
      <w:r>
        <w:separator/>
      </w:r>
    </w:p>
  </w:endnote>
  <w:endnote w:type="continuationSeparator" w:id="0">
    <w:p w14:paraId="634CB599" w14:textId="77777777" w:rsidR="00143C91" w:rsidRDefault="00143C91" w:rsidP="00E24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7A6FC" w14:textId="77777777" w:rsidR="00143C91" w:rsidRDefault="00143C91" w:rsidP="00E24E4E">
      <w:r>
        <w:separator/>
      </w:r>
    </w:p>
  </w:footnote>
  <w:footnote w:type="continuationSeparator" w:id="0">
    <w:p w14:paraId="1BA25791" w14:textId="77777777" w:rsidR="00143C91" w:rsidRDefault="00143C91" w:rsidP="00E24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C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D075D3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4061A5"/>
    <w:multiLevelType w:val="hybridMultilevel"/>
    <w:tmpl w:val="B95CB182"/>
    <w:lvl w:ilvl="0" w:tplc="478AE836">
      <w:start w:val="1"/>
      <w:numFmt w:val="decimal"/>
      <w:pStyle w:val="a"/>
      <w:lvlText w:val="%1."/>
      <w:lvlJc w:val="left"/>
      <w:pPr>
        <w:ind w:left="1140" w:hanging="420"/>
      </w:pPr>
      <w:rPr>
        <w:rFonts w:ascii="宋体" w:eastAsia="宋体" w:hAnsi="宋体" w:hint="eastAsia"/>
        <w:b/>
        <w:i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2FA21D8"/>
    <w:multiLevelType w:val="hybridMultilevel"/>
    <w:tmpl w:val="21540DE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E2E5786"/>
    <w:multiLevelType w:val="hybridMultilevel"/>
    <w:tmpl w:val="522E15A8"/>
    <w:lvl w:ilvl="0" w:tplc="39F83136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plc="37CE5EC6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BA13CF"/>
    <w:multiLevelType w:val="hybridMultilevel"/>
    <w:tmpl w:val="B2E20580"/>
    <w:lvl w:ilvl="0" w:tplc="ED6854C6">
      <w:start w:val="1"/>
      <w:numFmt w:val="decimal"/>
      <w:lvlText w:val="%1、"/>
      <w:lvlJc w:val="left"/>
      <w:pPr>
        <w:ind w:left="167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1" w15:restartNumberingAfterBreak="0">
    <w:nsid w:val="35006ED1"/>
    <w:multiLevelType w:val="hybridMultilevel"/>
    <w:tmpl w:val="E9E0DFA6"/>
    <w:lvl w:ilvl="0" w:tplc="428A1C8A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6B32E95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227A32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FF2CE2"/>
    <w:multiLevelType w:val="hybridMultilevel"/>
    <w:tmpl w:val="C784AE3E"/>
    <w:lvl w:ilvl="0" w:tplc="43B4A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4E83B78"/>
    <w:multiLevelType w:val="hybridMultilevel"/>
    <w:tmpl w:val="46D24262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E1E158E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16"/>
  </w:num>
  <w:num w:numId="7">
    <w:abstractNumId w:val="13"/>
  </w:num>
  <w:num w:numId="8">
    <w:abstractNumId w:val="8"/>
  </w:num>
  <w:num w:numId="9">
    <w:abstractNumId w:val="11"/>
  </w:num>
  <w:num w:numId="10">
    <w:abstractNumId w:val="10"/>
  </w:num>
  <w:num w:numId="11">
    <w:abstractNumId w:val="14"/>
  </w:num>
  <w:num w:numId="12">
    <w:abstractNumId w:val="0"/>
  </w:num>
  <w:num w:numId="13">
    <w:abstractNumId w:val="5"/>
  </w:num>
  <w:num w:numId="14">
    <w:abstractNumId w:val="15"/>
  </w:num>
  <w:num w:numId="15">
    <w:abstractNumId w:val="12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43"/>
    <w:rsid w:val="000B3BC9"/>
    <w:rsid w:val="00143C91"/>
    <w:rsid w:val="00150EAA"/>
    <w:rsid w:val="0029789B"/>
    <w:rsid w:val="002F0863"/>
    <w:rsid w:val="004A7828"/>
    <w:rsid w:val="005B27FC"/>
    <w:rsid w:val="007525EB"/>
    <w:rsid w:val="00765862"/>
    <w:rsid w:val="008D09C0"/>
    <w:rsid w:val="00905B31"/>
    <w:rsid w:val="00933609"/>
    <w:rsid w:val="00C62912"/>
    <w:rsid w:val="00CF2507"/>
    <w:rsid w:val="00D176FE"/>
    <w:rsid w:val="00E24E4E"/>
    <w:rsid w:val="00F44DB7"/>
    <w:rsid w:val="00F81867"/>
    <w:rsid w:val="00FB7143"/>
    <w:rsid w:val="00FC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DEA44"/>
  <w15:chartTrackingRefBased/>
  <w15:docId w15:val="{84916614-0E6F-495E-B2B7-AAE2F83E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D09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论文"/>
    <w:basedOn w:val="a0"/>
    <w:rsid w:val="008D09C0"/>
    <w:pPr>
      <w:numPr>
        <w:numId w:val="4"/>
      </w:numPr>
    </w:pPr>
  </w:style>
  <w:style w:type="character" w:styleId="a4">
    <w:name w:val="Hyperlink"/>
    <w:rsid w:val="008D09C0"/>
    <w:rPr>
      <w:color w:val="0563C1"/>
      <w:u w:val="single"/>
    </w:rPr>
  </w:style>
  <w:style w:type="paragraph" w:styleId="a5">
    <w:name w:val="List Paragraph"/>
    <w:basedOn w:val="a0"/>
    <w:uiPriority w:val="34"/>
    <w:qFormat/>
    <w:rsid w:val="008D09C0"/>
    <w:pPr>
      <w:ind w:firstLineChars="200" w:firstLine="420"/>
    </w:pPr>
  </w:style>
  <w:style w:type="paragraph" w:styleId="a6">
    <w:name w:val="header"/>
    <w:basedOn w:val="a0"/>
    <w:link w:val="a7"/>
    <w:uiPriority w:val="99"/>
    <w:unhideWhenUsed/>
    <w:rsid w:val="00E24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E24E4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E24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E24E4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511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佳宏</dc:creator>
  <cp:keywords/>
  <dc:description/>
  <cp:lastModifiedBy>蔡 佳宏</cp:lastModifiedBy>
  <cp:revision>3</cp:revision>
  <dcterms:created xsi:type="dcterms:W3CDTF">2021-11-30T15:53:00Z</dcterms:created>
  <dcterms:modified xsi:type="dcterms:W3CDTF">2021-11-30T16:12:00Z</dcterms:modified>
</cp:coreProperties>
</file>