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3FD99" w14:textId="77777777" w:rsidR="007B1760" w:rsidRDefault="007B1760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421480D7" w14:textId="77777777" w:rsidR="007B1760" w:rsidRDefault="007B176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高级语言程序设计实验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279FA308" w14:textId="59AAC0C8" w:rsidR="007B1760" w:rsidRDefault="007B176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实验</w:t>
      </w:r>
      <w:r w:rsidR="00480DC7">
        <w:rPr>
          <w:rFonts w:eastAsia="楷体_GB2312" w:hint="eastAsia"/>
          <w:sz w:val="28"/>
          <w:szCs w:val="28"/>
          <w:u w:val="single"/>
        </w:rPr>
        <w:t>九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480DC7">
        <w:rPr>
          <w:rFonts w:eastAsia="楷体_GB2312" w:hint="eastAsia"/>
          <w:sz w:val="28"/>
          <w:szCs w:val="28"/>
          <w:u w:val="single"/>
        </w:rPr>
        <w:t>矩阵运算的函数封装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张鑫源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323E251A" w14:textId="101490FD" w:rsidR="007B1760" w:rsidRDefault="007B176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</w:t>
      </w:r>
      <w:r w:rsidR="00480DC7">
        <w:rPr>
          <w:rFonts w:eastAsia="楷体_GB2312" w:hint="eastAsia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15221CF5" w14:textId="77777777" w:rsidR="007B1760" w:rsidRDefault="007B176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邓芷灵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2019051115</w:t>
      </w:r>
      <w:r>
        <w:rPr>
          <w:rFonts w:eastAsia="楷体_GB2312"/>
          <w:sz w:val="28"/>
          <w:szCs w:val="28"/>
          <w:u w:val="single"/>
        </w:rPr>
        <w:t xml:space="preserve">                             </w:t>
      </w:r>
    </w:p>
    <w:p w14:paraId="58BD938E" w14:textId="77777777" w:rsidR="007B1760" w:rsidRDefault="007B1760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      </w:t>
      </w:r>
      <w:r>
        <w:rPr>
          <w:rFonts w:eastAsia="楷体_GB2312"/>
          <w:sz w:val="28"/>
          <w:szCs w:val="28"/>
        </w:rPr>
        <w:t xml:space="preserve">  </w:t>
      </w:r>
    </w:p>
    <w:p w14:paraId="7BD2A365" w14:textId="2F2BABD0" w:rsidR="007B1760" w:rsidRDefault="007B176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2020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480DC7">
        <w:rPr>
          <w:rFonts w:eastAsia="楷体_GB2312" w:hint="eastAsia"/>
          <w:sz w:val="28"/>
          <w:szCs w:val="28"/>
          <w:u w:val="single"/>
        </w:rPr>
        <w:t>5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480DC7">
        <w:rPr>
          <w:rFonts w:eastAsia="楷体_GB2312" w:hint="eastAsia"/>
          <w:sz w:val="28"/>
          <w:szCs w:val="28"/>
          <w:u w:val="single"/>
        </w:rPr>
        <w:t>3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               </w:t>
      </w:r>
      <w:r>
        <w:rPr>
          <w:rFonts w:eastAsia="楷体_GB2312"/>
          <w:sz w:val="28"/>
          <w:szCs w:val="28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14:paraId="5AD360B6" w14:textId="77777777" w:rsidR="007B1760" w:rsidRDefault="007B176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（一）实验目的</w:t>
      </w:r>
    </w:p>
    <w:p w14:paraId="16F53B75" w14:textId="4A214B1B" w:rsidR="007B1760" w:rsidRDefault="007B1760" w:rsidP="00480DC7">
      <w:pPr>
        <w:ind w:firstLineChars="300" w:firstLine="630"/>
        <w:rPr>
          <w:rFonts w:hint="eastAsia"/>
        </w:rPr>
      </w:pPr>
      <w:r>
        <w:rPr>
          <w:rFonts w:hint="eastAsia"/>
        </w:rPr>
        <w:t>1.</w:t>
      </w:r>
      <w:r w:rsidR="00480DC7">
        <w:rPr>
          <w:rFonts w:hint="eastAsia"/>
        </w:rPr>
        <w:t>熟悉函数的定义及使用</w:t>
      </w:r>
    </w:p>
    <w:p w14:paraId="58F6C474" w14:textId="77777777" w:rsidR="007B1760" w:rsidRDefault="007B1760">
      <w:pPr>
        <w:ind w:firstLineChars="300" w:firstLine="630"/>
        <w:rPr>
          <w:rFonts w:hint="eastAsia"/>
        </w:rPr>
      </w:pPr>
    </w:p>
    <w:p w14:paraId="0DDB84E3" w14:textId="77777777" w:rsidR="007B1760" w:rsidRDefault="007B1760">
      <w:pPr>
        <w:ind w:firstLineChars="300" w:firstLine="630"/>
      </w:pPr>
    </w:p>
    <w:p w14:paraId="3985BDC6" w14:textId="77777777" w:rsidR="007B1760" w:rsidRDefault="007B176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（二）实验内容和要求</w:t>
      </w:r>
    </w:p>
    <w:p w14:paraId="5ACE2F71" w14:textId="2DE4E745" w:rsidR="007B1760" w:rsidRDefault="00480DC7">
      <w:pPr>
        <w:spacing w:line="360" w:lineRule="auto"/>
        <w:ind w:firstLine="420"/>
        <w:rPr>
          <w:rFonts w:hint="eastAsia"/>
          <w:b/>
          <w:sz w:val="28"/>
          <w:szCs w:val="28"/>
        </w:rPr>
      </w:pPr>
      <w:r>
        <w:fldChar w:fldCharType="begin"/>
      </w:r>
      <w:r>
        <w:instrText xml:space="preserve"> INCLUDEPICTURE "D:\\Softare\\QQdata\\1905105036\\Image\\Group2\\2X\\43\\2X43579X[59@`97JG}@IJW9.jpg" \* MERGEFORMATINET </w:instrText>
      </w:r>
      <w:r>
        <w:fldChar w:fldCharType="separate"/>
      </w:r>
      <w:r>
        <w:pict w14:anchorId="413780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6.25pt;height:176.85pt">
            <v:imagedata r:id="rId6" r:href="rId7" croptop="12513f" cropbottom="17644f" cropleft="945f" cropright="2160f"/>
          </v:shape>
        </w:pict>
      </w:r>
      <w:r>
        <w:fldChar w:fldCharType="end"/>
      </w:r>
    </w:p>
    <w:p w14:paraId="78B36F90" w14:textId="77777777" w:rsidR="007B1760" w:rsidRDefault="007B1760">
      <w:pPr>
        <w:spacing w:line="360" w:lineRule="auto"/>
        <w:rPr>
          <w:rFonts w:hint="eastAsia"/>
          <w:b/>
          <w:sz w:val="28"/>
          <w:szCs w:val="28"/>
        </w:rPr>
      </w:pPr>
    </w:p>
    <w:p w14:paraId="16CBDF47" w14:textId="77777777" w:rsidR="007B1760" w:rsidRDefault="007B176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（三）主要仪器设备</w:t>
      </w:r>
    </w:p>
    <w:p w14:paraId="264152ED" w14:textId="77777777" w:rsidR="007B1760" w:rsidRDefault="007B1760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b/>
          <w:szCs w:val="21"/>
        </w:rPr>
        <w:t>仪器：</w:t>
      </w:r>
      <w:r>
        <w:rPr>
          <w:rFonts w:hint="eastAsia"/>
          <w:szCs w:val="21"/>
        </w:rPr>
        <w:t>计算机</w:t>
      </w:r>
    </w:p>
    <w:p w14:paraId="3317276A" w14:textId="77777777" w:rsidR="007B1760" w:rsidRDefault="007B1760">
      <w:pPr>
        <w:spacing w:line="360" w:lineRule="auto"/>
        <w:ind w:firstLine="42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实验环境：</w:t>
      </w:r>
      <w:r>
        <w:rPr>
          <w:rFonts w:hint="eastAsia"/>
          <w:b/>
          <w:szCs w:val="21"/>
        </w:rPr>
        <w:t>Visual Studio 2019</w:t>
      </w:r>
    </w:p>
    <w:p w14:paraId="1A4FD4C4" w14:textId="77777777" w:rsidR="007B1760" w:rsidRDefault="007B1760">
      <w:pPr>
        <w:spacing w:line="360" w:lineRule="auto"/>
        <w:ind w:firstLine="420"/>
        <w:rPr>
          <w:rFonts w:hint="eastAsia"/>
          <w:b/>
          <w:szCs w:val="21"/>
        </w:rPr>
      </w:pPr>
    </w:p>
    <w:p w14:paraId="03A23315" w14:textId="77777777" w:rsidR="007B1760" w:rsidRDefault="007B1760">
      <w:pPr>
        <w:spacing w:line="360" w:lineRule="auto"/>
        <w:ind w:firstLine="420"/>
        <w:rPr>
          <w:rFonts w:hint="eastAsia"/>
          <w:b/>
          <w:szCs w:val="21"/>
        </w:rPr>
      </w:pPr>
    </w:p>
    <w:p w14:paraId="008E51DF" w14:textId="396B21B4" w:rsidR="007B1760" w:rsidRDefault="007B1760">
      <w:pPr>
        <w:spacing w:line="360" w:lineRule="auto"/>
        <w:rPr>
          <w:b/>
          <w:szCs w:val="21"/>
        </w:rPr>
      </w:pPr>
    </w:p>
    <w:p w14:paraId="5DF8D9BE" w14:textId="2EC648AF" w:rsidR="00480DC7" w:rsidRDefault="00480DC7">
      <w:pPr>
        <w:spacing w:line="360" w:lineRule="auto"/>
        <w:rPr>
          <w:b/>
          <w:szCs w:val="21"/>
        </w:rPr>
      </w:pPr>
    </w:p>
    <w:p w14:paraId="07DF2251" w14:textId="77777777" w:rsidR="00480DC7" w:rsidRDefault="00480DC7">
      <w:pPr>
        <w:spacing w:line="360" w:lineRule="auto"/>
        <w:rPr>
          <w:rFonts w:hint="eastAsia"/>
          <w:b/>
          <w:szCs w:val="21"/>
        </w:rPr>
      </w:pPr>
    </w:p>
    <w:p w14:paraId="2B642EC0" w14:textId="7C21E593" w:rsidR="00344E2A" w:rsidRDefault="007B1760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（四）源程序</w:t>
      </w:r>
    </w:p>
    <w:p w14:paraId="3B7127BF" w14:textId="77777777" w:rsidR="00344E2A" w:rsidRDefault="00344E2A">
      <w:pPr>
        <w:spacing w:line="360" w:lineRule="auto"/>
        <w:rPr>
          <w:rFonts w:hint="eastAsia"/>
          <w:b/>
          <w:sz w:val="28"/>
          <w:szCs w:val="28"/>
        </w:rPr>
      </w:pPr>
    </w:p>
    <w:p w14:paraId="69180D85" w14:textId="3F06D834" w:rsidR="00344E2A" w:rsidRPr="00344E2A" w:rsidRDefault="00344E2A" w:rsidP="00344E2A">
      <w:pPr>
        <w:spacing w:line="360" w:lineRule="auto"/>
        <w:rPr>
          <w:rStyle w:val="a6"/>
          <w:rFonts w:hint="eastAsia"/>
          <w:b/>
          <w:i w:val="0"/>
          <w:iCs w:val="0"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proofErr w:type="spellStart"/>
      <w:r w:rsidRPr="00344E2A">
        <w:rPr>
          <w:b/>
          <w:sz w:val="24"/>
        </w:rPr>
        <w:t>Matrix.h</w:t>
      </w:r>
      <w:proofErr w:type="spellEnd"/>
    </w:p>
    <w:p w14:paraId="457459D9" w14:textId="2B077F2D" w:rsidR="007B1760" w:rsidRDefault="002B262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11432B50" wp14:editId="11169965">
            <wp:extent cx="5274945" cy="44748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B938" w14:textId="04A11BFC" w:rsidR="007B1760" w:rsidRDefault="007B1760">
      <w:pPr>
        <w:spacing w:line="360" w:lineRule="auto"/>
        <w:rPr>
          <w:b/>
          <w:sz w:val="28"/>
          <w:szCs w:val="28"/>
        </w:rPr>
      </w:pPr>
    </w:p>
    <w:p w14:paraId="33BB44E6" w14:textId="77777777" w:rsidR="00344E2A" w:rsidRDefault="00344E2A">
      <w:pPr>
        <w:spacing w:line="360" w:lineRule="auto"/>
        <w:rPr>
          <w:rFonts w:hint="eastAsia"/>
          <w:b/>
          <w:sz w:val="28"/>
          <w:szCs w:val="28"/>
        </w:rPr>
      </w:pPr>
    </w:p>
    <w:p w14:paraId="1CEAC13A" w14:textId="77777777" w:rsidR="00344E2A" w:rsidRDefault="00344E2A">
      <w:pPr>
        <w:spacing w:line="360" w:lineRule="auto"/>
        <w:rPr>
          <w:b/>
          <w:sz w:val="28"/>
          <w:szCs w:val="28"/>
        </w:rPr>
      </w:pPr>
    </w:p>
    <w:p w14:paraId="25B84510" w14:textId="76EDAFDD" w:rsidR="00344E2A" w:rsidRPr="00344E2A" w:rsidRDefault="00344E2A">
      <w:pPr>
        <w:spacing w:line="360" w:lineRule="auto"/>
        <w:rPr>
          <w:b/>
          <w:sz w:val="24"/>
        </w:rPr>
      </w:pPr>
      <w:r w:rsidRPr="00344E2A">
        <w:rPr>
          <w:rFonts w:hint="eastAsia"/>
          <w:b/>
          <w:sz w:val="24"/>
        </w:rPr>
        <w:t>(</w:t>
      </w:r>
      <w:r w:rsidRPr="00344E2A">
        <w:rPr>
          <w:b/>
          <w:sz w:val="24"/>
        </w:rPr>
        <w:t>2)</w:t>
      </w:r>
      <w:r>
        <w:rPr>
          <w:b/>
          <w:sz w:val="24"/>
        </w:rPr>
        <w:t xml:space="preserve"> Matrix.cpp</w:t>
      </w:r>
    </w:p>
    <w:p w14:paraId="0C795597" w14:textId="32CA3A8E" w:rsidR="007B1760" w:rsidRDefault="002B262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0FC4792A" wp14:editId="2C32C55D">
            <wp:extent cx="5000625" cy="87039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2" b="70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48F4" w14:textId="39236D81" w:rsidR="00344E2A" w:rsidRDefault="002B2620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F9BB4F3" wp14:editId="5AF9B862">
            <wp:extent cx="4914900" cy="92011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69" r="714" b="3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53BA" w14:textId="21D5D75D" w:rsidR="00344E2A" w:rsidRDefault="002B2620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605CDB3" wp14:editId="3D7DE563">
            <wp:extent cx="4280535" cy="9258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037C" w14:textId="16F38BEA" w:rsidR="00344E2A" w:rsidRPr="00344E2A" w:rsidRDefault="00344E2A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lastRenderedPageBreak/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Pr="00344E2A">
        <w:rPr>
          <w:rFonts w:hint="eastAsia"/>
          <w:b/>
          <w:sz w:val="24"/>
        </w:rPr>
        <w:t>m</w:t>
      </w:r>
      <w:r w:rsidRPr="00344E2A">
        <w:rPr>
          <w:b/>
          <w:sz w:val="24"/>
        </w:rPr>
        <w:t>ain.cpp</w:t>
      </w:r>
    </w:p>
    <w:p w14:paraId="4D7B62ED" w14:textId="3351698B" w:rsidR="00344E2A" w:rsidRDefault="002B262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30E90766" wp14:editId="60298147">
            <wp:extent cx="4514850" cy="84753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4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36D5" w14:textId="43ADC150" w:rsidR="007B1760" w:rsidRDefault="007B1760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（五）实验步骤与调试</w:t>
      </w:r>
    </w:p>
    <w:p w14:paraId="7FA54CF6" w14:textId="363655D7" w:rsidR="007B1760" w:rsidRDefault="00073319" w:rsidP="00344E2A">
      <w:r>
        <w:rPr>
          <w:rFonts w:hint="eastAsia"/>
        </w:rPr>
        <w:t>封装了一个矩阵类，</w:t>
      </w:r>
      <w:r w:rsidR="002C26E7">
        <w:rPr>
          <w:rFonts w:hint="eastAsia"/>
        </w:rPr>
        <w:t>可实现矩阵的输入输出、加减法、乘法及</w:t>
      </w:r>
      <w:proofErr w:type="gramStart"/>
      <w:r w:rsidR="002C26E7">
        <w:rPr>
          <w:rFonts w:hint="eastAsia"/>
        </w:rPr>
        <w:t>幂</w:t>
      </w:r>
      <w:proofErr w:type="gramEnd"/>
      <w:r w:rsidR="002C26E7">
        <w:rPr>
          <w:rFonts w:hint="eastAsia"/>
        </w:rPr>
        <w:t>运算。</w:t>
      </w:r>
    </w:p>
    <w:p w14:paraId="5D87E36F" w14:textId="6DE0A3AD" w:rsidR="005854B0" w:rsidRDefault="005854B0" w:rsidP="00344E2A">
      <w:pPr>
        <w:rPr>
          <w:rFonts w:hint="eastAsia"/>
        </w:rPr>
      </w:pPr>
      <w:r>
        <w:rPr>
          <w:rFonts w:hint="eastAsia"/>
        </w:rPr>
        <w:t>类属性包括矩阵的行数、列数及矩阵的具体元素。</w:t>
      </w:r>
    </w:p>
    <w:p w14:paraId="2C35D0B4" w14:textId="2794628F" w:rsidR="002C26E7" w:rsidRDefault="002C26E7" w:rsidP="00344E2A"/>
    <w:p w14:paraId="0295C146" w14:textId="33E3B45C" w:rsidR="002C26E7" w:rsidRPr="00AD23FA" w:rsidRDefault="002C26E7" w:rsidP="00344E2A">
      <w:pPr>
        <w:rPr>
          <w:b/>
          <w:bCs/>
        </w:rPr>
      </w:pPr>
      <w:r w:rsidRPr="00AD23FA">
        <w:rPr>
          <w:rFonts w:hint="eastAsia"/>
          <w:b/>
          <w:bCs/>
        </w:rPr>
        <w:t>·输入输出</w:t>
      </w:r>
    </w:p>
    <w:p w14:paraId="418B0B4F" w14:textId="06F21468" w:rsidR="002C26E7" w:rsidRDefault="002C26E7" w:rsidP="00344E2A">
      <w:r>
        <w:tab/>
      </w:r>
      <w:r>
        <w:rPr>
          <w:rFonts w:hint="eastAsia"/>
        </w:rPr>
        <w:t>使用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函数为矩阵（二维数组）动态分配空间，用户可以自行输入相关数据（行数、列数及具体元素值）以实例化一个矩阵。</w:t>
      </w:r>
    </w:p>
    <w:p w14:paraId="136600FA" w14:textId="4A4BBE13" w:rsidR="00AD23FA" w:rsidRDefault="00AD23FA" w:rsidP="00344E2A">
      <w:r>
        <w:tab/>
      </w:r>
      <w:r>
        <w:rPr>
          <w:rFonts w:hint="eastAsia"/>
        </w:rPr>
        <w:t>重载</w:t>
      </w:r>
      <w:r>
        <w:rPr>
          <w:rFonts w:hint="eastAsia"/>
        </w:rPr>
        <w:t xml:space="preserve"> </w:t>
      </w:r>
      <w:r>
        <w:t xml:space="preserve">&gt;&gt;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 xml:space="preserve">&lt;&lt; </w:t>
      </w:r>
      <w:r>
        <w:rPr>
          <w:rFonts w:hint="eastAsia"/>
        </w:rPr>
        <w:t>运算符用于矩阵的输入与输出，使主程序代码更直观简洁，</w:t>
      </w:r>
      <w:r>
        <w:rPr>
          <w:rFonts w:hint="eastAsia"/>
        </w:rPr>
        <w:t>具体原理仍是通过双重循环输入</w:t>
      </w:r>
      <w:r>
        <w:t>/</w:t>
      </w:r>
      <w:r>
        <w:rPr>
          <w:rFonts w:hint="eastAsia"/>
        </w:rPr>
        <w:t>输出二维数组</w:t>
      </w:r>
      <w:r>
        <w:rPr>
          <w:rFonts w:hint="eastAsia"/>
        </w:rPr>
        <w:t>。</w:t>
      </w:r>
    </w:p>
    <w:p w14:paraId="56C7A8C8" w14:textId="44A2DE3E" w:rsidR="005145E9" w:rsidRDefault="005145E9" w:rsidP="00344E2A"/>
    <w:p w14:paraId="3734C558" w14:textId="64B39CA5" w:rsidR="005145E9" w:rsidRPr="005145E9" w:rsidRDefault="005145E9" w:rsidP="00344E2A">
      <w:pPr>
        <w:rPr>
          <w:b/>
          <w:bCs/>
        </w:rPr>
      </w:pPr>
      <w:r w:rsidRPr="005145E9">
        <w:rPr>
          <w:rFonts w:hint="eastAsia"/>
          <w:b/>
          <w:bCs/>
        </w:rPr>
        <w:t>·赋值</w:t>
      </w:r>
    </w:p>
    <w:p w14:paraId="598D5116" w14:textId="1BDEE0A6" w:rsidR="005145E9" w:rsidRDefault="005145E9" w:rsidP="00344E2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重载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运算符，使得一个矩阵可以通过形如</w:t>
      </w:r>
      <w:r>
        <w:rPr>
          <w:rFonts w:hint="eastAsia"/>
        </w:rPr>
        <w:t>A</w:t>
      </w:r>
      <w:r>
        <w:t>=B</w:t>
      </w:r>
      <w:r>
        <w:rPr>
          <w:rFonts w:hint="eastAsia"/>
        </w:rPr>
        <w:t>语句直接赋值给另一个矩阵。</w:t>
      </w:r>
    </w:p>
    <w:p w14:paraId="725EDAFD" w14:textId="3C040423" w:rsidR="00AD23FA" w:rsidRPr="005145E9" w:rsidRDefault="00AD23FA" w:rsidP="00344E2A"/>
    <w:p w14:paraId="011F7FAC" w14:textId="2B374FE1" w:rsidR="00AD23FA" w:rsidRDefault="00AD23FA" w:rsidP="00344E2A">
      <w:pPr>
        <w:rPr>
          <w:b/>
          <w:bCs/>
        </w:rPr>
      </w:pPr>
      <w:r w:rsidRPr="00AD23FA">
        <w:rPr>
          <w:rFonts w:hint="eastAsia"/>
          <w:b/>
          <w:bCs/>
        </w:rPr>
        <w:t>·矩阵加法</w:t>
      </w:r>
    </w:p>
    <w:p w14:paraId="04002A35" w14:textId="2765121B" w:rsidR="00AD23FA" w:rsidRDefault="00AD23FA" w:rsidP="00344E2A">
      <w:r w:rsidRPr="002B3002">
        <w:rPr>
          <w:rFonts w:hint="eastAsia"/>
        </w:rPr>
        <w:t xml:space="preserve"> </w:t>
      </w:r>
      <w:r w:rsidRPr="002B3002">
        <w:t xml:space="preserve">   </w:t>
      </w:r>
      <w:r w:rsidRPr="002B3002">
        <w:rPr>
          <w:rFonts w:hint="eastAsia"/>
        </w:rPr>
        <w:t>重载</w:t>
      </w:r>
      <w:r w:rsidRPr="002B3002">
        <w:rPr>
          <w:rFonts w:hint="eastAsia"/>
        </w:rPr>
        <w:t xml:space="preserve"> </w:t>
      </w:r>
      <w:r w:rsidRPr="002B3002">
        <w:t xml:space="preserve">+ </w:t>
      </w:r>
      <w:r w:rsidRPr="002B3002">
        <w:rPr>
          <w:rFonts w:hint="eastAsia"/>
        </w:rPr>
        <w:t>运算符，通过双重循环</w:t>
      </w:r>
      <w:r w:rsidR="002B3002" w:rsidRPr="002B3002">
        <w:rPr>
          <w:rFonts w:hint="eastAsia"/>
        </w:rPr>
        <w:t>对两个矩阵的对应元素逐个做加法运算。</w:t>
      </w:r>
    </w:p>
    <w:p w14:paraId="6B745618" w14:textId="6917D113" w:rsidR="002B3002" w:rsidRDefault="002B3002" w:rsidP="00344E2A"/>
    <w:p w14:paraId="51BCB791" w14:textId="4A0FE544" w:rsidR="002B3002" w:rsidRPr="00696FCD" w:rsidRDefault="002B3002" w:rsidP="00344E2A">
      <w:pPr>
        <w:rPr>
          <w:b/>
          <w:bCs/>
        </w:rPr>
      </w:pPr>
      <w:r w:rsidRPr="00696FCD">
        <w:rPr>
          <w:rFonts w:hint="eastAsia"/>
          <w:b/>
          <w:bCs/>
        </w:rPr>
        <w:t>·矩阵减法</w:t>
      </w:r>
    </w:p>
    <w:p w14:paraId="5EDB4368" w14:textId="324E87EA" w:rsidR="002B3002" w:rsidRDefault="002B3002" w:rsidP="00344E2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重载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运算符，</w:t>
      </w:r>
      <w:r w:rsidRPr="002B3002">
        <w:rPr>
          <w:rFonts w:hint="eastAsia"/>
        </w:rPr>
        <w:t>通过双重循环对两个矩阵的对应元素逐个做</w:t>
      </w:r>
      <w:r>
        <w:rPr>
          <w:rFonts w:hint="eastAsia"/>
        </w:rPr>
        <w:t>减法</w:t>
      </w:r>
      <w:r w:rsidRPr="002B3002">
        <w:rPr>
          <w:rFonts w:hint="eastAsia"/>
        </w:rPr>
        <w:t>运算。</w:t>
      </w:r>
    </w:p>
    <w:p w14:paraId="09C0FD7E" w14:textId="4BC98A50" w:rsidR="002B3002" w:rsidRPr="00696FCD" w:rsidRDefault="002B3002" w:rsidP="00344E2A">
      <w:pPr>
        <w:rPr>
          <w:b/>
          <w:bCs/>
        </w:rPr>
      </w:pPr>
    </w:p>
    <w:p w14:paraId="0DCBFA1B" w14:textId="7EF8510A" w:rsidR="002B3002" w:rsidRPr="00696FCD" w:rsidRDefault="002B3002" w:rsidP="00344E2A">
      <w:pPr>
        <w:rPr>
          <w:b/>
          <w:bCs/>
        </w:rPr>
      </w:pPr>
      <w:r w:rsidRPr="00696FCD">
        <w:rPr>
          <w:rFonts w:hint="eastAsia"/>
          <w:b/>
          <w:bCs/>
        </w:rPr>
        <w:t>·矩阵乘法</w:t>
      </w:r>
    </w:p>
    <w:p w14:paraId="1749DB01" w14:textId="129DFAF5" w:rsidR="002B3002" w:rsidRDefault="002B3002" w:rsidP="00344E2A">
      <w:r>
        <w:rPr>
          <w:rFonts w:hint="eastAsia"/>
        </w:rPr>
        <w:t xml:space="preserve"> </w:t>
      </w:r>
      <w:r>
        <w:t xml:space="preserve">   </w:t>
      </w:r>
      <w:r w:rsidR="00173960">
        <w:rPr>
          <w:rFonts w:hint="eastAsia"/>
        </w:rPr>
        <w:t>重载</w:t>
      </w:r>
      <w:r w:rsidR="00173960">
        <w:rPr>
          <w:rFonts w:hint="eastAsia"/>
        </w:rPr>
        <w:t xml:space="preserve"> </w:t>
      </w:r>
      <w:r w:rsidR="00173960">
        <w:t xml:space="preserve">* </w:t>
      </w:r>
      <w:r w:rsidR="00173960">
        <w:rPr>
          <w:rFonts w:hint="eastAsia"/>
        </w:rPr>
        <w:t>运算符，通过三重循环，根据矩阵乘法的规则运算。</w:t>
      </w:r>
    </w:p>
    <w:p w14:paraId="51B14A1B" w14:textId="1974D8D9" w:rsidR="00173960" w:rsidRDefault="00173960" w:rsidP="00344E2A"/>
    <w:p w14:paraId="71F84F92" w14:textId="0C135B6A" w:rsidR="002B2620" w:rsidRPr="002B2620" w:rsidRDefault="00173960" w:rsidP="00344E2A">
      <w:pPr>
        <w:rPr>
          <w:rFonts w:hint="eastAsia"/>
          <w:b/>
          <w:bCs/>
        </w:rPr>
      </w:pPr>
      <w:r w:rsidRPr="00173960">
        <w:rPr>
          <w:rFonts w:hint="eastAsia"/>
          <w:b/>
          <w:bCs/>
        </w:rPr>
        <w:t>·矩阵</w:t>
      </w:r>
      <w:r>
        <w:rPr>
          <w:rFonts w:hint="eastAsia"/>
          <w:b/>
          <w:bCs/>
        </w:rPr>
        <w:t>的</w:t>
      </w:r>
      <w:proofErr w:type="gramStart"/>
      <w:r>
        <w:rPr>
          <w:rFonts w:hint="eastAsia"/>
          <w:b/>
          <w:bCs/>
        </w:rPr>
        <w:t>幂</w:t>
      </w:r>
      <w:proofErr w:type="gramEnd"/>
      <w:r>
        <w:rPr>
          <w:rFonts w:hint="eastAsia"/>
          <w:b/>
          <w:bCs/>
        </w:rPr>
        <w:t>运算</w:t>
      </w:r>
    </w:p>
    <w:p w14:paraId="5BF96254" w14:textId="44B97668" w:rsidR="002B2620" w:rsidRDefault="00173960" w:rsidP="00344E2A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>
        <w:rPr>
          <w:rFonts w:hint="eastAsia"/>
        </w:rPr>
        <w:t>重载</w:t>
      </w:r>
      <w:r>
        <w:rPr>
          <w:rFonts w:hint="eastAsia"/>
        </w:rPr>
        <w:t xml:space="preserve"> ^</w:t>
      </w:r>
      <w:r>
        <w:t xml:space="preserve"> </w:t>
      </w:r>
      <w:r>
        <w:rPr>
          <w:rFonts w:hint="eastAsia"/>
        </w:rPr>
        <w:t>运算符，应用矩阵快速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算法在矩阵乘法的基础上进行计算，原理可概述为：将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2B2620">
        <w:rPr>
          <w:rFonts w:hint="eastAsia"/>
        </w:rPr>
        <w:t>拆分成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lit/>
              </m:rP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</w:rPr>
              <m:t>2</m:t>
            </m:r>
          </m:sup>
        </m:sSup>
      </m:oMath>
      <w:r w:rsidR="002B2620">
        <w:rPr>
          <w:rFonts w:hint="eastAsia"/>
        </w:rPr>
        <w:t>、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lit/>
              </m:rP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</w:rPr>
              <m:t>4</m:t>
            </m:r>
          </m:sup>
        </m:sSup>
      </m:oMath>
      <w:r w:rsidR="002B2620">
        <w:rPr>
          <w:rFonts w:hint="eastAsia"/>
        </w:rPr>
        <w:t>……由此类推，</w:t>
      </w:r>
      <w:proofErr w:type="gramStart"/>
      <w:r w:rsidR="002B2620">
        <w:rPr>
          <w:rFonts w:hint="eastAsia"/>
        </w:rPr>
        <w:t>只需让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lit/>
              </m:rP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</w:rPr>
              <m:t>2</m:t>
            </m:r>
          </m:sup>
        </m:sSup>
      </m:oMath>
      <w:r w:rsidR="002B2620">
        <w:rPr>
          <w:rFonts w:hint="eastAsia"/>
        </w:rPr>
        <w:t>自乘一次即可得到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2B2620">
        <w:rPr>
          <w:rFonts w:hint="eastAsia"/>
        </w:rPr>
        <w:t xml:space="preserve"> </w:t>
      </w:r>
      <w:r w:rsidR="002B2620">
        <w:rPr>
          <w:rFonts w:hint="eastAsia"/>
        </w:rPr>
        <w:t>，</w:t>
      </w:r>
      <w:r w:rsidR="00FB05E3">
        <w:rPr>
          <w:rFonts w:hint="eastAsia"/>
        </w:rPr>
        <w:t>达到缩短运算时间的目的。也可以用</w:t>
      </w:r>
      <w:r w:rsidR="00FB05E3">
        <w:rPr>
          <w:rFonts w:hint="eastAsia"/>
        </w:rPr>
        <w:t>w</w:t>
      </w:r>
      <w:r w:rsidR="00FB05E3">
        <w:t>hile</w:t>
      </w:r>
      <w:r w:rsidR="00FB05E3">
        <w:rPr>
          <w:rFonts w:hint="eastAsia"/>
        </w:rPr>
        <w:t>循环执行</w:t>
      </w:r>
      <w:r w:rsidR="00FB05E3">
        <w:rPr>
          <w:rFonts w:hint="eastAsia"/>
        </w:rPr>
        <w:t>n</w:t>
      </w:r>
      <w:r w:rsidR="00FB05E3">
        <w:rPr>
          <w:rFonts w:hint="eastAsia"/>
        </w:rPr>
        <w:t>次矩阵乘法进行</w:t>
      </w:r>
      <w:r w:rsidR="00FB05E3">
        <w:rPr>
          <w:rFonts w:hint="eastAsia"/>
        </w:rPr>
        <w:t>n</w:t>
      </w:r>
      <w:r w:rsidR="00FB05E3">
        <w:rPr>
          <w:rFonts w:hint="eastAsia"/>
        </w:rPr>
        <w:t>次</w:t>
      </w:r>
      <w:proofErr w:type="gramStart"/>
      <w:r w:rsidR="00FB05E3">
        <w:rPr>
          <w:rFonts w:hint="eastAsia"/>
        </w:rPr>
        <w:t>幂</w:t>
      </w:r>
      <w:proofErr w:type="gramEnd"/>
      <w:r w:rsidR="00FB05E3">
        <w:rPr>
          <w:rFonts w:hint="eastAsia"/>
        </w:rPr>
        <w:t>的运算。</w:t>
      </w:r>
    </w:p>
    <w:p w14:paraId="5C58FBFF" w14:textId="5214441E" w:rsidR="00FB05E3" w:rsidRDefault="00FB05E3" w:rsidP="00344E2A">
      <w:r>
        <w:tab/>
      </w:r>
      <w:r>
        <w:rPr>
          <w:rFonts w:hint="eastAsia"/>
        </w:rPr>
        <w:t>上述算法需要用到单位矩阵，因此另外定义了一个构造函数</w:t>
      </w:r>
      <w:r>
        <w:rPr>
          <w:rFonts w:hint="eastAsia"/>
        </w:rPr>
        <w:t xml:space="preserve"> </w:t>
      </w:r>
      <w:r>
        <w:t>Matrix(int k)</w:t>
      </w:r>
      <w:r>
        <w:rPr>
          <w:rFonts w:hint="eastAsia"/>
        </w:rPr>
        <w:t>，用于实例化一个</w:t>
      </w:r>
      <w:r>
        <w:rPr>
          <w:rFonts w:hint="eastAsia"/>
        </w:rPr>
        <w:t>k</w:t>
      </w:r>
      <w:r>
        <w:rPr>
          <w:rFonts w:hint="eastAsia"/>
        </w:rPr>
        <w:t>阶单位矩阵。</w:t>
      </w:r>
    </w:p>
    <w:p w14:paraId="6A04E1A0" w14:textId="505CF2CE" w:rsidR="002B2620" w:rsidRDefault="002B2620" w:rsidP="00344E2A"/>
    <w:p w14:paraId="18DBB303" w14:textId="3F6F3C54" w:rsidR="005145E9" w:rsidRDefault="005145E9" w:rsidP="00344E2A"/>
    <w:p w14:paraId="296A2BDF" w14:textId="6921DD2E" w:rsidR="005145E9" w:rsidRDefault="005145E9" w:rsidP="00344E2A"/>
    <w:p w14:paraId="4D820783" w14:textId="77777777" w:rsidR="004170E3" w:rsidRPr="00ED6B9C" w:rsidRDefault="004170E3" w:rsidP="004170E3">
      <w:pPr>
        <w:rPr>
          <w:b/>
          <w:bCs/>
        </w:rPr>
      </w:pPr>
      <w:r w:rsidRPr="00ED6B9C">
        <w:rPr>
          <w:rFonts w:hint="eastAsia"/>
          <w:b/>
          <w:bCs/>
        </w:rPr>
        <w:t>尚可改进的地方：</w:t>
      </w:r>
    </w:p>
    <w:p w14:paraId="1066FCD7" w14:textId="77777777" w:rsidR="004170E3" w:rsidRDefault="004170E3" w:rsidP="004170E3">
      <w:pPr>
        <w:numPr>
          <w:ilvl w:val="0"/>
          <w:numId w:val="1"/>
        </w:numPr>
      </w:pPr>
      <w:r>
        <w:rPr>
          <w:rFonts w:hint="eastAsia"/>
        </w:rPr>
        <w:t>M</w:t>
      </w:r>
      <w:r>
        <w:t>atrix</w:t>
      </w:r>
      <w:r>
        <w:rPr>
          <w:rFonts w:hint="eastAsia"/>
        </w:rPr>
        <w:t>的元素值定为整型，导致能处理的矩形类型比较有限，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运算的数值稍微大一点就容易导致结果溢出。</w:t>
      </w:r>
    </w:p>
    <w:p w14:paraId="59FE8C2F" w14:textId="77777777" w:rsidR="004170E3" w:rsidRDefault="004170E3" w:rsidP="004170E3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运算符重载时使用了</w:t>
      </w:r>
      <w:r>
        <w:rPr>
          <w:rFonts w:hint="eastAsia"/>
        </w:rPr>
        <w:t>v</w:t>
      </w:r>
      <w:r>
        <w:t>oid</w:t>
      </w:r>
      <w:r>
        <w:rPr>
          <w:rFonts w:hint="eastAsia"/>
        </w:rPr>
        <w:t>类型，因此不能实现类似</w:t>
      </w:r>
      <w:r>
        <w:rPr>
          <w:rFonts w:hint="eastAsia"/>
        </w:rPr>
        <w:t>A</w:t>
      </w:r>
      <w:r>
        <w:t>=B=C</w:t>
      </w:r>
      <w:r>
        <w:rPr>
          <w:rFonts w:hint="eastAsia"/>
        </w:rPr>
        <w:t>这样的赋值操作。</w:t>
      </w:r>
    </w:p>
    <w:p w14:paraId="1554DD3D" w14:textId="77777777" w:rsidR="004170E3" w:rsidRDefault="004170E3" w:rsidP="004170E3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对于矩阵运算的不合法操作，还可以用</w:t>
      </w:r>
      <w:r>
        <w:rPr>
          <w:rFonts w:hint="eastAsia"/>
        </w:rPr>
        <w:t>t</w:t>
      </w:r>
      <w:r>
        <w:t>hrow</w:t>
      </w:r>
      <w:r>
        <w:rPr>
          <w:rFonts w:hint="eastAsia"/>
        </w:rPr>
        <w:t>语句抛出异常。</w:t>
      </w:r>
    </w:p>
    <w:p w14:paraId="532F1F60" w14:textId="51D394C5" w:rsidR="005145E9" w:rsidRPr="004170E3" w:rsidRDefault="005145E9" w:rsidP="00344E2A"/>
    <w:p w14:paraId="3CFF1CD0" w14:textId="220129D6" w:rsidR="005145E9" w:rsidRDefault="005145E9" w:rsidP="00344E2A"/>
    <w:p w14:paraId="21AEBB27" w14:textId="474E9ACA" w:rsidR="005145E9" w:rsidRDefault="005145E9" w:rsidP="00344E2A"/>
    <w:p w14:paraId="2D950622" w14:textId="49191C85" w:rsidR="005145E9" w:rsidRDefault="005145E9" w:rsidP="00344E2A"/>
    <w:p w14:paraId="6367EFCF" w14:textId="2567BBB5" w:rsidR="005145E9" w:rsidRDefault="005145E9" w:rsidP="00344E2A"/>
    <w:p w14:paraId="1798CAA0" w14:textId="5BA2149F" w:rsidR="005145E9" w:rsidRDefault="005145E9" w:rsidP="00344E2A"/>
    <w:p w14:paraId="7793FD30" w14:textId="77777777" w:rsidR="002B2620" w:rsidRPr="002B2620" w:rsidRDefault="002B2620" w:rsidP="00344E2A">
      <w:pPr>
        <w:rPr>
          <w:rFonts w:hint="eastAsia"/>
        </w:rPr>
      </w:pPr>
    </w:p>
    <w:p w14:paraId="6D035A3E" w14:textId="4F3861C8" w:rsidR="00AB56A5" w:rsidRPr="00AB56A5" w:rsidRDefault="007B1760" w:rsidP="00AB56A5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（六）实验结果与</w:t>
      </w:r>
      <w:r w:rsidR="0025261F">
        <w:rPr>
          <w:rFonts w:hint="eastAsia"/>
          <w:b/>
          <w:sz w:val="28"/>
          <w:szCs w:val="28"/>
        </w:rPr>
        <w:t>分</w:t>
      </w:r>
      <w:r w:rsidR="00073319">
        <w:rPr>
          <w:rFonts w:hint="eastAsia"/>
          <w:b/>
          <w:sz w:val="28"/>
          <w:szCs w:val="28"/>
        </w:rPr>
        <w:t>析</w:t>
      </w:r>
    </w:p>
    <w:p w14:paraId="75819AF5" w14:textId="0822A863" w:rsidR="00ED6B9C" w:rsidRDefault="00ED6B9C" w:rsidP="0025261F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866"/>
        <w:gridCol w:w="6430"/>
      </w:tblGrid>
      <w:tr w:rsidR="00AB56A5" w14:paraId="28489DFE" w14:textId="77777777" w:rsidTr="00ED6B9C">
        <w:tc>
          <w:tcPr>
            <w:tcW w:w="1951" w:type="dxa"/>
          </w:tcPr>
          <w:p w14:paraId="57B07D2E" w14:textId="77777777" w:rsidR="00755FAD" w:rsidRDefault="00755FAD" w:rsidP="00ED6B9C">
            <w:pPr>
              <w:jc w:val="center"/>
              <w:rPr>
                <w:b/>
                <w:bCs/>
              </w:rPr>
            </w:pPr>
          </w:p>
          <w:p w14:paraId="4A2EC8F2" w14:textId="77777777" w:rsidR="00755FAD" w:rsidRDefault="00755FAD" w:rsidP="00ED6B9C">
            <w:pPr>
              <w:jc w:val="center"/>
              <w:rPr>
                <w:b/>
                <w:bCs/>
              </w:rPr>
            </w:pPr>
          </w:p>
          <w:p w14:paraId="5DA14BBE" w14:textId="28BF33B1" w:rsidR="00AB56A5" w:rsidRDefault="00AB56A5" w:rsidP="00ED6B9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</w:t>
            </w:r>
          </w:p>
        </w:tc>
        <w:tc>
          <w:tcPr>
            <w:tcW w:w="6571" w:type="dxa"/>
          </w:tcPr>
          <w:p w14:paraId="0FE39144" w14:textId="38D87F7F" w:rsidR="00AB56A5" w:rsidRPr="00A830E1" w:rsidRDefault="00AB56A5" w:rsidP="00ED6B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7A7AC" wp14:editId="65282435">
                  <wp:extent cx="717587" cy="901746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587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8A047E6" wp14:editId="27F2F9DB">
                  <wp:extent cx="558829" cy="86364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29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43CB005D" wp14:editId="5DD9CA99">
                  <wp:extent cx="635033" cy="927148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33" cy="92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69B41A" wp14:editId="6A258E60">
                  <wp:extent cx="638566" cy="868680"/>
                  <wp:effectExtent l="0" t="0" r="952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43" cy="88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83BA9B3" wp14:editId="1A80B12C">
                  <wp:extent cx="560483" cy="8458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8" cy="88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B9C" w14:paraId="2CD61881" w14:textId="77777777" w:rsidTr="00ED6B9C">
        <w:tc>
          <w:tcPr>
            <w:tcW w:w="1951" w:type="dxa"/>
          </w:tcPr>
          <w:p w14:paraId="15472680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4A2B780E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0673D30B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14061F51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00336579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7B02E2B7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4131C5DB" w14:textId="4EC8737A" w:rsidR="00ED6B9C" w:rsidRPr="00ED6B9C" w:rsidRDefault="00ED6B9C" w:rsidP="00ED6B9C">
            <w:pPr>
              <w:jc w:val="center"/>
              <w:rPr>
                <w:rFonts w:hint="eastAsia"/>
                <w:b/>
                <w:bCs/>
              </w:rPr>
            </w:pPr>
            <w:r w:rsidRPr="00ED6B9C">
              <w:rPr>
                <w:rFonts w:hint="eastAsia"/>
                <w:b/>
                <w:bCs/>
              </w:rPr>
              <w:t>Test</w:t>
            </w:r>
            <w:r w:rsidRPr="00ED6B9C">
              <w:rPr>
                <w:b/>
                <w:bCs/>
              </w:rPr>
              <w:t xml:space="preserve"> </w:t>
            </w:r>
            <w:r w:rsidRPr="00ED6B9C">
              <w:rPr>
                <w:rFonts w:hint="eastAsia"/>
                <w:b/>
                <w:bCs/>
              </w:rPr>
              <w:t>1</w:t>
            </w:r>
            <w:r w:rsidRPr="00ED6B9C">
              <w:rPr>
                <w:rFonts w:hint="eastAsia"/>
                <w:b/>
                <w:bCs/>
              </w:rPr>
              <w:t>：转置</w:t>
            </w:r>
          </w:p>
        </w:tc>
        <w:tc>
          <w:tcPr>
            <w:tcW w:w="6571" w:type="dxa"/>
          </w:tcPr>
          <w:p w14:paraId="2D8044A4" w14:textId="194DFF39" w:rsidR="00ED6B9C" w:rsidRDefault="002B2620" w:rsidP="00ED6B9C">
            <w:pPr>
              <w:jc w:val="center"/>
              <w:rPr>
                <w:rFonts w:hint="eastAsia"/>
              </w:rPr>
            </w:pPr>
            <w:r w:rsidRPr="00A830E1">
              <w:rPr>
                <w:noProof/>
              </w:rPr>
              <w:drawing>
                <wp:inline distT="0" distB="0" distL="0" distR="0" wp14:anchorId="241351D2" wp14:editId="1DC7E94D">
                  <wp:extent cx="2594610" cy="2348865"/>
                  <wp:effectExtent l="0" t="0" r="0" b="0"/>
                  <wp:docPr id="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610" cy="234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B9C" w14:paraId="072F3291" w14:textId="77777777" w:rsidTr="00ED6B9C">
        <w:tc>
          <w:tcPr>
            <w:tcW w:w="1951" w:type="dxa"/>
          </w:tcPr>
          <w:p w14:paraId="4A5837A3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2C76C6EF" w14:textId="38C07513" w:rsidR="00ED6B9C" w:rsidRPr="00ED6B9C" w:rsidRDefault="00ED6B9C" w:rsidP="00ED6B9C">
            <w:pPr>
              <w:jc w:val="center"/>
              <w:rPr>
                <w:rFonts w:hint="eastAsia"/>
                <w:b/>
                <w:bCs/>
              </w:rPr>
            </w:pPr>
            <w:r w:rsidRPr="00ED6B9C">
              <w:rPr>
                <w:rFonts w:hint="eastAsia"/>
                <w:b/>
                <w:bCs/>
              </w:rPr>
              <w:t>Test</w:t>
            </w:r>
            <w:r w:rsidRPr="00ED6B9C">
              <w:rPr>
                <w:b/>
                <w:bCs/>
              </w:rPr>
              <w:t xml:space="preserve"> </w:t>
            </w:r>
            <w:r w:rsidRPr="00ED6B9C">
              <w:rPr>
                <w:rFonts w:hint="eastAsia"/>
                <w:b/>
                <w:bCs/>
              </w:rPr>
              <w:t>2</w:t>
            </w:r>
            <w:r w:rsidRPr="00ED6B9C">
              <w:rPr>
                <w:rFonts w:hint="eastAsia"/>
                <w:b/>
                <w:bCs/>
              </w:rPr>
              <w:t>：加法</w:t>
            </w:r>
          </w:p>
        </w:tc>
        <w:tc>
          <w:tcPr>
            <w:tcW w:w="6571" w:type="dxa"/>
          </w:tcPr>
          <w:p w14:paraId="63BA8FE5" w14:textId="29763004" w:rsidR="00ED6B9C" w:rsidRDefault="002B2620" w:rsidP="00ED6B9C">
            <w:pPr>
              <w:jc w:val="center"/>
              <w:rPr>
                <w:rFonts w:hint="eastAsia"/>
              </w:rPr>
            </w:pPr>
            <w:r w:rsidRPr="00A830E1">
              <w:rPr>
                <w:noProof/>
              </w:rPr>
              <w:drawing>
                <wp:inline distT="0" distB="0" distL="0" distR="0" wp14:anchorId="332C03E2" wp14:editId="65FCAC98">
                  <wp:extent cx="1537335" cy="782955"/>
                  <wp:effectExtent l="0" t="0" r="0" b="0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335" cy="78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B9C" w14:paraId="71D4E950" w14:textId="77777777" w:rsidTr="00ED6B9C">
        <w:tc>
          <w:tcPr>
            <w:tcW w:w="1951" w:type="dxa"/>
          </w:tcPr>
          <w:p w14:paraId="5B9B9EF4" w14:textId="77777777" w:rsidR="00ED6B9C" w:rsidRPr="00ED6B9C" w:rsidRDefault="00ED6B9C" w:rsidP="00ED6B9C">
            <w:pPr>
              <w:jc w:val="center"/>
              <w:rPr>
                <w:b/>
                <w:bCs/>
                <w:noProof/>
              </w:rPr>
            </w:pPr>
          </w:p>
          <w:p w14:paraId="0A57F55F" w14:textId="77777777" w:rsidR="00ED6B9C" w:rsidRDefault="00ED6B9C" w:rsidP="00ED6B9C">
            <w:pPr>
              <w:jc w:val="center"/>
              <w:rPr>
                <w:b/>
                <w:bCs/>
                <w:noProof/>
              </w:rPr>
            </w:pPr>
          </w:p>
          <w:p w14:paraId="7C2DCEAE" w14:textId="355B4AF9" w:rsidR="00ED6B9C" w:rsidRPr="00ED6B9C" w:rsidRDefault="00ED6B9C" w:rsidP="00ED6B9C">
            <w:pPr>
              <w:jc w:val="center"/>
              <w:rPr>
                <w:b/>
                <w:bCs/>
                <w:noProof/>
              </w:rPr>
            </w:pPr>
            <w:r w:rsidRPr="00ED6B9C">
              <w:rPr>
                <w:rFonts w:hint="eastAsia"/>
                <w:b/>
                <w:bCs/>
                <w:noProof/>
              </w:rPr>
              <w:t>Test</w:t>
            </w:r>
            <w:r w:rsidRPr="00ED6B9C">
              <w:rPr>
                <w:b/>
                <w:bCs/>
                <w:noProof/>
              </w:rPr>
              <w:t xml:space="preserve"> </w:t>
            </w:r>
            <w:r w:rsidRPr="00ED6B9C">
              <w:rPr>
                <w:rFonts w:hint="eastAsia"/>
                <w:b/>
                <w:bCs/>
                <w:noProof/>
              </w:rPr>
              <w:t>3</w:t>
            </w:r>
            <w:r w:rsidRPr="00ED6B9C">
              <w:rPr>
                <w:rFonts w:hint="eastAsia"/>
                <w:b/>
                <w:bCs/>
                <w:noProof/>
              </w:rPr>
              <w:t>：减法</w:t>
            </w:r>
          </w:p>
          <w:p w14:paraId="38B38725" w14:textId="77777777" w:rsidR="00ED6B9C" w:rsidRPr="00ED6B9C" w:rsidRDefault="00ED6B9C" w:rsidP="00ED6B9C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6571" w:type="dxa"/>
          </w:tcPr>
          <w:p w14:paraId="5A545F32" w14:textId="7728626B" w:rsidR="00ED6B9C" w:rsidRDefault="002B2620" w:rsidP="00ED6B9C">
            <w:pPr>
              <w:jc w:val="center"/>
              <w:rPr>
                <w:rFonts w:hint="eastAsia"/>
              </w:rPr>
            </w:pPr>
            <w:r w:rsidRPr="00A830E1">
              <w:rPr>
                <w:noProof/>
              </w:rPr>
              <w:drawing>
                <wp:inline distT="0" distB="0" distL="0" distR="0" wp14:anchorId="4404D281" wp14:editId="05F084EE">
                  <wp:extent cx="1474470" cy="834390"/>
                  <wp:effectExtent l="0" t="0" r="0" b="0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83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B9C" w14:paraId="5E340138" w14:textId="77777777" w:rsidTr="00ED6B9C">
        <w:tc>
          <w:tcPr>
            <w:tcW w:w="1951" w:type="dxa"/>
          </w:tcPr>
          <w:p w14:paraId="4E93BE01" w14:textId="77777777" w:rsidR="00ED6B9C" w:rsidRDefault="00ED6B9C" w:rsidP="00ED6B9C">
            <w:pPr>
              <w:jc w:val="center"/>
              <w:rPr>
                <w:b/>
                <w:bCs/>
                <w:noProof/>
              </w:rPr>
            </w:pPr>
          </w:p>
          <w:p w14:paraId="626A5DB3" w14:textId="77777777" w:rsidR="00ED6B9C" w:rsidRDefault="00ED6B9C" w:rsidP="00ED6B9C">
            <w:pPr>
              <w:jc w:val="center"/>
              <w:rPr>
                <w:b/>
                <w:bCs/>
                <w:noProof/>
              </w:rPr>
            </w:pPr>
          </w:p>
          <w:p w14:paraId="10649C9C" w14:textId="77777777" w:rsidR="00ED6B9C" w:rsidRDefault="00ED6B9C" w:rsidP="00ED6B9C">
            <w:pPr>
              <w:jc w:val="center"/>
              <w:rPr>
                <w:b/>
                <w:bCs/>
                <w:noProof/>
              </w:rPr>
            </w:pPr>
          </w:p>
          <w:p w14:paraId="463C1AFA" w14:textId="3F4182CB" w:rsidR="00ED6B9C" w:rsidRPr="00ED6B9C" w:rsidRDefault="00ED6B9C" w:rsidP="00ED6B9C">
            <w:pPr>
              <w:jc w:val="center"/>
              <w:rPr>
                <w:b/>
                <w:bCs/>
                <w:noProof/>
              </w:rPr>
            </w:pPr>
            <w:r w:rsidRPr="00ED6B9C">
              <w:rPr>
                <w:rFonts w:hint="eastAsia"/>
                <w:b/>
                <w:bCs/>
                <w:noProof/>
              </w:rPr>
              <w:t>Test</w:t>
            </w:r>
            <w:r w:rsidRPr="00ED6B9C">
              <w:rPr>
                <w:b/>
                <w:bCs/>
                <w:noProof/>
              </w:rPr>
              <w:t xml:space="preserve"> </w:t>
            </w:r>
            <w:r w:rsidRPr="00ED6B9C">
              <w:rPr>
                <w:rFonts w:hint="eastAsia"/>
                <w:b/>
                <w:bCs/>
                <w:noProof/>
              </w:rPr>
              <w:t>4</w:t>
            </w:r>
            <w:r w:rsidRPr="00ED6B9C">
              <w:rPr>
                <w:rFonts w:hint="eastAsia"/>
                <w:b/>
                <w:bCs/>
                <w:noProof/>
              </w:rPr>
              <w:t>：乘法</w:t>
            </w:r>
          </w:p>
          <w:p w14:paraId="10078E56" w14:textId="77777777" w:rsidR="00ED6B9C" w:rsidRPr="00ED6B9C" w:rsidRDefault="00ED6B9C" w:rsidP="00ED6B9C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6571" w:type="dxa"/>
          </w:tcPr>
          <w:p w14:paraId="0CEC3EDB" w14:textId="6409DAD3" w:rsidR="00ED6B9C" w:rsidRDefault="002B2620" w:rsidP="00ED6B9C">
            <w:pPr>
              <w:jc w:val="center"/>
              <w:rPr>
                <w:rFonts w:hint="eastAsia"/>
              </w:rPr>
            </w:pPr>
            <w:r w:rsidRPr="00A830E1">
              <w:rPr>
                <w:noProof/>
              </w:rPr>
              <w:drawing>
                <wp:inline distT="0" distB="0" distL="0" distR="0" wp14:anchorId="39A2AB65" wp14:editId="7717B864">
                  <wp:extent cx="1651635" cy="1548765"/>
                  <wp:effectExtent l="0" t="0" r="0" b="0"/>
                  <wp:docPr id="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63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B9C" w14:paraId="2A2E7037" w14:textId="77777777" w:rsidTr="00ED6B9C">
        <w:tc>
          <w:tcPr>
            <w:tcW w:w="1951" w:type="dxa"/>
          </w:tcPr>
          <w:p w14:paraId="74C3F8AC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1E51AF35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2F5E7238" w14:textId="77777777" w:rsidR="00ED6B9C" w:rsidRDefault="00ED6B9C" w:rsidP="00ED6B9C">
            <w:pPr>
              <w:jc w:val="center"/>
              <w:rPr>
                <w:b/>
                <w:bCs/>
              </w:rPr>
            </w:pPr>
          </w:p>
          <w:p w14:paraId="0C1F9AE3" w14:textId="3EBB37F4" w:rsidR="00ED6B9C" w:rsidRPr="00ED6B9C" w:rsidRDefault="00ED6B9C" w:rsidP="00ED6B9C">
            <w:pPr>
              <w:jc w:val="center"/>
              <w:rPr>
                <w:rFonts w:hint="eastAsia"/>
                <w:b/>
                <w:bCs/>
              </w:rPr>
            </w:pPr>
            <w:r w:rsidRPr="00ED6B9C">
              <w:rPr>
                <w:rFonts w:hint="eastAsia"/>
                <w:b/>
                <w:bCs/>
              </w:rPr>
              <w:t>Test</w:t>
            </w:r>
            <w:r w:rsidRPr="00ED6B9C">
              <w:rPr>
                <w:b/>
                <w:bCs/>
              </w:rPr>
              <w:t xml:space="preserve"> </w:t>
            </w:r>
            <w:r w:rsidRPr="00ED6B9C">
              <w:rPr>
                <w:rFonts w:hint="eastAsia"/>
                <w:b/>
                <w:bCs/>
              </w:rPr>
              <w:t>5</w:t>
            </w:r>
            <w:r w:rsidRPr="00ED6B9C">
              <w:rPr>
                <w:rFonts w:hint="eastAsia"/>
                <w:b/>
                <w:bCs/>
              </w:rPr>
              <w:t>：</w:t>
            </w:r>
            <w:proofErr w:type="gramStart"/>
            <w:r w:rsidRPr="00ED6B9C">
              <w:rPr>
                <w:rFonts w:hint="eastAsia"/>
                <w:b/>
                <w:bCs/>
              </w:rPr>
              <w:t>幂</w:t>
            </w:r>
            <w:proofErr w:type="gramEnd"/>
            <w:r w:rsidRPr="00ED6B9C">
              <w:rPr>
                <w:rFonts w:hint="eastAsia"/>
                <w:b/>
                <w:bCs/>
              </w:rPr>
              <w:t>运算</w:t>
            </w:r>
          </w:p>
        </w:tc>
        <w:tc>
          <w:tcPr>
            <w:tcW w:w="6571" w:type="dxa"/>
          </w:tcPr>
          <w:p w14:paraId="3385AC44" w14:textId="61F6CB3A" w:rsidR="00ED6B9C" w:rsidRDefault="002B2620" w:rsidP="00ED6B9C">
            <w:pPr>
              <w:jc w:val="center"/>
              <w:rPr>
                <w:rFonts w:hint="eastAsia"/>
              </w:rPr>
            </w:pPr>
            <w:r w:rsidRPr="00A830E1">
              <w:rPr>
                <w:noProof/>
              </w:rPr>
              <w:drawing>
                <wp:inline distT="0" distB="0" distL="0" distR="0" wp14:anchorId="7613F590" wp14:editId="79703D91">
                  <wp:extent cx="1451610" cy="1531620"/>
                  <wp:effectExtent l="0" t="0" r="0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61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2DA8A" w14:textId="4E01547E" w:rsidR="00ED6B9C" w:rsidRPr="00ED6B9C" w:rsidRDefault="00ED6B9C" w:rsidP="0025261F">
      <w:pPr>
        <w:rPr>
          <w:rFonts w:hint="eastAsia"/>
          <w:b/>
          <w:bCs/>
        </w:rPr>
      </w:pPr>
    </w:p>
    <w:p w14:paraId="698C9051" w14:textId="72A2C1CE" w:rsidR="00ED6B9C" w:rsidRDefault="00ED6B9C" w:rsidP="0025261F"/>
    <w:p w14:paraId="68F1FBBD" w14:textId="77777777" w:rsidR="004170E3" w:rsidRDefault="004170E3" w:rsidP="0025261F">
      <w:pPr>
        <w:rPr>
          <w:rFonts w:hint="eastAsia"/>
        </w:rPr>
      </w:pPr>
    </w:p>
    <w:sectPr w:rsidR="004170E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7F726A"/>
    <w:multiLevelType w:val="hybridMultilevel"/>
    <w:tmpl w:val="1748A928"/>
    <w:lvl w:ilvl="0" w:tplc="D04EE4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73319"/>
    <w:rsid w:val="000C0206"/>
    <w:rsid w:val="00173960"/>
    <w:rsid w:val="0025261F"/>
    <w:rsid w:val="002B2620"/>
    <w:rsid w:val="002B3002"/>
    <w:rsid w:val="002C26E7"/>
    <w:rsid w:val="00344E2A"/>
    <w:rsid w:val="004170E3"/>
    <w:rsid w:val="00480DC7"/>
    <w:rsid w:val="005145E9"/>
    <w:rsid w:val="005854B0"/>
    <w:rsid w:val="005E5A71"/>
    <w:rsid w:val="00696FCD"/>
    <w:rsid w:val="00755FAD"/>
    <w:rsid w:val="007B1760"/>
    <w:rsid w:val="008567A8"/>
    <w:rsid w:val="008A37F9"/>
    <w:rsid w:val="008D3626"/>
    <w:rsid w:val="00913CE9"/>
    <w:rsid w:val="00933864"/>
    <w:rsid w:val="009635F2"/>
    <w:rsid w:val="00A521A3"/>
    <w:rsid w:val="00AB56A5"/>
    <w:rsid w:val="00AD23FA"/>
    <w:rsid w:val="00B549F2"/>
    <w:rsid w:val="00BB59F9"/>
    <w:rsid w:val="00C723A9"/>
    <w:rsid w:val="00D27D9F"/>
    <w:rsid w:val="00D4161B"/>
    <w:rsid w:val="00D86B1B"/>
    <w:rsid w:val="00ED6B9C"/>
    <w:rsid w:val="00F60F39"/>
    <w:rsid w:val="00FB05E3"/>
    <w:rsid w:val="058A7E98"/>
    <w:rsid w:val="1B807071"/>
    <w:rsid w:val="1CE350EF"/>
    <w:rsid w:val="2CE45A8F"/>
    <w:rsid w:val="2D5344FD"/>
    <w:rsid w:val="2F014A53"/>
    <w:rsid w:val="2F277D73"/>
    <w:rsid w:val="3A3D234F"/>
    <w:rsid w:val="42584403"/>
    <w:rsid w:val="4A2025B3"/>
    <w:rsid w:val="500473F8"/>
    <w:rsid w:val="527E6E19"/>
    <w:rsid w:val="56BC4770"/>
    <w:rsid w:val="584F63BA"/>
    <w:rsid w:val="5BE53E9B"/>
    <w:rsid w:val="625704BB"/>
    <w:rsid w:val="62FD3202"/>
    <w:rsid w:val="7F4B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F264B7"/>
  <w15:chartTrackingRefBased/>
  <w15:docId w15:val="{1C8DE6DA-383B-45AE-9A88-8AFDA7618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qFormat/>
    <w:rsid w:val="00344E2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rsid w:val="00344E2A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6">
    <w:name w:val="Emphasis"/>
    <w:basedOn w:val="a0"/>
    <w:qFormat/>
    <w:rsid w:val="00344E2A"/>
    <w:rPr>
      <w:i/>
      <w:iCs/>
    </w:rPr>
  </w:style>
  <w:style w:type="character" w:styleId="a7">
    <w:name w:val="Placeholder Text"/>
    <w:basedOn w:val="a0"/>
    <w:uiPriority w:val="99"/>
    <w:unhideWhenUsed/>
    <w:rsid w:val="002B26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file:///D:\Softare\QQdata\1905105036\Image\Group2\2X\43\2X43579X%5b59@%6097JG%7d@IJW9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07351-A3DA-4501-B7AF-ABD867C61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222</Words>
  <Characters>1269</Characters>
  <Application>Microsoft Office Word</Application>
  <DocSecurity>0</DocSecurity>
  <Lines>10</Lines>
  <Paragraphs>2</Paragraphs>
  <ScaleCrop>false</ScaleCrop>
  <Company>JNU</Company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秋 霁</cp:lastModifiedBy>
  <cp:revision>10</cp:revision>
  <dcterms:created xsi:type="dcterms:W3CDTF">2020-05-03T18:47:00Z</dcterms:created>
  <dcterms:modified xsi:type="dcterms:W3CDTF">2020-05-03T18:57:00Z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