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28A9F" w14:textId="77777777" w:rsidR="003A2A68" w:rsidRDefault="003A2A68" w:rsidP="003A2A68">
      <w:pPr>
        <w:jc w:val="center"/>
        <w:rPr>
          <w:rFonts w:eastAsia="楷体_GB2312"/>
          <w:b/>
          <w:sz w:val="44"/>
          <w:szCs w:val="44"/>
        </w:rPr>
      </w:pPr>
      <w:r>
        <w:rPr>
          <w:rFonts w:eastAsia="楷体_GB2312" w:hint="eastAsia"/>
          <w:b/>
          <w:sz w:val="44"/>
          <w:szCs w:val="44"/>
        </w:rPr>
        <w:t>暨南大学本科实验报告专用纸</w:t>
      </w:r>
    </w:p>
    <w:p w14:paraId="7EECCC00" w14:textId="77777777" w:rsidR="003A2A68" w:rsidRDefault="003A2A68" w:rsidP="003A2A68">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5D5B1ED3" w14:textId="77777777" w:rsidR="003A2A68" w:rsidRDefault="003A2A68" w:rsidP="003A2A68">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0BBA6430" w14:textId="77777777" w:rsidR="003A2A68" w:rsidRDefault="003A2A68" w:rsidP="003A2A68">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08A24F9F" w14:textId="77777777" w:rsidR="003A2A68" w:rsidRDefault="003A2A68" w:rsidP="003A2A68">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55D5337E" w14:textId="77777777" w:rsidR="003A2A68" w:rsidRDefault="003A2A68" w:rsidP="003A2A68">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6F255378" w14:textId="77777777" w:rsidR="003A2A68" w:rsidRDefault="003A2A68" w:rsidP="003A2A68">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5 </w:t>
      </w:r>
      <w:r>
        <w:rPr>
          <w:rFonts w:eastAsia="楷体_GB2312" w:hint="eastAsia"/>
          <w:sz w:val="28"/>
          <w:szCs w:val="28"/>
        </w:rPr>
        <w:t>月</w:t>
      </w:r>
      <w:r>
        <w:rPr>
          <w:rFonts w:eastAsia="楷体_GB2312"/>
          <w:sz w:val="28"/>
          <w:szCs w:val="28"/>
          <w:u w:val="single"/>
        </w:rPr>
        <w:t xml:space="preserve">  12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0600159D" w14:textId="77777777" w:rsidR="003A2A68" w:rsidRDefault="003A2A68" w:rsidP="003A2A68">
      <w:pPr>
        <w:numPr>
          <w:ilvl w:val="0"/>
          <w:numId w:val="1"/>
        </w:numPr>
        <w:spacing w:line="360" w:lineRule="auto"/>
        <w:rPr>
          <w:b/>
          <w:sz w:val="28"/>
          <w:szCs w:val="28"/>
        </w:rPr>
      </w:pPr>
      <w:r>
        <w:rPr>
          <w:rFonts w:hint="eastAsia"/>
          <w:b/>
          <w:sz w:val="28"/>
          <w:szCs w:val="28"/>
        </w:rPr>
        <w:t>实验目的</w:t>
      </w:r>
    </w:p>
    <w:p w14:paraId="4C49D49E" w14:textId="77777777" w:rsidR="003A2A68" w:rsidRDefault="003A2A68" w:rsidP="003A2A68">
      <w:pPr>
        <w:numPr>
          <w:ilvl w:val="0"/>
          <w:numId w:val="1"/>
        </w:numPr>
        <w:spacing w:line="360" w:lineRule="auto"/>
        <w:rPr>
          <w:b/>
          <w:sz w:val="28"/>
          <w:szCs w:val="28"/>
        </w:rPr>
      </w:pPr>
      <w:r>
        <w:rPr>
          <w:rFonts w:hint="eastAsia"/>
          <w:b/>
          <w:sz w:val="28"/>
          <w:szCs w:val="28"/>
        </w:rPr>
        <w:t>实验内容和要求</w:t>
      </w:r>
    </w:p>
    <w:p w14:paraId="476E8E29" w14:textId="77777777" w:rsidR="003A2A68" w:rsidRDefault="003A2A68" w:rsidP="003A2A68">
      <w:pPr>
        <w:numPr>
          <w:ilvl w:val="0"/>
          <w:numId w:val="1"/>
        </w:numPr>
        <w:spacing w:line="360" w:lineRule="auto"/>
        <w:rPr>
          <w:b/>
          <w:sz w:val="28"/>
          <w:szCs w:val="28"/>
        </w:rPr>
      </w:pPr>
      <w:r>
        <w:rPr>
          <w:rFonts w:hint="eastAsia"/>
          <w:b/>
          <w:sz w:val="28"/>
          <w:szCs w:val="28"/>
        </w:rPr>
        <w:t>主要仪器设备</w:t>
      </w:r>
    </w:p>
    <w:p w14:paraId="77508FC9" w14:textId="77777777" w:rsidR="003A2A68" w:rsidRDefault="003A2A68" w:rsidP="003A2A68">
      <w:pPr>
        <w:spacing w:line="360" w:lineRule="auto"/>
        <w:ind w:firstLine="420"/>
        <w:rPr>
          <w:szCs w:val="21"/>
        </w:rPr>
      </w:pPr>
      <w:bookmarkStart w:id="0" w:name="_Hlk34210800"/>
      <w:r>
        <w:rPr>
          <w:rFonts w:hint="eastAsia"/>
          <w:b/>
          <w:szCs w:val="21"/>
        </w:rPr>
        <w:t>仪器：</w:t>
      </w:r>
      <w:r>
        <w:rPr>
          <w:rFonts w:hint="eastAsia"/>
          <w:szCs w:val="21"/>
        </w:rPr>
        <w:t>计算机</w:t>
      </w:r>
    </w:p>
    <w:p w14:paraId="68A90A81" w14:textId="77777777" w:rsidR="003A2A68" w:rsidRDefault="003A2A68" w:rsidP="003A2A68">
      <w:pPr>
        <w:spacing w:line="360" w:lineRule="auto"/>
        <w:ind w:firstLine="420"/>
        <w:rPr>
          <w:szCs w:val="21"/>
        </w:rPr>
      </w:pPr>
      <w:r>
        <w:rPr>
          <w:rFonts w:hint="eastAsia"/>
          <w:b/>
          <w:szCs w:val="21"/>
        </w:rPr>
        <w:t>实验环境：</w:t>
      </w:r>
      <w:r>
        <w:rPr>
          <w:b/>
          <w:szCs w:val="21"/>
        </w:rPr>
        <w:t>vs</w:t>
      </w:r>
    </w:p>
    <w:bookmarkEnd w:id="0"/>
    <w:p w14:paraId="3804D3B3" w14:textId="77777777" w:rsidR="003A2A68" w:rsidRDefault="003A2A68" w:rsidP="003A2A68">
      <w:pPr>
        <w:numPr>
          <w:ilvl w:val="0"/>
          <w:numId w:val="1"/>
        </w:numPr>
        <w:spacing w:line="360" w:lineRule="auto"/>
        <w:rPr>
          <w:b/>
          <w:sz w:val="28"/>
          <w:szCs w:val="28"/>
        </w:rPr>
      </w:pPr>
      <w:r>
        <w:rPr>
          <w:rFonts w:hint="eastAsia"/>
          <w:b/>
          <w:sz w:val="28"/>
          <w:szCs w:val="28"/>
        </w:rPr>
        <w:t>源程序</w:t>
      </w:r>
    </w:p>
    <w:p w14:paraId="2C3A55E4" w14:textId="77777777" w:rsidR="003A2A68" w:rsidRDefault="003A2A68" w:rsidP="003A2A68">
      <w:pPr>
        <w:spacing w:line="360" w:lineRule="auto"/>
        <w:ind w:left="420"/>
        <w:rPr>
          <w:szCs w:val="21"/>
        </w:rPr>
      </w:pPr>
      <w:r>
        <w:rPr>
          <w:rFonts w:hint="eastAsia"/>
          <w:szCs w:val="21"/>
        </w:rPr>
        <w:t>写出程序的源程序</w:t>
      </w:r>
    </w:p>
    <w:p w14:paraId="54FDD9D4" w14:textId="77777777" w:rsidR="003A2A68" w:rsidRDefault="003A2A68" w:rsidP="003A2A68">
      <w:pPr>
        <w:numPr>
          <w:ilvl w:val="0"/>
          <w:numId w:val="1"/>
        </w:numPr>
        <w:spacing w:line="360" w:lineRule="auto"/>
        <w:rPr>
          <w:b/>
          <w:sz w:val="28"/>
          <w:szCs w:val="28"/>
        </w:rPr>
      </w:pPr>
      <w:r>
        <w:rPr>
          <w:rFonts w:hint="eastAsia"/>
          <w:b/>
          <w:sz w:val="28"/>
          <w:szCs w:val="28"/>
        </w:rPr>
        <w:t>实验步骤与调试</w:t>
      </w:r>
    </w:p>
    <w:p w14:paraId="299A773A" w14:textId="77777777" w:rsidR="003A2A68" w:rsidRDefault="003A2A68" w:rsidP="003A2A68">
      <w:pPr>
        <w:spacing w:line="360" w:lineRule="auto"/>
        <w:ind w:left="420"/>
        <w:rPr>
          <w:szCs w:val="21"/>
        </w:rPr>
      </w:pPr>
      <w:r>
        <w:rPr>
          <w:rFonts w:hint="eastAsia"/>
          <w:szCs w:val="21"/>
        </w:rPr>
        <w:t>主要是写出对源程序的语法错误以及逻辑错误的进行发现、修正以及调试的步骤。</w:t>
      </w:r>
    </w:p>
    <w:p w14:paraId="25DCC46A" w14:textId="77777777" w:rsidR="003A2A68" w:rsidRDefault="003A2A68" w:rsidP="003A2A68">
      <w:pPr>
        <w:numPr>
          <w:ilvl w:val="0"/>
          <w:numId w:val="1"/>
        </w:numPr>
        <w:spacing w:line="360" w:lineRule="auto"/>
        <w:rPr>
          <w:b/>
          <w:sz w:val="28"/>
          <w:szCs w:val="28"/>
        </w:rPr>
      </w:pPr>
      <w:r>
        <w:rPr>
          <w:rFonts w:hint="eastAsia"/>
          <w:b/>
          <w:sz w:val="28"/>
          <w:szCs w:val="28"/>
        </w:rPr>
        <w:t>实验结果与分析</w:t>
      </w:r>
    </w:p>
    <w:p w14:paraId="2167CFE8" w14:textId="77777777" w:rsidR="003A2A68" w:rsidRDefault="003A2A68" w:rsidP="003A2A68">
      <w:pPr>
        <w:ind w:left="420"/>
        <w:rPr>
          <w:szCs w:val="21"/>
        </w:rPr>
      </w:pPr>
      <w:r>
        <w:rPr>
          <w:rFonts w:hint="eastAsia"/>
          <w:szCs w:val="21"/>
        </w:rPr>
        <w:t>写出最终逻辑正确的程序在各种实验数据下的实验结果以及进行简单的结果分析。</w:t>
      </w:r>
    </w:p>
    <w:p w14:paraId="6966516B" w14:textId="1287AF8B" w:rsidR="009128BF" w:rsidRDefault="003A2A68">
      <w:r>
        <w:rPr>
          <w:noProof/>
        </w:rPr>
        <w:lastRenderedPageBreak/>
        <w:drawing>
          <wp:inline distT="0" distB="0" distL="0" distR="0" wp14:anchorId="02A5275E" wp14:editId="341A8A47">
            <wp:extent cx="5274310" cy="3938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38905"/>
                    </a:xfrm>
                    <a:prstGeom prst="rect">
                      <a:avLst/>
                    </a:prstGeom>
                    <a:noFill/>
                    <a:ln>
                      <a:noFill/>
                    </a:ln>
                  </pic:spPr>
                </pic:pic>
              </a:graphicData>
            </a:graphic>
          </wp:inline>
        </w:drawing>
      </w:r>
    </w:p>
    <w:p w14:paraId="7A66259C" w14:textId="3BBDC1C4" w:rsidR="0062387B" w:rsidRDefault="0062387B"/>
    <w:p w14:paraId="79BF4BD9" w14:textId="3ACDC742" w:rsidR="0062387B" w:rsidRDefault="0062387B"/>
    <w:p w14:paraId="0361F989" w14:textId="4197BFAE" w:rsidR="0062387B" w:rsidRPr="00AA011B" w:rsidRDefault="00AA011B" w:rsidP="00AA011B">
      <w:pPr>
        <w:ind w:firstLineChars="200" w:firstLine="1687"/>
        <w:rPr>
          <w:b/>
          <w:bCs/>
          <w:color w:val="FF0000"/>
          <w:sz w:val="84"/>
          <w:szCs w:val="84"/>
          <w:u w:val="single"/>
        </w:rPr>
      </w:pPr>
      <w:r w:rsidRPr="00AA011B">
        <w:rPr>
          <w:rFonts w:hint="eastAsia"/>
          <w:b/>
          <w:bCs/>
          <w:color w:val="FF0000"/>
          <w:sz w:val="84"/>
          <w:szCs w:val="84"/>
          <w:u w:val="single"/>
        </w:rPr>
        <w:t>基础部分</w:t>
      </w:r>
    </w:p>
    <w:p w14:paraId="75A1440F" w14:textId="46BCF48D" w:rsidR="00AA011B" w:rsidRDefault="00AA011B"/>
    <w:p w14:paraId="59FE9DDD" w14:textId="3CF334CF" w:rsidR="00AA011B" w:rsidRDefault="002F7F15">
      <w:r>
        <w:rPr>
          <w:rFonts w:hint="eastAsia"/>
        </w:rPr>
        <w:t>源代码：</w:t>
      </w:r>
    </w:p>
    <w:p w14:paraId="391DE49C"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4AD8036C"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sort(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choice</w:t>
      </w:r>
      <w:r>
        <w:rPr>
          <w:rFonts w:ascii="新宋体" w:eastAsia="新宋体" w:hAnsiTheme="minorHAnsi" w:cs="新宋体"/>
          <w:color w:val="000000"/>
          <w:kern w:val="0"/>
          <w:sz w:val="19"/>
          <w:szCs w:val="19"/>
        </w:rPr>
        <w:t>)</w:t>
      </w:r>
    </w:p>
    <w:p w14:paraId="5C081C67"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3670E9"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 b[16], k = 0;</w:t>
      </w:r>
    </w:p>
    <w:p w14:paraId="49967E26"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4; i++)</w:t>
      </w:r>
    </w:p>
    <w:p w14:paraId="2D725A0A"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4; j++)</w:t>
      </w:r>
    </w:p>
    <w:p w14:paraId="16F4EA22"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b[k++] =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 xml:space="preserve"> + i * 4 + j);</w:t>
      </w:r>
    </w:p>
    <w:p w14:paraId="4CC6CC2E"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16; i++) {</w:t>
      </w:r>
    </w:p>
    <w:p w14:paraId="0193D289"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i + 1; j &lt; 16; j++) {</w:t>
      </w:r>
    </w:p>
    <w:p w14:paraId="1F0092BC"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(b[j] &gt; b[i]) {</w:t>
      </w:r>
    </w:p>
    <w:p w14:paraId="7409FC47"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b[i];</w:t>
      </w:r>
    </w:p>
    <w:p w14:paraId="3E202E29"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b[i] = b[j];</w:t>
      </w:r>
    </w:p>
    <w:p w14:paraId="7397AE96"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b[j] = t;</w:t>
      </w:r>
    </w:p>
    <w:p w14:paraId="1D11AC93"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A165573"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5D8F2A5"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EE183EC"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choice</w:t>
      </w:r>
      <w:r>
        <w:rPr>
          <w:rFonts w:ascii="新宋体" w:eastAsia="新宋体" w:hAnsiTheme="minorHAnsi" w:cs="新宋体"/>
          <w:color w:val="000000"/>
          <w:kern w:val="0"/>
          <w:sz w:val="19"/>
          <w:szCs w:val="19"/>
        </w:rPr>
        <w:t xml:space="preserve"> == 1)</w:t>
      </w:r>
    </w:p>
    <w:p w14:paraId="2C8EE8BA"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0; k &lt; 16; k++)</w:t>
      </w:r>
    </w:p>
    <w:p w14:paraId="0182E1F2"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b[k]);</w:t>
      </w:r>
    </w:p>
    <w:p w14:paraId="1522A123"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choice</w:t>
      </w:r>
      <w:r>
        <w:rPr>
          <w:rFonts w:ascii="新宋体" w:eastAsia="新宋体" w:hAnsiTheme="minorHAnsi" w:cs="新宋体"/>
          <w:color w:val="000000"/>
          <w:kern w:val="0"/>
          <w:sz w:val="19"/>
          <w:szCs w:val="19"/>
        </w:rPr>
        <w:t xml:space="preserve"> == 2)</w:t>
      </w:r>
    </w:p>
    <w:p w14:paraId="6C8C733C"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15; k &gt;= 0; k--)</w:t>
      </w:r>
    </w:p>
    <w:p w14:paraId="632DC0FD"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b[k]);</w:t>
      </w:r>
    </w:p>
    <w:p w14:paraId="6D5199A0"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E7F88A8"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2DAA86D9"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2040961"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a[4][4], i, j, choice;</w:t>
      </w:r>
    </w:p>
    <w:p w14:paraId="6FE879D8"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请输入四位数组</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49748BC"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4;i++)</w:t>
      </w:r>
    </w:p>
    <w:p w14:paraId="7ACE290A"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4;j++)</w:t>
      </w:r>
    </w:p>
    <w:p w14:paraId="52094F2E"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&amp;a[i][j]);</w:t>
      </w:r>
    </w:p>
    <w:p w14:paraId="4A2F7CF0"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请选择排列方式：</w:t>
      </w:r>
      <w:r>
        <w:rPr>
          <w:rFonts w:ascii="新宋体" w:eastAsia="新宋体" w:hAnsiTheme="minorHAnsi" w:cs="新宋体"/>
          <w:color w:val="A31515"/>
          <w:kern w:val="0"/>
          <w:sz w:val="19"/>
          <w:szCs w:val="19"/>
        </w:rPr>
        <w:t>1.</w:t>
      </w:r>
      <w:r>
        <w:rPr>
          <w:rFonts w:ascii="新宋体" w:eastAsia="新宋体" w:hAnsiTheme="minorHAnsi" w:cs="新宋体" w:hint="eastAsia"/>
          <w:color w:val="A31515"/>
          <w:kern w:val="0"/>
          <w:sz w:val="19"/>
          <w:szCs w:val="19"/>
        </w:rPr>
        <w:t>从大到小</w:t>
      </w:r>
      <w:r>
        <w:rPr>
          <w:rFonts w:ascii="新宋体" w:eastAsia="新宋体" w:hAnsiTheme="minorHAnsi" w:cs="新宋体"/>
          <w:color w:val="A31515"/>
          <w:kern w:val="0"/>
          <w:sz w:val="19"/>
          <w:szCs w:val="19"/>
        </w:rPr>
        <w:t xml:space="preserve"> 2.</w:t>
      </w:r>
      <w:r>
        <w:rPr>
          <w:rFonts w:ascii="新宋体" w:eastAsia="新宋体" w:hAnsiTheme="minorHAnsi" w:cs="新宋体" w:hint="eastAsia"/>
          <w:color w:val="A31515"/>
          <w:kern w:val="0"/>
          <w:sz w:val="19"/>
          <w:szCs w:val="19"/>
        </w:rPr>
        <w:t>从小到大</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AD8EC3D"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&amp;choice);</w:t>
      </w:r>
    </w:p>
    <w:p w14:paraId="0EEBACF7"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输出排列后的元素：</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2573A2E"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sort(a[0], choice);</w:t>
      </w:r>
    </w:p>
    <w:p w14:paraId="675F9DE5" w14:textId="77777777" w:rsidR="002F7F15" w:rsidRDefault="002F7F15" w:rsidP="002F7F1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93DC3A3" w14:textId="654ADD7E" w:rsidR="002F7F15" w:rsidRDefault="002F7F15" w:rsidP="002F7F1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202596" w14:textId="77777777" w:rsidR="002F7F15" w:rsidRDefault="002F7F15" w:rsidP="002F7F15">
      <w:pPr>
        <w:rPr>
          <w:rFonts w:hint="eastAsia"/>
        </w:rPr>
      </w:pPr>
    </w:p>
    <w:p w14:paraId="12B7A230" w14:textId="72439A0A" w:rsidR="00AA011B" w:rsidRDefault="002F7F15">
      <w:r>
        <w:rPr>
          <w:rFonts w:hint="eastAsia"/>
        </w:rPr>
        <w:t>运行结果：</w:t>
      </w:r>
    </w:p>
    <w:p w14:paraId="0B2624DC" w14:textId="304C53B5" w:rsidR="00AA011B" w:rsidRDefault="002F7F15">
      <w:pPr>
        <w:rPr>
          <w:rFonts w:hint="eastAsia"/>
        </w:rPr>
      </w:pPr>
      <w:r w:rsidRPr="002F7F15">
        <w:drawing>
          <wp:inline distT="0" distB="0" distL="0" distR="0" wp14:anchorId="7B341FD7" wp14:editId="19B67A30">
            <wp:extent cx="3459780" cy="169940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9780" cy="1699407"/>
                    </a:xfrm>
                    <a:prstGeom prst="rect">
                      <a:avLst/>
                    </a:prstGeom>
                  </pic:spPr>
                </pic:pic>
              </a:graphicData>
            </a:graphic>
          </wp:inline>
        </w:drawing>
      </w:r>
    </w:p>
    <w:p w14:paraId="27226447" w14:textId="6D6DC651" w:rsidR="0062387B" w:rsidRDefault="0062387B"/>
    <w:p w14:paraId="275DF90E" w14:textId="5B2849A7" w:rsidR="0062387B" w:rsidRDefault="0062387B"/>
    <w:p w14:paraId="339E7505" w14:textId="60FC0320" w:rsidR="0062387B" w:rsidRDefault="0062387B"/>
    <w:p w14:paraId="3F10D950" w14:textId="046DA11E" w:rsidR="0062387B" w:rsidRDefault="0062387B"/>
    <w:p w14:paraId="7CCAA136" w14:textId="04977FFE" w:rsidR="0062387B" w:rsidRDefault="0062387B"/>
    <w:p w14:paraId="4315F1FD" w14:textId="3BF15206" w:rsidR="0062387B" w:rsidRDefault="0062387B"/>
    <w:p w14:paraId="33E48539" w14:textId="60D7BBC3" w:rsidR="0062387B" w:rsidRDefault="0062387B"/>
    <w:p w14:paraId="4F4B22CC" w14:textId="1082C8B9" w:rsidR="0062387B" w:rsidRDefault="0062387B"/>
    <w:p w14:paraId="045B282B" w14:textId="3820AD9F" w:rsidR="0062387B" w:rsidRDefault="0062387B"/>
    <w:p w14:paraId="58B188D9" w14:textId="2DDBCFBD" w:rsidR="0062387B" w:rsidRDefault="0062387B"/>
    <w:p w14:paraId="64BD5682" w14:textId="4EAC92B1" w:rsidR="0062387B" w:rsidRDefault="0062387B"/>
    <w:p w14:paraId="4D84657E" w14:textId="6B3680C4" w:rsidR="0062387B" w:rsidRDefault="0062387B"/>
    <w:p w14:paraId="24F6D1EC" w14:textId="2BE001CF" w:rsidR="0062387B" w:rsidRDefault="0062387B"/>
    <w:p w14:paraId="4BB22915" w14:textId="0CDEDE07" w:rsidR="0062387B" w:rsidRDefault="0062387B"/>
    <w:p w14:paraId="36A39AAA" w14:textId="77777777" w:rsidR="001B6D7A" w:rsidRDefault="001B6D7A">
      <w:pPr>
        <w:rPr>
          <w:rFonts w:hint="eastAsia"/>
        </w:rPr>
      </w:pPr>
    </w:p>
    <w:p w14:paraId="48A0DA49" w14:textId="4205E241" w:rsidR="00376267" w:rsidRDefault="001B6D7A">
      <w:r>
        <w:rPr>
          <w:rFonts w:hint="eastAsia"/>
        </w:rPr>
        <w:t>对两个易混概念进行区别。</w:t>
      </w:r>
    </w:p>
    <w:p w14:paraId="3BF987E5" w14:textId="5661412A" w:rsidR="001B6D7A" w:rsidRDefault="001B6D7A">
      <w:r>
        <w:rPr>
          <w:rFonts w:hint="eastAsia"/>
        </w:rPr>
        <w:t>1.</w:t>
      </w:r>
      <w:r>
        <w:rPr>
          <w:rFonts w:hint="eastAsia"/>
        </w:rPr>
        <w:t>数组指针：</w:t>
      </w:r>
    </w:p>
    <w:p w14:paraId="3F78A586" w14:textId="77777777" w:rsidR="00DE0E10" w:rsidRPr="00DE0E10" w:rsidRDefault="00DE0E10" w:rsidP="00DE0E10">
      <w:pPr>
        <w:widowControl/>
        <w:jc w:val="left"/>
        <w:rPr>
          <w:rFonts w:ascii="宋体" w:hAnsi="宋体" w:cs="宋体" w:hint="eastAsia"/>
          <w:kern w:val="0"/>
          <w:sz w:val="24"/>
        </w:rPr>
      </w:pPr>
      <w:r w:rsidRPr="00DE0E10">
        <w:rPr>
          <w:rFonts w:ascii="Verdana" w:hAnsi="Verdana" w:cs="宋体"/>
          <w:b/>
          <w:bCs/>
          <w:color w:val="000000"/>
          <w:kern w:val="0"/>
          <w:sz w:val="20"/>
          <w:szCs w:val="20"/>
        </w:rPr>
        <w:t>数组指针（也称行指针）</w:t>
      </w:r>
      <w:r w:rsidRPr="00DE0E10">
        <w:rPr>
          <w:rFonts w:ascii="Verdana" w:hAnsi="Verdana" w:cs="宋体"/>
          <w:color w:val="000000"/>
          <w:kern w:val="0"/>
          <w:sz w:val="20"/>
          <w:szCs w:val="20"/>
        </w:rPr>
        <w:br/>
      </w:r>
      <w:r w:rsidRPr="00DE0E10">
        <w:rPr>
          <w:rFonts w:ascii="宋体" w:hAnsi="宋体" w:cs="宋体" w:hint="eastAsia"/>
          <w:kern w:val="0"/>
          <w:sz w:val="24"/>
        </w:rPr>
        <w:t>定义 int (*p)[n];</w:t>
      </w:r>
    </w:p>
    <w:p w14:paraId="5D906626" w14:textId="1272CCCA" w:rsidR="00DE0E10" w:rsidRPr="00DE0E10" w:rsidRDefault="00DE0E10" w:rsidP="00DE0E10">
      <w:pPr>
        <w:widowControl/>
        <w:jc w:val="left"/>
        <w:rPr>
          <w:rFonts w:ascii="宋体" w:hAnsi="宋体" w:cs="宋体"/>
          <w:kern w:val="0"/>
          <w:sz w:val="24"/>
        </w:rPr>
      </w:pPr>
      <w:r w:rsidRPr="00DE0E10">
        <w:rPr>
          <w:rFonts w:ascii="宋体" w:hAnsi="宋体" w:cs="宋体" w:hint="eastAsia"/>
          <w:kern w:val="0"/>
          <w:sz w:val="24"/>
        </w:rPr>
        <w:t>()优先级高，首先说明p是一个指针，指向一个整型的一维数组，这个一维数组的长度是n，也可以说是p的步长。也就是说执行p+1时，p要跨过n个整型数据的长度。</w:t>
      </w:r>
    </w:p>
    <w:p w14:paraId="07ABB346" w14:textId="77777777" w:rsidR="00DE0E10" w:rsidRPr="00DE0E10" w:rsidRDefault="00DE0E10" w:rsidP="00DE0E10">
      <w:pPr>
        <w:widowControl/>
        <w:jc w:val="left"/>
        <w:rPr>
          <w:rFonts w:ascii="Verdana" w:hAnsi="Verdana" w:cs="宋体"/>
          <w:color w:val="000000"/>
          <w:kern w:val="0"/>
          <w:sz w:val="20"/>
          <w:szCs w:val="20"/>
        </w:rPr>
      </w:pPr>
      <w:r w:rsidRPr="00DE0E10">
        <w:rPr>
          <w:rFonts w:ascii="Verdana" w:hAnsi="Verdana" w:cs="宋体"/>
          <w:color w:val="000000"/>
          <w:kern w:val="0"/>
          <w:sz w:val="20"/>
          <w:szCs w:val="20"/>
        </w:rPr>
        <w:t>如要将二维数组赋给一指针，应这样赋值：</w:t>
      </w:r>
      <w:r w:rsidRPr="00DE0E10">
        <w:rPr>
          <w:rFonts w:ascii="Verdana" w:hAnsi="Verdana" w:cs="宋体"/>
          <w:color w:val="000000"/>
          <w:kern w:val="0"/>
          <w:sz w:val="20"/>
          <w:szCs w:val="20"/>
        </w:rPr>
        <w:br/>
        <w:t>int a[3][4];</w:t>
      </w:r>
      <w:r w:rsidRPr="00DE0E10">
        <w:rPr>
          <w:rFonts w:ascii="Verdana" w:hAnsi="Verdana" w:cs="宋体"/>
          <w:color w:val="000000"/>
          <w:kern w:val="0"/>
          <w:sz w:val="20"/>
          <w:szCs w:val="20"/>
        </w:rPr>
        <w:br/>
        <w:t>int (*p)[4]; //</w:t>
      </w:r>
      <w:r w:rsidRPr="00DE0E10">
        <w:rPr>
          <w:rFonts w:ascii="Verdana" w:hAnsi="Verdana" w:cs="宋体"/>
          <w:color w:val="000000"/>
          <w:kern w:val="0"/>
          <w:sz w:val="20"/>
          <w:szCs w:val="20"/>
        </w:rPr>
        <w:t>该语句是定义一个数组指针，指向含</w:t>
      </w:r>
      <w:r w:rsidRPr="00DE0E10">
        <w:rPr>
          <w:rFonts w:ascii="Verdana" w:hAnsi="Verdana" w:cs="宋体"/>
          <w:color w:val="000000"/>
          <w:kern w:val="0"/>
          <w:sz w:val="20"/>
          <w:szCs w:val="20"/>
        </w:rPr>
        <w:t>4</w:t>
      </w:r>
      <w:r w:rsidRPr="00DE0E10">
        <w:rPr>
          <w:rFonts w:ascii="Verdana" w:hAnsi="Verdana" w:cs="宋体"/>
          <w:color w:val="000000"/>
          <w:kern w:val="0"/>
          <w:sz w:val="20"/>
          <w:szCs w:val="20"/>
        </w:rPr>
        <w:t>个元素的一维数组。</w:t>
      </w:r>
      <w:r w:rsidRPr="00DE0E10">
        <w:rPr>
          <w:rFonts w:ascii="Verdana" w:hAnsi="Verdana" w:cs="宋体"/>
          <w:color w:val="000000"/>
          <w:kern w:val="0"/>
          <w:sz w:val="20"/>
          <w:szCs w:val="20"/>
        </w:rPr>
        <w:br/>
        <w:t> p=a;        //</w:t>
      </w:r>
      <w:r w:rsidRPr="00DE0E10">
        <w:rPr>
          <w:rFonts w:ascii="Verdana" w:hAnsi="Verdana" w:cs="宋体"/>
          <w:color w:val="000000"/>
          <w:kern w:val="0"/>
          <w:sz w:val="20"/>
          <w:szCs w:val="20"/>
        </w:rPr>
        <w:t>将该二维数组的首地址赋给</w:t>
      </w:r>
      <w:r w:rsidRPr="00DE0E10">
        <w:rPr>
          <w:rFonts w:ascii="Verdana" w:hAnsi="Verdana" w:cs="宋体"/>
          <w:color w:val="000000"/>
          <w:kern w:val="0"/>
          <w:sz w:val="20"/>
          <w:szCs w:val="20"/>
        </w:rPr>
        <w:t>p</w:t>
      </w:r>
      <w:r w:rsidRPr="00DE0E10">
        <w:rPr>
          <w:rFonts w:ascii="Verdana" w:hAnsi="Verdana" w:cs="宋体"/>
          <w:color w:val="000000"/>
          <w:kern w:val="0"/>
          <w:sz w:val="20"/>
          <w:szCs w:val="20"/>
        </w:rPr>
        <w:t>，也就是</w:t>
      </w:r>
      <w:r w:rsidRPr="00DE0E10">
        <w:rPr>
          <w:rFonts w:ascii="Verdana" w:hAnsi="Verdana" w:cs="宋体"/>
          <w:color w:val="000000"/>
          <w:kern w:val="0"/>
          <w:sz w:val="20"/>
          <w:szCs w:val="20"/>
        </w:rPr>
        <w:t>a[0]</w:t>
      </w:r>
      <w:r w:rsidRPr="00DE0E10">
        <w:rPr>
          <w:rFonts w:ascii="Verdana" w:hAnsi="Verdana" w:cs="宋体"/>
          <w:color w:val="000000"/>
          <w:kern w:val="0"/>
          <w:sz w:val="20"/>
          <w:szCs w:val="20"/>
        </w:rPr>
        <w:t>或</w:t>
      </w:r>
      <w:r w:rsidRPr="00DE0E10">
        <w:rPr>
          <w:rFonts w:ascii="Verdana" w:hAnsi="Verdana" w:cs="宋体"/>
          <w:color w:val="000000"/>
          <w:kern w:val="0"/>
          <w:sz w:val="20"/>
          <w:szCs w:val="20"/>
        </w:rPr>
        <w:t>&amp;a[0][0]</w:t>
      </w:r>
      <w:r w:rsidRPr="00DE0E10">
        <w:rPr>
          <w:rFonts w:ascii="Verdana" w:hAnsi="Verdana" w:cs="宋体"/>
          <w:color w:val="000000"/>
          <w:kern w:val="0"/>
          <w:sz w:val="20"/>
          <w:szCs w:val="20"/>
        </w:rPr>
        <w:br/>
        <w:t> p++;       //</w:t>
      </w:r>
      <w:r w:rsidRPr="00DE0E10">
        <w:rPr>
          <w:rFonts w:ascii="Verdana" w:hAnsi="Verdana" w:cs="宋体"/>
          <w:color w:val="000000"/>
          <w:kern w:val="0"/>
          <w:sz w:val="20"/>
          <w:szCs w:val="20"/>
        </w:rPr>
        <w:t>该语句执行过后，也就是</w:t>
      </w:r>
      <w:r w:rsidRPr="00DE0E10">
        <w:rPr>
          <w:rFonts w:ascii="Verdana" w:hAnsi="Verdana" w:cs="宋体"/>
          <w:color w:val="000000"/>
          <w:kern w:val="0"/>
          <w:sz w:val="20"/>
          <w:szCs w:val="20"/>
        </w:rPr>
        <w:t>p=p+1;p</w:t>
      </w:r>
      <w:r w:rsidRPr="00DE0E10">
        <w:rPr>
          <w:rFonts w:ascii="Verdana" w:hAnsi="Verdana" w:cs="宋体"/>
          <w:color w:val="000000"/>
          <w:kern w:val="0"/>
          <w:sz w:val="20"/>
          <w:szCs w:val="20"/>
        </w:rPr>
        <w:t>跨过行</w:t>
      </w:r>
      <w:r w:rsidRPr="00DE0E10">
        <w:rPr>
          <w:rFonts w:ascii="Verdana" w:hAnsi="Verdana" w:cs="宋体"/>
          <w:color w:val="000000"/>
          <w:kern w:val="0"/>
          <w:sz w:val="20"/>
          <w:szCs w:val="20"/>
        </w:rPr>
        <w:t>a[0][]</w:t>
      </w:r>
      <w:r w:rsidRPr="00DE0E10">
        <w:rPr>
          <w:rFonts w:ascii="Verdana" w:hAnsi="Verdana" w:cs="宋体"/>
          <w:color w:val="000000"/>
          <w:kern w:val="0"/>
          <w:sz w:val="20"/>
          <w:szCs w:val="20"/>
        </w:rPr>
        <w:t>指向了行</w:t>
      </w:r>
      <w:r w:rsidRPr="00DE0E10">
        <w:rPr>
          <w:rFonts w:ascii="Verdana" w:hAnsi="Verdana" w:cs="宋体"/>
          <w:color w:val="000000"/>
          <w:kern w:val="0"/>
          <w:sz w:val="20"/>
          <w:szCs w:val="20"/>
        </w:rPr>
        <w:t>a[1][]</w:t>
      </w:r>
    </w:p>
    <w:p w14:paraId="5726984C" w14:textId="76C5AA68" w:rsidR="001B6D7A" w:rsidRPr="00594FFD" w:rsidRDefault="00DE0E10" w:rsidP="00594FFD">
      <w:pPr>
        <w:widowControl/>
        <w:spacing w:before="150" w:after="150"/>
        <w:jc w:val="left"/>
        <w:rPr>
          <w:rFonts w:ascii="Verdana" w:hAnsi="Verdana" w:cs="宋体" w:hint="eastAsia"/>
          <w:color w:val="000000"/>
          <w:kern w:val="0"/>
          <w:sz w:val="20"/>
          <w:szCs w:val="20"/>
        </w:rPr>
      </w:pPr>
      <w:r w:rsidRPr="00DE0E10">
        <w:rPr>
          <w:rFonts w:ascii="Verdana" w:hAnsi="Verdana" w:cs="宋体"/>
          <w:color w:val="000000"/>
          <w:kern w:val="0"/>
          <w:sz w:val="20"/>
          <w:szCs w:val="20"/>
        </w:rPr>
        <w:t>所以数组指针也称指向一维数组的指针，亦称行指针。</w:t>
      </w:r>
    </w:p>
    <w:p w14:paraId="5B224F45" w14:textId="77777777" w:rsidR="00DE0E10" w:rsidRDefault="00DE0E10"/>
    <w:p w14:paraId="10EDCABF" w14:textId="46F90ADB" w:rsidR="001B6D7A" w:rsidRDefault="001B6D7A">
      <w:r>
        <w:rPr>
          <w:rFonts w:hint="eastAsia"/>
        </w:rPr>
        <w:t>2.</w:t>
      </w:r>
      <w:r>
        <w:rPr>
          <w:rFonts w:hint="eastAsia"/>
        </w:rPr>
        <w:t>指针数组：数组中的元素均为指针类型。适合用来指向字符串。</w:t>
      </w:r>
    </w:p>
    <w:p w14:paraId="49865ECC" w14:textId="156BE566" w:rsidR="001B6D7A" w:rsidRDefault="001B6D7A">
      <w:r>
        <w:rPr>
          <w:rFonts w:hint="eastAsia"/>
        </w:rPr>
        <w:t xml:space="preserve"> </w:t>
      </w:r>
      <w:r>
        <w:t xml:space="preserve">           </w:t>
      </w:r>
      <w:r>
        <w:rPr>
          <w:rFonts w:hint="eastAsia"/>
        </w:rPr>
        <w:t>例：</w:t>
      </w:r>
      <w:r>
        <w:rPr>
          <w:rFonts w:hint="eastAsia"/>
        </w:rPr>
        <w:t>i</w:t>
      </w:r>
      <w:r>
        <w:t>nt *pa[6]</w:t>
      </w:r>
    </w:p>
    <w:p w14:paraId="674C291C" w14:textId="5BF78687" w:rsidR="001B6D7A" w:rsidRDefault="001B6D7A">
      <w:r>
        <w:rPr>
          <w:rFonts w:hint="eastAsia"/>
        </w:rPr>
        <w:t xml:space="preserve"> </w:t>
      </w:r>
      <w:r>
        <w:t xml:space="preserve">           </w:t>
      </w:r>
      <w:r>
        <w:rPr>
          <w:rFonts w:hint="eastAsia"/>
        </w:rPr>
        <w:t>必须用地址值为指针数组初始化。</w:t>
      </w:r>
    </w:p>
    <w:p w14:paraId="11AC4F39" w14:textId="3FB80449" w:rsidR="001B6D7A" w:rsidRDefault="001B6D7A">
      <w:pPr>
        <w:rPr>
          <w:rFonts w:hint="eastAsia"/>
        </w:rPr>
      </w:pPr>
      <w:r w:rsidRPr="001B6D7A">
        <w:drawing>
          <wp:inline distT="0" distB="0" distL="0" distR="0" wp14:anchorId="7964D796" wp14:editId="2CAF9326">
            <wp:extent cx="4640982" cy="563929"/>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0982" cy="563929"/>
                    </a:xfrm>
                    <a:prstGeom prst="rect">
                      <a:avLst/>
                    </a:prstGeom>
                  </pic:spPr>
                </pic:pic>
              </a:graphicData>
            </a:graphic>
          </wp:inline>
        </w:drawing>
      </w:r>
    </w:p>
    <w:p w14:paraId="2CE066C6" w14:textId="59272352" w:rsidR="00DE0E10" w:rsidRDefault="00DE0E10" w:rsidP="00DE0E10">
      <w:pPr>
        <w:widowControl/>
        <w:jc w:val="left"/>
        <w:rPr>
          <w:rFonts w:ascii="Verdana" w:hAnsi="Verdana" w:cs="宋体"/>
          <w:color w:val="000000"/>
          <w:kern w:val="0"/>
          <w:sz w:val="20"/>
          <w:szCs w:val="20"/>
        </w:rPr>
      </w:pPr>
      <w:r w:rsidRPr="00DE0E10">
        <w:rPr>
          <w:rFonts w:ascii="Verdana" w:hAnsi="Verdana" w:cs="宋体"/>
          <w:b/>
          <w:bCs/>
          <w:color w:val="000000"/>
          <w:kern w:val="0"/>
          <w:sz w:val="20"/>
          <w:szCs w:val="20"/>
        </w:rPr>
        <w:t>指针数组</w:t>
      </w:r>
      <w:r w:rsidRPr="00DE0E10">
        <w:rPr>
          <w:rFonts w:ascii="Verdana" w:hAnsi="Verdana" w:cs="宋体"/>
          <w:color w:val="000000"/>
          <w:kern w:val="0"/>
          <w:sz w:val="20"/>
          <w:szCs w:val="20"/>
        </w:rPr>
        <w:br/>
      </w:r>
      <w:r w:rsidRPr="00DE0E10">
        <w:rPr>
          <w:rFonts w:ascii="Verdana" w:hAnsi="Verdana" w:cs="宋体"/>
          <w:color w:val="000000"/>
          <w:kern w:val="0"/>
          <w:sz w:val="20"/>
          <w:szCs w:val="20"/>
        </w:rPr>
        <w:t>定义</w:t>
      </w:r>
      <w:r w:rsidRPr="00DE0E10">
        <w:rPr>
          <w:rFonts w:ascii="Verdana" w:hAnsi="Verdana" w:cs="宋体"/>
          <w:color w:val="000000"/>
          <w:kern w:val="0"/>
          <w:sz w:val="20"/>
          <w:szCs w:val="20"/>
        </w:rPr>
        <w:t xml:space="preserve"> int *p[n];</w:t>
      </w:r>
      <w:r w:rsidRPr="00DE0E10">
        <w:rPr>
          <w:rFonts w:ascii="Verdana" w:hAnsi="Verdana" w:cs="宋体"/>
          <w:color w:val="000000"/>
          <w:kern w:val="0"/>
          <w:sz w:val="20"/>
          <w:szCs w:val="20"/>
        </w:rPr>
        <w:br/>
        <w:t>[]</w:t>
      </w:r>
      <w:r w:rsidRPr="00DE0E10">
        <w:rPr>
          <w:rFonts w:ascii="Verdana" w:hAnsi="Verdana" w:cs="宋体"/>
          <w:color w:val="000000"/>
          <w:kern w:val="0"/>
          <w:sz w:val="20"/>
          <w:szCs w:val="20"/>
        </w:rPr>
        <w:t>优先级高，先与</w:t>
      </w:r>
      <w:r w:rsidRPr="00DE0E10">
        <w:rPr>
          <w:rFonts w:ascii="Verdana" w:hAnsi="Verdana" w:cs="宋体"/>
          <w:color w:val="000000"/>
          <w:kern w:val="0"/>
          <w:sz w:val="20"/>
          <w:szCs w:val="20"/>
        </w:rPr>
        <w:t>p</w:t>
      </w:r>
      <w:r w:rsidRPr="00DE0E10">
        <w:rPr>
          <w:rFonts w:ascii="Verdana" w:hAnsi="Verdana" w:cs="宋体"/>
          <w:color w:val="000000"/>
          <w:kern w:val="0"/>
          <w:sz w:val="20"/>
          <w:szCs w:val="20"/>
        </w:rPr>
        <w:t>结合成为一个数组，再由</w:t>
      </w:r>
      <w:r w:rsidRPr="00DE0E10">
        <w:rPr>
          <w:rFonts w:ascii="Verdana" w:hAnsi="Verdana" w:cs="宋体"/>
          <w:color w:val="000000"/>
          <w:kern w:val="0"/>
          <w:sz w:val="20"/>
          <w:szCs w:val="20"/>
        </w:rPr>
        <w:t>int*</w:t>
      </w:r>
      <w:r w:rsidRPr="00DE0E10">
        <w:rPr>
          <w:rFonts w:ascii="Verdana" w:hAnsi="Verdana" w:cs="宋体"/>
          <w:color w:val="000000"/>
          <w:kern w:val="0"/>
          <w:sz w:val="20"/>
          <w:szCs w:val="20"/>
        </w:rPr>
        <w:t>说明这是一个整型指针数组，它有</w:t>
      </w:r>
      <w:r w:rsidRPr="00DE0E10">
        <w:rPr>
          <w:rFonts w:ascii="Verdana" w:hAnsi="Verdana" w:cs="宋体"/>
          <w:color w:val="000000"/>
          <w:kern w:val="0"/>
          <w:sz w:val="20"/>
          <w:szCs w:val="20"/>
        </w:rPr>
        <w:t>n</w:t>
      </w:r>
      <w:r w:rsidRPr="00DE0E10">
        <w:rPr>
          <w:rFonts w:ascii="Verdana" w:hAnsi="Verdana" w:cs="宋体"/>
          <w:color w:val="000000"/>
          <w:kern w:val="0"/>
          <w:sz w:val="20"/>
          <w:szCs w:val="20"/>
        </w:rPr>
        <w:t>个指针类型的数组元素。这里执行</w:t>
      </w:r>
      <w:r w:rsidRPr="00DE0E10">
        <w:rPr>
          <w:rFonts w:ascii="Verdana" w:hAnsi="Verdana" w:cs="宋体"/>
          <w:color w:val="000000"/>
          <w:kern w:val="0"/>
          <w:sz w:val="20"/>
          <w:szCs w:val="20"/>
        </w:rPr>
        <w:t>p+1</w:t>
      </w:r>
      <w:r w:rsidRPr="00DE0E10">
        <w:rPr>
          <w:rFonts w:ascii="Verdana" w:hAnsi="Verdana" w:cs="宋体"/>
          <w:color w:val="000000"/>
          <w:kern w:val="0"/>
          <w:sz w:val="20"/>
          <w:szCs w:val="20"/>
        </w:rPr>
        <w:t>时，则</w:t>
      </w:r>
      <w:r w:rsidRPr="00DE0E10">
        <w:rPr>
          <w:rFonts w:ascii="Verdana" w:hAnsi="Verdana" w:cs="宋体"/>
          <w:color w:val="000000"/>
          <w:kern w:val="0"/>
          <w:sz w:val="20"/>
          <w:szCs w:val="20"/>
        </w:rPr>
        <w:t>p</w:t>
      </w:r>
      <w:r w:rsidRPr="00DE0E10">
        <w:rPr>
          <w:rFonts w:ascii="Verdana" w:hAnsi="Verdana" w:cs="宋体"/>
          <w:color w:val="000000"/>
          <w:kern w:val="0"/>
          <w:sz w:val="20"/>
          <w:szCs w:val="20"/>
        </w:rPr>
        <w:t>指向下一个数组元素，这样赋值是错误的：</w:t>
      </w:r>
      <w:r w:rsidRPr="00DE0E10">
        <w:rPr>
          <w:rFonts w:ascii="Verdana" w:hAnsi="Verdana" w:cs="宋体"/>
          <w:color w:val="000000"/>
          <w:kern w:val="0"/>
          <w:sz w:val="20"/>
          <w:szCs w:val="20"/>
        </w:rPr>
        <w:t>p=a</w:t>
      </w:r>
      <w:r w:rsidRPr="00DE0E10">
        <w:rPr>
          <w:rFonts w:ascii="Verdana" w:hAnsi="Verdana" w:cs="宋体"/>
          <w:color w:val="000000"/>
          <w:kern w:val="0"/>
          <w:sz w:val="20"/>
          <w:szCs w:val="20"/>
        </w:rPr>
        <w:t>；因为</w:t>
      </w:r>
      <w:r w:rsidRPr="00DE0E10">
        <w:rPr>
          <w:rFonts w:ascii="Verdana" w:hAnsi="Verdana" w:cs="宋体"/>
          <w:color w:val="000000"/>
          <w:kern w:val="0"/>
          <w:sz w:val="20"/>
          <w:szCs w:val="20"/>
        </w:rPr>
        <w:t>p</w:t>
      </w:r>
      <w:r w:rsidRPr="00DE0E10">
        <w:rPr>
          <w:rFonts w:ascii="Verdana" w:hAnsi="Verdana" w:cs="宋体"/>
          <w:color w:val="000000"/>
          <w:kern w:val="0"/>
          <w:sz w:val="20"/>
          <w:szCs w:val="20"/>
        </w:rPr>
        <w:t>是个不可知的表示，只存在</w:t>
      </w:r>
      <w:r w:rsidRPr="00DE0E10">
        <w:rPr>
          <w:rFonts w:ascii="Verdana" w:hAnsi="Verdana" w:cs="宋体"/>
          <w:color w:val="000000"/>
          <w:kern w:val="0"/>
          <w:sz w:val="20"/>
          <w:szCs w:val="20"/>
        </w:rPr>
        <w:t>p[0]</w:t>
      </w:r>
      <w:r w:rsidRPr="00DE0E10">
        <w:rPr>
          <w:rFonts w:ascii="Verdana" w:hAnsi="Verdana" w:cs="宋体"/>
          <w:color w:val="000000"/>
          <w:kern w:val="0"/>
          <w:sz w:val="20"/>
          <w:szCs w:val="20"/>
        </w:rPr>
        <w:t>、</w:t>
      </w:r>
      <w:r w:rsidRPr="00DE0E10">
        <w:rPr>
          <w:rFonts w:ascii="Verdana" w:hAnsi="Verdana" w:cs="宋体"/>
          <w:color w:val="000000"/>
          <w:kern w:val="0"/>
          <w:sz w:val="20"/>
          <w:szCs w:val="20"/>
        </w:rPr>
        <w:t>p[1]</w:t>
      </w:r>
      <w:r w:rsidRPr="00DE0E10">
        <w:rPr>
          <w:rFonts w:ascii="Verdana" w:hAnsi="Verdana" w:cs="宋体"/>
          <w:color w:val="000000"/>
          <w:kern w:val="0"/>
          <w:sz w:val="20"/>
          <w:szCs w:val="20"/>
        </w:rPr>
        <w:t>、</w:t>
      </w:r>
      <w:r w:rsidRPr="00DE0E10">
        <w:rPr>
          <w:rFonts w:ascii="Verdana" w:hAnsi="Verdana" w:cs="宋体"/>
          <w:color w:val="000000"/>
          <w:kern w:val="0"/>
          <w:sz w:val="20"/>
          <w:szCs w:val="20"/>
        </w:rPr>
        <w:t>p[2]...p[n-1],</w:t>
      </w:r>
      <w:r w:rsidRPr="00DE0E10">
        <w:rPr>
          <w:rFonts w:ascii="Verdana" w:hAnsi="Verdana" w:cs="宋体"/>
          <w:color w:val="000000"/>
          <w:kern w:val="0"/>
          <w:sz w:val="20"/>
          <w:szCs w:val="20"/>
        </w:rPr>
        <w:t>而且它们分别是指针变量可以用来存放变量地址。但可以这样</w:t>
      </w:r>
      <w:r w:rsidRPr="00DE0E10">
        <w:rPr>
          <w:rFonts w:ascii="Verdana" w:hAnsi="Verdana" w:cs="宋体"/>
          <w:color w:val="000000"/>
          <w:kern w:val="0"/>
          <w:sz w:val="20"/>
          <w:szCs w:val="20"/>
        </w:rPr>
        <w:t xml:space="preserve"> *p=a; </w:t>
      </w:r>
      <w:r w:rsidRPr="00DE0E10">
        <w:rPr>
          <w:rFonts w:ascii="Verdana" w:hAnsi="Verdana" w:cs="宋体"/>
          <w:color w:val="000000"/>
          <w:kern w:val="0"/>
          <w:sz w:val="20"/>
          <w:szCs w:val="20"/>
        </w:rPr>
        <w:t>这里</w:t>
      </w:r>
      <w:r w:rsidRPr="00DE0E10">
        <w:rPr>
          <w:rFonts w:ascii="Verdana" w:hAnsi="Verdana" w:cs="宋体"/>
          <w:color w:val="000000"/>
          <w:kern w:val="0"/>
          <w:sz w:val="20"/>
          <w:szCs w:val="20"/>
        </w:rPr>
        <w:t>*p</w:t>
      </w:r>
      <w:r w:rsidRPr="00DE0E10">
        <w:rPr>
          <w:rFonts w:ascii="Verdana" w:hAnsi="Verdana" w:cs="宋体"/>
          <w:color w:val="000000"/>
          <w:kern w:val="0"/>
          <w:sz w:val="20"/>
          <w:szCs w:val="20"/>
        </w:rPr>
        <w:t>表示指针数组第一个元素的值，</w:t>
      </w:r>
      <w:r w:rsidRPr="00DE0E10">
        <w:rPr>
          <w:rFonts w:ascii="Verdana" w:hAnsi="Verdana" w:cs="宋体"/>
          <w:color w:val="000000"/>
          <w:kern w:val="0"/>
          <w:sz w:val="20"/>
          <w:szCs w:val="20"/>
        </w:rPr>
        <w:t>a</w:t>
      </w:r>
      <w:r w:rsidRPr="00DE0E10">
        <w:rPr>
          <w:rFonts w:ascii="Verdana" w:hAnsi="Verdana" w:cs="宋体"/>
          <w:color w:val="000000"/>
          <w:kern w:val="0"/>
          <w:sz w:val="20"/>
          <w:szCs w:val="20"/>
        </w:rPr>
        <w:t>的首地址的值。</w:t>
      </w:r>
      <w:r w:rsidRPr="00DE0E10">
        <w:rPr>
          <w:rFonts w:ascii="Verdana" w:hAnsi="Verdana" w:cs="宋体"/>
          <w:color w:val="000000"/>
          <w:kern w:val="0"/>
          <w:sz w:val="20"/>
          <w:szCs w:val="20"/>
        </w:rPr>
        <w:br/>
      </w:r>
      <w:r w:rsidRPr="00DE0E10">
        <w:rPr>
          <w:rFonts w:ascii="Verdana" w:hAnsi="Verdana" w:cs="宋体"/>
          <w:color w:val="000000"/>
          <w:kern w:val="0"/>
          <w:sz w:val="20"/>
          <w:szCs w:val="20"/>
        </w:rPr>
        <w:t>如要将二维数组赋给一指针数组</w:t>
      </w:r>
      <w:r w:rsidRPr="00DE0E10">
        <w:rPr>
          <w:rFonts w:ascii="Verdana" w:hAnsi="Verdana" w:cs="宋体"/>
          <w:color w:val="000000"/>
          <w:kern w:val="0"/>
          <w:sz w:val="20"/>
          <w:szCs w:val="20"/>
        </w:rPr>
        <w:t>:</w:t>
      </w:r>
      <w:r w:rsidRPr="00DE0E10">
        <w:rPr>
          <w:rFonts w:ascii="Verdana" w:hAnsi="Verdana" w:cs="宋体"/>
          <w:color w:val="000000"/>
          <w:kern w:val="0"/>
          <w:sz w:val="20"/>
          <w:szCs w:val="20"/>
        </w:rPr>
        <w:br/>
        <w:t>int *p[3];</w:t>
      </w:r>
      <w:r w:rsidRPr="00DE0E10">
        <w:rPr>
          <w:rFonts w:ascii="Verdana" w:hAnsi="Verdana" w:cs="宋体"/>
          <w:color w:val="000000"/>
          <w:kern w:val="0"/>
          <w:sz w:val="20"/>
          <w:szCs w:val="20"/>
        </w:rPr>
        <w:br/>
        <w:t>int a[3][4];</w:t>
      </w:r>
      <w:r w:rsidRPr="00DE0E10">
        <w:rPr>
          <w:rFonts w:ascii="Verdana" w:hAnsi="Verdana" w:cs="宋体"/>
          <w:color w:val="000000"/>
          <w:kern w:val="0"/>
          <w:sz w:val="20"/>
          <w:szCs w:val="20"/>
        </w:rPr>
        <w:br/>
        <w:t>p++; //</w:t>
      </w:r>
      <w:r w:rsidRPr="00DE0E10">
        <w:rPr>
          <w:rFonts w:ascii="Verdana" w:hAnsi="Verdana" w:cs="宋体"/>
          <w:color w:val="000000"/>
          <w:kern w:val="0"/>
          <w:sz w:val="20"/>
          <w:szCs w:val="20"/>
        </w:rPr>
        <w:t>该语句表示</w:t>
      </w:r>
      <w:r w:rsidRPr="00DE0E10">
        <w:rPr>
          <w:rFonts w:ascii="Verdana" w:hAnsi="Verdana" w:cs="宋体"/>
          <w:color w:val="000000"/>
          <w:kern w:val="0"/>
          <w:sz w:val="20"/>
          <w:szCs w:val="20"/>
        </w:rPr>
        <w:t>p</w:t>
      </w:r>
      <w:r w:rsidRPr="00DE0E10">
        <w:rPr>
          <w:rFonts w:ascii="Verdana" w:hAnsi="Verdana" w:cs="宋体"/>
          <w:color w:val="000000"/>
          <w:kern w:val="0"/>
          <w:sz w:val="20"/>
          <w:szCs w:val="20"/>
        </w:rPr>
        <w:t>数组指向下一个数组元素。注：此数组每一个元素都是一个指针</w:t>
      </w:r>
      <w:r w:rsidRPr="00DE0E10">
        <w:rPr>
          <w:rFonts w:ascii="Verdana" w:hAnsi="Verdana" w:cs="宋体"/>
          <w:color w:val="000000"/>
          <w:kern w:val="0"/>
          <w:sz w:val="20"/>
          <w:szCs w:val="20"/>
        </w:rPr>
        <w:br/>
        <w:t>for(i=0;i&lt;3;i++)</w:t>
      </w:r>
      <w:r w:rsidRPr="00DE0E10">
        <w:rPr>
          <w:rFonts w:ascii="Verdana" w:hAnsi="Verdana" w:cs="宋体"/>
          <w:color w:val="000000"/>
          <w:kern w:val="0"/>
          <w:sz w:val="20"/>
          <w:szCs w:val="20"/>
        </w:rPr>
        <w:br/>
        <w:t>p[i]=a[i]</w:t>
      </w:r>
      <w:r w:rsidRPr="00DE0E10">
        <w:rPr>
          <w:rFonts w:ascii="Verdana" w:hAnsi="Verdana" w:cs="宋体"/>
          <w:color w:val="000000"/>
          <w:kern w:val="0"/>
          <w:sz w:val="20"/>
          <w:szCs w:val="20"/>
        </w:rPr>
        <w:br/>
      </w:r>
      <w:r w:rsidRPr="00DE0E10">
        <w:rPr>
          <w:rFonts w:ascii="Verdana" w:hAnsi="Verdana" w:cs="宋体"/>
          <w:color w:val="000000"/>
          <w:kern w:val="0"/>
          <w:sz w:val="20"/>
          <w:szCs w:val="20"/>
        </w:rPr>
        <w:t>这里</w:t>
      </w:r>
      <w:r w:rsidRPr="00DE0E10">
        <w:rPr>
          <w:rFonts w:ascii="Verdana" w:hAnsi="Verdana" w:cs="宋体"/>
          <w:color w:val="000000"/>
          <w:kern w:val="0"/>
          <w:sz w:val="20"/>
          <w:szCs w:val="20"/>
        </w:rPr>
        <w:t xml:space="preserve">int *p[3] </w:t>
      </w:r>
      <w:r w:rsidRPr="00DE0E10">
        <w:rPr>
          <w:rFonts w:ascii="Verdana" w:hAnsi="Verdana" w:cs="宋体"/>
          <w:color w:val="000000"/>
          <w:kern w:val="0"/>
          <w:sz w:val="20"/>
          <w:szCs w:val="20"/>
        </w:rPr>
        <w:t>表示一个一维数组内存放着三个指针变量，分别是</w:t>
      </w:r>
      <w:r w:rsidRPr="00DE0E10">
        <w:rPr>
          <w:rFonts w:ascii="Verdana" w:hAnsi="Verdana" w:cs="宋体"/>
          <w:color w:val="000000"/>
          <w:kern w:val="0"/>
          <w:sz w:val="20"/>
          <w:szCs w:val="20"/>
        </w:rPr>
        <w:t>p[0]</w:t>
      </w:r>
      <w:r w:rsidRPr="00DE0E10">
        <w:rPr>
          <w:rFonts w:ascii="Verdana" w:hAnsi="Verdana" w:cs="宋体"/>
          <w:color w:val="000000"/>
          <w:kern w:val="0"/>
          <w:sz w:val="20"/>
          <w:szCs w:val="20"/>
        </w:rPr>
        <w:t>、</w:t>
      </w:r>
      <w:r w:rsidRPr="00DE0E10">
        <w:rPr>
          <w:rFonts w:ascii="Verdana" w:hAnsi="Verdana" w:cs="宋体"/>
          <w:color w:val="000000"/>
          <w:kern w:val="0"/>
          <w:sz w:val="20"/>
          <w:szCs w:val="20"/>
        </w:rPr>
        <w:t>p[1]</w:t>
      </w:r>
      <w:r w:rsidRPr="00DE0E10">
        <w:rPr>
          <w:rFonts w:ascii="Verdana" w:hAnsi="Verdana" w:cs="宋体"/>
          <w:color w:val="000000"/>
          <w:kern w:val="0"/>
          <w:sz w:val="20"/>
          <w:szCs w:val="20"/>
        </w:rPr>
        <w:t>、</w:t>
      </w:r>
      <w:r w:rsidRPr="00DE0E10">
        <w:rPr>
          <w:rFonts w:ascii="Verdana" w:hAnsi="Verdana" w:cs="宋体"/>
          <w:color w:val="000000"/>
          <w:kern w:val="0"/>
          <w:sz w:val="20"/>
          <w:szCs w:val="20"/>
        </w:rPr>
        <w:t>p[2]</w:t>
      </w:r>
      <w:r w:rsidRPr="00DE0E10">
        <w:rPr>
          <w:rFonts w:ascii="Verdana" w:hAnsi="Verdana" w:cs="宋体"/>
          <w:color w:val="000000"/>
          <w:kern w:val="0"/>
          <w:sz w:val="20"/>
          <w:szCs w:val="20"/>
        </w:rPr>
        <w:br/>
      </w:r>
      <w:r w:rsidRPr="00DE0E10">
        <w:rPr>
          <w:rFonts w:ascii="Verdana" w:hAnsi="Verdana" w:cs="宋体"/>
          <w:color w:val="000000"/>
          <w:kern w:val="0"/>
          <w:sz w:val="20"/>
          <w:szCs w:val="20"/>
        </w:rPr>
        <w:t>所以要分别赋值。</w:t>
      </w:r>
    </w:p>
    <w:p w14:paraId="4D82D4A2" w14:textId="77777777" w:rsidR="00DE0E10" w:rsidRPr="00DE0E10" w:rsidRDefault="00DE0E10" w:rsidP="00DE0E10">
      <w:pPr>
        <w:widowControl/>
        <w:jc w:val="left"/>
        <w:rPr>
          <w:rFonts w:ascii="Verdana" w:hAnsi="Verdana" w:cs="宋体" w:hint="eastAsia"/>
          <w:color w:val="000000"/>
          <w:kern w:val="0"/>
          <w:sz w:val="20"/>
          <w:szCs w:val="20"/>
        </w:rPr>
      </w:pPr>
    </w:p>
    <w:p w14:paraId="37D379EB" w14:textId="77777777" w:rsidR="00DE0E10" w:rsidRPr="00DE0E10" w:rsidRDefault="00DE0E10" w:rsidP="00DE0E10">
      <w:pPr>
        <w:widowControl/>
        <w:jc w:val="left"/>
        <w:rPr>
          <w:rFonts w:ascii="Verdana" w:hAnsi="Verdana" w:cs="宋体"/>
          <w:color w:val="000000"/>
          <w:kern w:val="0"/>
          <w:sz w:val="20"/>
          <w:szCs w:val="20"/>
        </w:rPr>
      </w:pPr>
      <w:r w:rsidRPr="00DE0E10">
        <w:rPr>
          <w:rFonts w:ascii="Verdana" w:hAnsi="Verdana" w:cs="宋体"/>
          <w:color w:val="000000"/>
          <w:kern w:val="0"/>
          <w:sz w:val="20"/>
          <w:szCs w:val="20"/>
        </w:rPr>
        <w:t>这样两者的区别就豁然开朗了，数组指针只是一个指针变量，似乎是</w:t>
      </w:r>
      <w:r w:rsidRPr="00DE0E10">
        <w:rPr>
          <w:rFonts w:ascii="Verdana" w:hAnsi="Verdana" w:cs="宋体"/>
          <w:color w:val="000000"/>
          <w:kern w:val="0"/>
          <w:sz w:val="20"/>
          <w:szCs w:val="20"/>
        </w:rPr>
        <w:t>C</w:t>
      </w:r>
      <w:r w:rsidRPr="00DE0E10">
        <w:rPr>
          <w:rFonts w:ascii="Verdana" w:hAnsi="Verdana" w:cs="宋体"/>
          <w:color w:val="000000"/>
          <w:kern w:val="0"/>
          <w:sz w:val="20"/>
          <w:szCs w:val="20"/>
        </w:rPr>
        <w:t>语言里专门用来指向二维数组的，它占有内存中一个指针的存储空间。指针数组是多个指针变量，以数组形式存在内存当中，占有多个指针的存储空间。</w:t>
      </w:r>
      <w:r w:rsidRPr="00DE0E10">
        <w:rPr>
          <w:rFonts w:ascii="Verdana" w:hAnsi="Verdana" w:cs="宋体"/>
          <w:color w:val="000000"/>
          <w:kern w:val="0"/>
          <w:sz w:val="20"/>
          <w:szCs w:val="20"/>
        </w:rPr>
        <w:br/>
      </w:r>
      <w:r w:rsidRPr="00DE0E10">
        <w:rPr>
          <w:rFonts w:ascii="Verdana" w:hAnsi="Verdana" w:cs="宋体"/>
          <w:color w:val="000000"/>
          <w:kern w:val="0"/>
          <w:sz w:val="20"/>
          <w:szCs w:val="20"/>
        </w:rPr>
        <w:t>还需要说明的一点就是，同时用来指向二维数组时，其引用和用数组名引用都是一样的。</w:t>
      </w:r>
      <w:r w:rsidRPr="00DE0E10">
        <w:rPr>
          <w:rFonts w:ascii="Verdana" w:hAnsi="Verdana" w:cs="宋体"/>
          <w:color w:val="000000"/>
          <w:kern w:val="0"/>
          <w:sz w:val="20"/>
          <w:szCs w:val="20"/>
        </w:rPr>
        <w:br/>
      </w:r>
      <w:r w:rsidRPr="00DE0E10">
        <w:rPr>
          <w:rFonts w:ascii="Verdana" w:hAnsi="Verdana" w:cs="宋体"/>
          <w:color w:val="000000"/>
          <w:kern w:val="0"/>
          <w:sz w:val="20"/>
          <w:szCs w:val="20"/>
        </w:rPr>
        <w:lastRenderedPageBreak/>
        <w:t>比如要表示数组中</w:t>
      </w:r>
      <w:r w:rsidRPr="00DE0E10">
        <w:rPr>
          <w:rFonts w:ascii="Verdana" w:hAnsi="Verdana" w:cs="宋体"/>
          <w:color w:val="000000"/>
          <w:kern w:val="0"/>
          <w:sz w:val="20"/>
          <w:szCs w:val="20"/>
        </w:rPr>
        <w:t>i</w:t>
      </w:r>
      <w:r w:rsidRPr="00DE0E10">
        <w:rPr>
          <w:rFonts w:ascii="Verdana" w:hAnsi="Verdana" w:cs="宋体"/>
          <w:color w:val="000000"/>
          <w:kern w:val="0"/>
          <w:sz w:val="20"/>
          <w:szCs w:val="20"/>
        </w:rPr>
        <w:t>行</w:t>
      </w:r>
      <w:r w:rsidRPr="00DE0E10">
        <w:rPr>
          <w:rFonts w:ascii="Verdana" w:hAnsi="Verdana" w:cs="宋体"/>
          <w:color w:val="000000"/>
          <w:kern w:val="0"/>
          <w:sz w:val="20"/>
          <w:szCs w:val="20"/>
        </w:rPr>
        <w:t>j</w:t>
      </w:r>
      <w:r w:rsidRPr="00DE0E10">
        <w:rPr>
          <w:rFonts w:ascii="Verdana" w:hAnsi="Verdana" w:cs="宋体"/>
          <w:color w:val="000000"/>
          <w:kern w:val="0"/>
          <w:sz w:val="20"/>
          <w:szCs w:val="20"/>
        </w:rPr>
        <w:t>列一个元素：</w:t>
      </w:r>
      <w:r w:rsidRPr="00DE0E10">
        <w:rPr>
          <w:rFonts w:ascii="Verdana" w:hAnsi="Verdana" w:cs="宋体"/>
          <w:color w:val="000000"/>
          <w:kern w:val="0"/>
          <w:sz w:val="20"/>
          <w:szCs w:val="20"/>
        </w:rPr>
        <w:br/>
        <w:t>*(p[i]+j)</w:t>
      </w:r>
      <w:r w:rsidRPr="00DE0E10">
        <w:rPr>
          <w:rFonts w:ascii="Verdana" w:hAnsi="Verdana" w:cs="宋体"/>
          <w:color w:val="000000"/>
          <w:kern w:val="0"/>
          <w:sz w:val="20"/>
          <w:szCs w:val="20"/>
        </w:rPr>
        <w:t>、</w:t>
      </w:r>
      <w:r w:rsidRPr="00DE0E10">
        <w:rPr>
          <w:rFonts w:ascii="Verdana" w:hAnsi="Verdana" w:cs="宋体"/>
          <w:color w:val="000000"/>
          <w:kern w:val="0"/>
          <w:sz w:val="20"/>
          <w:szCs w:val="20"/>
        </w:rPr>
        <w:t>*(*(p+i)+j)</w:t>
      </w:r>
      <w:r w:rsidRPr="00DE0E10">
        <w:rPr>
          <w:rFonts w:ascii="Verdana" w:hAnsi="Verdana" w:cs="宋体"/>
          <w:color w:val="000000"/>
          <w:kern w:val="0"/>
          <w:sz w:val="20"/>
          <w:szCs w:val="20"/>
        </w:rPr>
        <w:t>、</w:t>
      </w:r>
      <w:r w:rsidRPr="00DE0E10">
        <w:rPr>
          <w:rFonts w:ascii="Verdana" w:hAnsi="Verdana" w:cs="宋体"/>
          <w:color w:val="000000"/>
          <w:kern w:val="0"/>
          <w:sz w:val="20"/>
          <w:szCs w:val="20"/>
        </w:rPr>
        <w:t>(*(p+i))[j]</w:t>
      </w:r>
      <w:r w:rsidRPr="00DE0E10">
        <w:rPr>
          <w:rFonts w:ascii="Verdana" w:hAnsi="Verdana" w:cs="宋体"/>
          <w:color w:val="000000"/>
          <w:kern w:val="0"/>
          <w:sz w:val="20"/>
          <w:szCs w:val="20"/>
        </w:rPr>
        <w:t>、</w:t>
      </w:r>
      <w:r w:rsidRPr="00DE0E10">
        <w:rPr>
          <w:rFonts w:ascii="Verdana" w:hAnsi="Verdana" w:cs="宋体"/>
          <w:color w:val="000000"/>
          <w:kern w:val="0"/>
          <w:sz w:val="20"/>
          <w:szCs w:val="20"/>
        </w:rPr>
        <w:t>p[i][j]</w:t>
      </w:r>
    </w:p>
    <w:p w14:paraId="277D00C2" w14:textId="11892BC8" w:rsidR="001B6D7A" w:rsidRPr="003A2A68" w:rsidRDefault="001B6D7A">
      <w:pPr>
        <w:rPr>
          <w:rFonts w:hint="eastAsia"/>
        </w:rPr>
      </w:pPr>
    </w:p>
    <w:sectPr w:rsidR="001B6D7A" w:rsidRPr="003A2A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68"/>
    <w:rsid w:val="001B6D7A"/>
    <w:rsid w:val="002F7F15"/>
    <w:rsid w:val="00376267"/>
    <w:rsid w:val="003A2A68"/>
    <w:rsid w:val="00594FFD"/>
    <w:rsid w:val="0062387B"/>
    <w:rsid w:val="009128BF"/>
    <w:rsid w:val="00AA011B"/>
    <w:rsid w:val="00DE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E4B5"/>
  <w15:chartTrackingRefBased/>
  <w15:docId w15:val="{5ACA375D-B6B6-42B3-B2A8-EFC7624B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A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E0E10"/>
    <w:rPr>
      <w:b/>
      <w:bCs/>
    </w:rPr>
  </w:style>
  <w:style w:type="paragraph" w:styleId="a4">
    <w:name w:val="Normal (Web)"/>
    <w:basedOn w:val="a"/>
    <w:uiPriority w:val="99"/>
    <w:semiHidden/>
    <w:unhideWhenUsed/>
    <w:rsid w:val="00DE0E1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37412">
      <w:bodyDiv w:val="1"/>
      <w:marLeft w:val="0"/>
      <w:marRight w:val="0"/>
      <w:marTop w:val="0"/>
      <w:marBottom w:val="0"/>
      <w:divBdr>
        <w:top w:val="none" w:sz="0" w:space="0" w:color="auto"/>
        <w:left w:val="none" w:sz="0" w:space="0" w:color="auto"/>
        <w:bottom w:val="none" w:sz="0" w:space="0" w:color="auto"/>
        <w:right w:val="none" w:sz="0" w:space="0" w:color="auto"/>
      </w:divBdr>
    </w:div>
    <w:div w:id="78600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4</cp:revision>
  <dcterms:created xsi:type="dcterms:W3CDTF">2020-06-09T05:26:00Z</dcterms:created>
  <dcterms:modified xsi:type="dcterms:W3CDTF">2020-06-09T09:30:00Z</dcterms:modified>
</cp:coreProperties>
</file>