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使用说明书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运行exe文件后，界面如下：</w:t>
      </w:r>
    </w:p>
    <w:p>
      <w:pPr>
        <w:jc w:val="both"/>
      </w:pPr>
      <w:r>
        <w:drawing>
          <wp:inline distT="0" distB="0" distL="114300" distR="114300">
            <wp:extent cx="5270500" cy="3272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文法输入</w:t>
      </w:r>
      <w:r>
        <w:rPr>
          <w:rFonts w:hint="eastAsia"/>
          <w:lang w:val="en-US" w:eastAsia="zh-CN"/>
        </w:rPr>
        <w:t>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用户可选择自行填写文法，或打开文法txt文件读入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文法文件格式在测试数据文件夹的文档有说明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输入完文法要</w:t>
      </w:r>
      <w:bookmarkStart w:id="0" w:name="_GoBack"/>
      <w:bookmarkEnd w:id="0"/>
      <w:r>
        <w:rPr>
          <w:rFonts w:hint="eastAsia"/>
          <w:lang w:val="en-US" w:eastAsia="zh-CN"/>
        </w:rPr>
        <w:t>点击“</w:t>
      </w:r>
      <w:r>
        <w:rPr>
          <w:rFonts w:hint="eastAsia"/>
          <w:b/>
          <w:bCs/>
          <w:lang w:val="en-US" w:eastAsia="zh-CN"/>
        </w:rPr>
        <w:t>初始化按钮</w:t>
      </w:r>
      <w:r>
        <w:rPr>
          <w:rFonts w:hint="eastAsia"/>
          <w:lang w:val="en-US" w:eastAsia="zh-CN"/>
        </w:rPr>
        <w:t>”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写入产生式后也可直接点击该按钮，系统将</w:t>
      </w:r>
      <w:r>
        <w:rPr>
          <w:rFonts w:hint="eastAsia"/>
          <w:b/>
          <w:bCs/>
          <w:lang w:val="en-US" w:eastAsia="zh-CN"/>
        </w:rPr>
        <w:t>自动填入</w:t>
      </w:r>
      <w:r>
        <w:rPr>
          <w:rFonts w:hint="eastAsia"/>
          <w:lang w:val="en-US" w:eastAsia="zh-CN"/>
        </w:rPr>
        <w:t>其他输入框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想要写入新文法可点击“</w:t>
      </w:r>
      <w:r>
        <w:rPr>
          <w:rFonts w:hint="eastAsia"/>
          <w:b/>
          <w:bCs/>
          <w:lang w:val="en-US" w:eastAsia="zh-CN"/>
        </w:rPr>
        <w:t>重置</w:t>
      </w:r>
      <w:r>
        <w:rPr>
          <w:rFonts w:hint="eastAsia"/>
          <w:lang w:val="en-US" w:eastAsia="zh-CN"/>
        </w:rPr>
        <w:t>”按钮，清空所有输入框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文法处理：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用户可选择要执行的文法处理内容，点击按钮查看结果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效果如下：</w:t>
      </w:r>
    </w:p>
    <w:p>
      <w:pPr>
        <w:jc w:val="both"/>
      </w:pPr>
      <w:r>
        <w:drawing>
          <wp:inline distT="0" distB="0" distL="114300" distR="114300">
            <wp:extent cx="5267960" cy="326136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329120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960" cy="326326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326390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32677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326580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26136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2MmFkN2RhYTIwMGExNTg1MDkwOWFlMjczYzU1ZGUifQ=="/>
  </w:docVars>
  <w:rsids>
    <w:rsidRoot w:val="2D04764D"/>
    <w:rsid w:val="2D04764D"/>
    <w:rsid w:val="6684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167</Words>
  <Characters>169</Characters>
  <Lines>0</Lines>
  <Paragraphs>0</Paragraphs>
  <TotalTime>11</TotalTime>
  <ScaleCrop>false</ScaleCrop>
  <LinksUpToDate>false</LinksUpToDate>
  <CharactersWithSpaces>169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2022-11-24T15:42:00Z</dcterms:created>
  <dc:creator>LZH&amp;LLZ</dc:creator>
  <cp:lastModifiedBy>LZH&amp;LLZ</cp:lastModifiedBy>
  <dcterms:modified xsi:type="dcterms:W3CDTF">2022-11-25T14:24:47Z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EC7FDF7D260D4305B512F5CAD4946C2B</vt:lpwstr>
  </property>
</Properties>
</file>