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7C16" w:rsidRDefault="00F472E1">
      <w:pPr>
        <w:pStyle w:val="normal0"/>
        <w:spacing w:before="0" w:after="200"/>
        <w:rPr>
          <w:rFonts w:ascii="Arial" w:eastAsia="Arial" w:hAnsi="Arial" w:cs="Arial"/>
        </w:rPr>
      </w:pPr>
      <w:bookmarkStart w:id="0" w:name="_GoBack"/>
      <w:bookmarkEnd w:id="0"/>
      <w:r>
        <w:rPr>
          <w:rFonts w:ascii="Arial" w:eastAsia="Arial" w:hAnsi="Arial" w:cs="Arial"/>
          <w:noProof/>
          <w:lang w:val="en-US"/>
        </w:rPr>
        <w:drawing>
          <wp:inline distT="114300" distB="114300" distL="114300" distR="114300">
            <wp:extent cx="5943600" cy="63500"/>
            <wp:effectExtent l="0" t="0" r="0" b="0"/>
            <wp:docPr id="18" name="image38.png" descr="horizontal line"/>
            <wp:cNvGraphicFramePr/>
            <a:graphic xmlns:a="http://schemas.openxmlformats.org/drawingml/2006/main">
              <a:graphicData uri="http://schemas.openxmlformats.org/drawingml/2006/picture">
                <pic:pic xmlns:pic="http://schemas.openxmlformats.org/drawingml/2006/picture">
                  <pic:nvPicPr>
                    <pic:cNvPr id="0" name="image38.png" descr="horizontal line"/>
                    <pic:cNvPicPr preferRelativeResize="0"/>
                  </pic:nvPicPr>
                  <pic:blipFill>
                    <a:blip r:embed="rId8"/>
                    <a:srcRect/>
                    <a:stretch>
                      <a:fillRect/>
                    </a:stretch>
                  </pic:blipFill>
                  <pic:spPr>
                    <a:xfrm>
                      <a:off x="0" y="0"/>
                      <a:ext cx="5943600" cy="63500"/>
                    </a:xfrm>
                    <a:prstGeom prst="rect">
                      <a:avLst/>
                    </a:prstGeom>
                    <a:ln/>
                  </pic:spPr>
                </pic:pic>
              </a:graphicData>
            </a:graphic>
          </wp:inline>
        </w:drawing>
      </w:r>
    </w:p>
    <w:p w:rsidR="006D7C16" w:rsidRDefault="00F472E1">
      <w:pPr>
        <w:pStyle w:val="normal0"/>
        <w:spacing w:before="0"/>
        <w:rPr>
          <w:rFonts w:ascii="Arial" w:eastAsia="Arial" w:hAnsi="Arial" w:cs="Arial"/>
          <w:b/>
          <w:color w:val="960000"/>
          <w:sz w:val="48"/>
          <w:szCs w:val="48"/>
        </w:rPr>
      </w:pPr>
      <w:r>
        <w:rPr>
          <w:rFonts w:ascii="Arial" w:eastAsia="Arial" w:hAnsi="Arial" w:cs="Arial"/>
          <w:b/>
          <w:color w:val="960000"/>
          <w:sz w:val="48"/>
          <w:szCs w:val="48"/>
        </w:rPr>
        <w:t>Takouba Security</w:t>
      </w:r>
    </w:p>
    <w:p w:rsidR="006D7C16" w:rsidRDefault="006D7C16">
      <w:pPr>
        <w:pStyle w:val="normal0"/>
        <w:spacing w:before="0"/>
        <w:rPr>
          <w:rFonts w:ascii="Arial" w:eastAsia="Arial" w:hAnsi="Arial" w:cs="Arial"/>
          <w:color w:val="666666"/>
          <w:sz w:val="20"/>
          <w:szCs w:val="20"/>
        </w:rPr>
      </w:pPr>
    </w:p>
    <w:p w:rsidR="006D7C16" w:rsidRDefault="00F472E1">
      <w:pPr>
        <w:pStyle w:val="Title"/>
        <w:spacing w:line="276" w:lineRule="auto"/>
        <w:rPr>
          <w:rFonts w:ascii="Arial" w:eastAsia="Arial" w:hAnsi="Arial" w:cs="Arial"/>
        </w:rPr>
      </w:pPr>
      <w:bookmarkStart w:id="1" w:name="_79usye7uyr05" w:colFirst="0" w:colLast="0"/>
      <w:bookmarkEnd w:id="1"/>
      <w:r>
        <w:rPr>
          <w:rFonts w:ascii="Arial" w:eastAsia="Arial" w:hAnsi="Arial" w:cs="Arial"/>
        </w:rPr>
        <w:t>Veterans Affairs</w:t>
      </w:r>
    </w:p>
    <w:p w:rsidR="006D7C16" w:rsidRDefault="00F472E1">
      <w:pPr>
        <w:pStyle w:val="Subtitle"/>
        <w:spacing w:line="276" w:lineRule="auto"/>
        <w:rPr>
          <w:rFonts w:ascii="Arial" w:eastAsia="Arial" w:hAnsi="Arial" w:cs="Arial"/>
          <w:sz w:val="24"/>
          <w:szCs w:val="24"/>
        </w:rPr>
      </w:pPr>
      <w:bookmarkStart w:id="2" w:name="_pwn2rlmvi9xg" w:colFirst="0" w:colLast="0"/>
      <w:bookmarkEnd w:id="2"/>
      <w:r>
        <w:rPr>
          <w:rFonts w:ascii="Arial" w:eastAsia="Arial" w:hAnsi="Arial" w:cs="Arial"/>
          <w:sz w:val="48"/>
          <w:szCs w:val="48"/>
        </w:rPr>
        <w:t xml:space="preserve">Participatory System Dynamics Platform </w:t>
      </w:r>
      <w:r>
        <w:rPr>
          <w:rFonts w:ascii="Arial" w:eastAsia="Arial" w:hAnsi="Arial" w:cs="Arial"/>
          <w:sz w:val="48"/>
          <w:szCs w:val="48"/>
        </w:rPr>
        <w:br/>
      </w:r>
      <w:r>
        <w:rPr>
          <w:rFonts w:ascii="Arial" w:eastAsia="Arial" w:hAnsi="Arial" w:cs="Arial"/>
          <w:sz w:val="24"/>
          <w:szCs w:val="24"/>
        </w:rPr>
        <w:t>(to Increase Timely Access to VHA Evidence-based Outpatient Mental Health Care)</w:t>
      </w:r>
    </w:p>
    <w:p w:rsidR="006D7C16" w:rsidRDefault="006D7C16">
      <w:pPr>
        <w:pStyle w:val="Subtitle"/>
        <w:spacing w:line="276" w:lineRule="auto"/>
        <w:rPr>
          <w:rFonts w:ascii="Arial" w:eastAsia="Arial" w:hAnsi="Arial" w:cs="Arial"/>
          <w:b/>
          <w:sz w:val="28"/>
          <w:szCs w:val="28"/>
        </w:rPr>
      </w:pPr>
      <w:bookmarkStart w:id="3" w:name="_4iy00fe1xlxc" w:colFirst="0" w:colLast="0"/>
      <w:bookmarkEnd w:id="3"/>
    </w:p>
    <w:p w:rsidR="006D7C16" w:rsidRDefault="00F472E1">
      <w:pPr>
        <w:pStyle w:val="Subtitle"/>
        <w:spacing w:line="276" w:lineRule="auto"/>
        <w:rPr>
          <w:rFonts w:ascii="Arial" w:eastAsia="Arial" w:hAnsi="Arial" w:cs="Arial"/>
          <w:b/>
          <w:sz w:val="48"/>
          <w:szCs w:val="48"/>
        </w:rPr>
      </w:pPr>
      <w:bookmarkStart w:id="4" w:name="_7pl4q4sqe825" w:colFirst="0" w:colLast="0"/>
      <w:bookmarkEnd w:id="4"/>
      <w:r>
        <w:rPr>
          <w:rFonts w:ascii="Arial" w:eastAsia="Arial" w:hAnsi="Arial" w:cs="Arial"/>
          <w:b/>
          <w:sz w:val="48"/>
          <w:szCs w:val="48"/>
        </w:rPr>
        <w:t>Design Document -- Iteration B</w:t>
      </w:r>
    </w:p>
    <w:p w:rsidR="006D7C16" w:rsidRDefault="00F472E1">
      <w:pPr>
        <w:pStyle w:val="normal0"/>
        <w:jc w:val="right"/>
        <w:rPr>
          <w:rFonts w:ascii="Arial" w:eastAsia="Arial" w:hAnsi="Arial" w:cs="Arial"/>
        </w:rPr>
      </w:pPr>
      <w:r>
        <w:rPr>
          <w:rFonts w:ascii="Arial" w:eastAsia="Arial" w:hAnsi="Arial" w:cs="Arial"/>
        </w:rPr>
        <w:t>Tue 07-Nov 2017</w:t>
      </w:r>
      <w:r>
        <w:rPr>
          <w:rFonts w:ascii="Arial" w:eastAsia="Arial" w:hAnsi="Arial" w:cs="Arial"/>
        </w:rPr>
        <w:br/>
        <w:t>Version 6</w:t>
      </w:r>
    </w:p>
    <w:p w:rsidR="006D7C16" w:rsidRDefault="00F472E1">
      <w:pPr>
        <w:pStyle w:val="normal0"/>
        <w:spacing w:before="0" w:after="200"/>
        <w:rPr>
          <w:rFonts w:ascii="Arial" w:eastAsia="Arial" w:hAnsi="Arial" w:cs="Arial"/>
        </w:rPr>
      </w:pPr>
      <w:r>
        <w:rPr>
          <w:rFonts w:ascii="Arial" w:eastAsia="Arial" w:hAnsi="Arial" w:cs="Arial"/>
          <w:noProof/>
          <w:lang w:val="en-US"/>
        </w:rPr>
        <w:drawing>
          <wp:inline distT="114300" distB="114300" distL="114300" distR="114300">
            <wp:extent cx="5943600" cy="63500"/>
            <wp:effectExtent l="0" t="0" r="0" b="0"/>
            <wp:docPr id="14" name="image34.png" descr="horizontal line"/>
            <wp:cNvGraphicFramePr/>
            <a:graphic xmlns:a="http://schemas.openxmlformats.org/drawingml/2006/main">
              <a:graphicData uri="http://schemas.openxmlformats.org/drawingml/2006/picture">
                <pic:pic xmlns:pic="http://schemas.openxmlformats.org/drawingml/2006/picture">
                  <pic:nvPicPr>
                    <pic:cNvPr id="0" name="image34.png" descr="horizontal line"/>
                    <pic:cNvPicPr preferRelativeResize="0"/>
                  </pic:nvPicPr>
                  <pic:blipFill>
                    <a:blip r:embed="rId8"/>
                    <a:srcRect/>
                    <a:stretch>
                      <a:fillRect/>
                    </a:stretch>
                  </pic:blipFill>
                  <pic:spPr>
                    <a:xfrm>
                      <a:off x="0" y="0"/>
                      <a:ext cx="5943600" cy="63500"/>
                    </a:xfrm>
                    <a:prstGeom prst="rect">
                      <a:avLst/>
                    </a:prstGeom>
                    <a:ln/>
                  </pic:spPr>
                </pic:pic>
              </a:graphicData>
            </a:graphic>
          </wp:inline>
        </w:drawing>
      </w:r>
    </w:p>
    <w:p w:rsidR="006D7C16" w:rsidRDefault="006D7C16">
      <w:pPr>
        <w:pStyle w:val="normal0"/>
        <w:spacing w:before="0" w:after="200"/>
        <w:rPr>
          <w:rFonts w:ascii="Arial" w:eastAsia="Arial" w:hAnsi="Arial" w:cs="Arial"/>
          <w:b/>
          <w:color w:val="FF0000"/>
        </w:rPr>
      </w:pPr>
    </w:p>
    <w:p w:rsidR="006D7C16" w:rsidRDefault="00F472E1">
      <w:pPr>
        <w:pStyle w:val="Heading1"/>
        <w:rPr>
          <w:rFonts w:ascii="Arial" w:eastAsia="Arial" w:hAnsi="Arial" w:cs="Arial"/>
        </w:rPr>
      </w:pPr>
      <w:bookmarkStart w:id="5" w:name="_oymnw3nlvwib" w:colFirst="0" w:colLast="0"/>
      <w:bookmarkEnd w:id="5"/>
      <w:r>
        <w:rPr>
          <w:rFonts w:ascii="Arial" w:eastAsia="Arial" w:hAnsi="Arial" w:cs="Arial"/>
        </w:rPr>
        <w:t>Document History &amp; Status</w:t>
      </w:r>
    </w:p>
    <w:p w:rsidR="006D7C16" w:rsidRDefault="006D7C16">
      <w:pPr>
        <w:pStyle w:val="normal0"/>
        <w:widowControl w:val="0"/>
        <w:spacing w:before="0"/>
        <w:ind w:left="720" w:hanging="360"/>
        <w:rPr>
          <w:rFonts w:ascii="Arial" w:eastAsia="Arial" w:hAnsi="Arial" w:cs="Arial"/>
          <w:color w:val="9900FF"/>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890"/>
        <w:gridCol w:w="6030"/>
      </w:tblGrid>
      <w:tr w:rsidR="006D7C16">
        <w:tc>
          <w:tcPr>
            <w:tcW w:w="1440" w:type="dxa"/>
            <w:shd w:val="clear" w:color="auto" w:fill="D9D9D9"/>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rPr>
            </w:pPr>
            <w:r>
              <w:rPr>
                <w:rFonts w:ascii="Arial" w:eastAsia="Arial" w:hAnsi="Arial" w:cs="Arial"/>
              </w:rPr>
              <w:t>Version</w:t>
            </w:r>
          </w:p>
        </w:tc>
        <w:tc>
          <w:tcPr>
            <w:tcW w:w="1890" w:type="dxa"/>
            <w:shd w:val="clear" w:color="auto" w:fill="D9D9D9"/>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rPr>
            </w:pPr>
            <w:r>
              <w:rPr>
                <w:rFonts w:ascii="Arial" w:eastAsia="Arial" w:hAnsi="Arial" w:cs="Arial"/>
              </w:rPr>
              <w:t>Date</w:t>
            </w:r>
          </w:p>
        </w:tc>
        <w:tc>
          <w:tcPr>
            <w:tcW w:w="6030" w:type="dxa"/>
            <w:shd w:val="clear" w:color="auto" w:fill="D9D9D9"/>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rPr>
            </w:pPr>
            <w:r>
              <w:rPr>
                <w:rFonts w:ascii="Arial" w:eastAsia="Arial" w:hAnsi="Arial" w:cs="Arial"/>
              </w:rPr>
              <w:t>Description/ Status</w:t>
            </w:r>
          </w:p>
        </w:tc>
      </w:tr>
      <w:tr w:rsidR="006D7C16">
        <w:tc>
          <w:tcPr>
            <w:tcW w:w="144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rPr>
            </w:pPr>
            <w:r>
              <w:rPr>
                <w:rFonts w:ascii="Arial" w:eastAsia="Arial" w:hAnsi="Arial" w:cs="Arial"/>
              </w:rPr>
              <w:t>v 1</w:t>
            </w:r>
          </w:p>
        </w:tc>
        <w:tc>
          <w:tcPr>
            <w:tcW w:w="189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rPr>
            </w:pPr>
            <w:r>
              <w:rPr>
                <w:rFonts w:ascii="Arial" w:eastAsia="Arial" w:hAnsi="Arial" w:cs="Arial"/>
              </w:rPr>
              <w:t>25</w:t>
            </w:r>
            <w:r>
              <w:rPr>
                <w:rFonts w:ascii="Arial" w:eastAsia="Arial" w:hAnsi="Arial" w:cs="Arial"/>
              </w:rPr>
              <w:t>-</w:t>
            </w:r>
            <w:r>
              <w:rPr>
                <w:rFonts w:ascii="Arial" w:eastAsia="Arial" w:hAnsi="Arial" w:cs="Arial"/>
              </w:rPr>
              <w:t>Sep</w:t>
            </w:r>
            <w:r>
              <w:rPr>
                <w:rFonts w:ascii="Arial" w:eastAsia="Arial" w:hAnsi="Arial" w:cs="Arial"/>
              </w:rPr>
              <w:t xml:space="preserve"> 2017</w:t>
            </w:r>
          </w:p>
        </w:tc>
        <w:tc>
          <w:tcPr>
            <w:tcW w:w="603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rPr>
            </w:pPr>
            <w:r>
              <w:rPr>
                <w:rFonts w:ascii="Arial" w:eastAsia="Arial" w:hAnsi="Arial" w:cs="Arial"/>
              </w:rPr>
              <w:t>Start of Document / Development</w:t>
            </w:r>
          </w:p>
        </w:tc>
      </w:tr>
      <w:tr w:rsidR="006D7C16">
        <w:tc>
          <w:tcPr>
            <w:tcW w:w="144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rPr>
            </w:pPr>
            <w:r>
              <w:rPr>
                <w:rFonts w:ascii="Arial" w:eastAsia="Arial" w:hAnsi="Arial" w:cs="Arial"/>
              </w:rPr>
              <w:t>v 2</w:t>
            </w:r>
          </w:p>
        </w:tc>
        <w:tc>
          <w:tcPr>
            <w:tcW w:w="189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rPr>
            </w:pPr>
            <w:r>
              <w:rPr>
                <w:rFonts w:ascii="Arial" w:eastAsia="Arial" w:hAnsi="Arial" w:cs="Arial"/>
              </w:rPr>
              <w:t>24-Oct 2017</w:t>
            </w:r>
          </w:p>
        </w:tc>
        <w:tc>
          <w:tcPr>
            <w:tcW w:w="603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rPr>
            </w:pPr>
            <w:r>
              <w:rPr>
                <w:rFonts w:ascii="Arial" w:eastAsia="Arial" w:hAnsi="Arial" w:cs="Arial"/>
              </w:rPr>
              <w:t>Revised Page Flows, Notes for text</w:t>
            </w:r>
          </w:p>
        </w:tc>
      </w:tr>
      <w:tr w:rsidR="006D7C16">
        <w:tc>
          <w:tcPr>
            <w:tcW w:w="144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rPr>
            </w:pPr>
            <w:r>
              <w:rPr>
                <w:rFonts w:ascii="Arial" w:eastAsia="Arial" w:hAnsi="Arial" w:cs="Arial"/>
              </w:rPr>
              <w:t>v 3</w:t>
            </w:r>
          </w:p>
        </w:tc>
        <w:tc>
          <w:tcPr>
            <w:tcW w:w="189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rPr>
            </w:pPr>
            <w:r>
              <w:rPr>
                <w:rFonts w:ascii="Arial" w:eastAsia="Arial" w:hAnsi="Arial" w:cs="Arial"/>
              </w:rPr>
              <w:t>25-Oct 2017</w:t>
            </w:r>
          </w:p>
        </w:tc>
        <w:tc>
          <w:tcPr>
            <w:tcW w:w="603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rPr>
            </w:pPr>
            <w:r>
              <w:rPr>
                <w:rFonts w:ascii="Arial" w:eastAsia="Arial" w:hAnsi="Arial" w:cs="Arial"/>
              </w:rPr>
              <w:t>Some progress on screens; logic (written on plane and in MSP)</w:t>
            </w:r>
          </w:p>
        </w:tc>
      </w:tr>
      <w:tr w:rsidR="006D7C16">
        <w:tc>
          <w:tcPr>
            <w:tcW w:w="144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rPr>
            </w:pPr>
            <w:r>
              <w:rPr>
                <w:rFonts w:ascii="Arial" w:eastAsia="Arial" w:hAnsi="Arial" w:cs="Arial"/>
              </w:rPr>
              <w:t xml:space="preserve">v 4 </w:t>
            </w:r>
          </w:p>
        </w:tc>
        <w:tc>
          <w:tcPr>
            <w:tcW w:w="189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rPr>
            </w:pPr>
            <w:r>
              <w:rPr>
                <w:rFonts w:ascii="Arial" w:eastAsia="Arial" w:hAnsi="Arial" w:cs="Arial"/>
              </w:rPr>
              <w:t>30-Oct 2017</w:t>
            </w:r>
          </w:p>
        </w:tc>
        <w:tc>
          <w:tcPr>
            <w:tcW w:w="603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rPr>
            </w:pPr>
            <w:r>
              <w:rPr>
                <w:rFonts w:ascii="Arial" w:eastAsia="Arial" w:hAnsi="Arial" w:cs="Arial"/>
              </w:rPr>
              <w:t>Version before updating “Decision Matrix by Team” and revised release schedule.</w:t>
            </w:r>
          </w:p>
        </w:tc>
      </w:tr>
      <w:tr w:rsidR="006D7C16">
        <w:tc>
          <w:tcPr>
            <w:tcW w:w="144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rPr>
            </w:pPr>
            <w:r>
              <w:rPr>
                <w:rFonts w:ascii="Arial" w:eastAsia="Arial" w:hAnsi="Arial" w:cs="Arial"/>
              </w:rPr>
              <w:t xml:space="preserve">v 5 </w:t>
            </w:r>
          </w:p>
        </w:tc>
        <w:tc>
          <w:tcPr>
            <w:tcW w:w="189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rPr>
            </w:pPr>
            <w:r>
              <w:rPr>
                <w:rFonts w:ascii="Arial" w:eastAsia="Arial" w:hAnsi="Arial" w:cs="Arial"/>
              </w:rPr>
              <w:t>06-Nov 2017</w:t>
            </w:r>
          </w:p>
        </w:tc>
        <w:tc>
          <w:tcPr>
            <w:tcW w:w="603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rPr>
            </w:pPr>
            <w:r>
              <w:rPr>
                <w:rFonts w:ascii="Arial" w:eastAsia="Arial" w:hAnsi="Arial" w:cs="Arial"/>
              </w:rPr>
              <w:t>Revised schedule; reorder/rearrange/combine a few SOW elements; JMR UI updates from 05-Nov.</w:t>
            </w:r>
          </w:p>
        </w:tc>
      </w:tr>
      <w:tr w:rsidR="006D7C16">
        <w:tc>
          <w:tcPr>
            <w:tcW w:w="144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rPr>
            </w:pPr>
            <w:r>
              <w:rPr>
                <w:rFonts w:ascii="Arial" w:eastAsia="Arial" w:hAnsi="Arial" w:cs="Arial"/>
              </w:rPr>
              <w:t>v 6</w:t>
            </w:r>
          </w:p>
        </w:tc>
        <w:tc>
          <w:tcPr>
            <w:tcW w:w="189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rPr>
            </w:pPr>
            <w:r>
              <w:rPr>
                <w:rFonts w:ascii="Arial" w:eastAsia="Arial" w:hAnsi="Arial" w:cs="Arial"/>
              </w:rPr>
              <w:t>07-Nov 2018</w:t>
            </w:r>
          </w:p>
        </w:tc>
        <w:tc>
          <w:tcPr>
            <w:tcW w:w="603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rPr>
            </w:pPr>
            <w:r>
              <w:rPr>
                <w:rFonts w:ascii="Arial" w:eastAsia="Arial" w:hAnsi="Arial" w:cs="Arial"/>
              </w:rPr>
              <w:t>Release version for development.</w:t>
            </w:r>
          </w:p>
        </w:tc>
      </w:tr>
    </w:tbl>
    <w:p w:rsidR="006D7C16" w:rsidRDefault="006D7C16">
      <w:pPr>
        <w:pStyle w:val="normal0"/>
        <w:widowControl w:val="0"/>
        <w:spacing w:before="0"/>
        <w:ind w:left="720" w:hanging="360"/>
        <w:rPr>
          <w:rFonts w:ascii="Arial" w:eastAsia="Arial" w:hAnsi="Arial" w:cs="Arial"/>
        </w:rPr>
      </w:pPr>
    </w:p>
    <w:p w:rsidR="006D7C16" w:rsidRDefault="00F472E1">
      <w:pPr>
        <w:pStyle w:val="normal0"/>
        <w:ind w:left="-15" w:hanging="15"/>
        <w:rPr>
          <w:rFonts w:ascii="Arial" w:eastAsia="Arial" w:hAnsi="Arial" w:cs="Arial"/>
        </w:rPr>
      </w:pPr>
      <w:r>
        <w:rPr>
          <w:rFonts w:ascii="Arial" w:eastAsia="Arial" w:hAnsi="Arial" w:cs="Arial"/>
          <w:noProof/>
          <w:lang w:val="en-US"/>
        </w:rPr>
        <mc:AlternateContent>
          <mc:Choice Requires="wpg">
            <w:drawing>
              <wp:inline distT="114300" distB="114300" distL="114300" distR="114300">
                <wp:extent cx="5505450" cy="657225"/>
                <wp:effectExtent l="0" t="0" r="0" b="0"/>
                <wp:docPr id="22" name=""/>
                <wp:cNvGraphicFramePr/>
                <a:graphic xmlns:a="http://schemas.openxmlformats.org/drawingml/2006/main">
                  <a:graphicData uri="http://schemas.microsoft.com/office/word/2010/wordprocessingShape">
                    <wps:wsp>
                      <wps:cNvSpPr txBox="1"/>
                      <wps:spPr>
                        <a:xfrm>
                          <a:off x="1295400" y="663575"/>
                          <a:ext cx="5486400" cy="640200"/>
                        </a:xfrm>
                        <a:prstGeom prst="rect">
                          <a:avLst/>
                        </a:prstGeom>
                        <a:noFill/>
                        <a:ln>
                          <a:noFill/>
                        </a:ln>
                      </wps:spPr>
                      <wps:txbx>
                        <w:txbxContent>
                          <w:p w:rsidR="006D7C16" w:rsidRDefault="006D7C16">
                            <w:pPr>
                              <w:pStyle w:val="normal0"/>
                              <w:spacing w:before="0" w:line="240" w:lineRule="auto"/>
                              <w:textDirection w:val="btLr"/>
                            </w:pPr>
                          </w:p>
                        </w:txbxContent>
                      </wps:txbx>
                      <wps:bodyPr wrap="square" lIns="91425" tIns="91425" rIns="91425" bIns="91425" anchor="t" anchorCtr="0"/>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505450" cy="657225"/>
                <wp:effectExtent b="0" l="0" r="0" t="0"/>
                <wp:docPr id="22" name="image43.png"/>
                <a:graphic>
                  <a:graphicData uri="http://schemas.openxmlformats.org/drawingml/2006/picture">
                    <pic:pic>
                      <pic:nvPicPr>
                        <pic:cNvPr id="0" name="image43.png"/>
                        <pic:cNvPicPr preferRelativeResize="0"/>
                      </pic:nvPicPr>
                      <pic:blipFill>
                        <a:blip r:embed="rId9"/>
                        <a:srcRect/>
                        <a:stretch>
                          <a:fillRect/>
                        </a:stretch>
                      </pic:blipFill>
                      <pic:spPr>
                        <a:xfrm>
                          <a:off x="0" y="0"/>
                          <a:ext cx="5505450" cy="657225"/>
                        </a:xfrm>
                        <a:prstGeom prst="rect"/>
                        <a:ln/>
                      </pic:spPr>
                    </pic:pic>
                  </a:graphicData>
                </a:graphic>
              </wp:inline>
            </w:drawing>
          </mc:Fallback>
        </mc:AlternateContent>
      </w:r>
    </w:p>
    <w:p w:rsidR="006D7C16" w:rsidRDefault="00F472E1">
      <w:pPr>
        <w:pStyle w:val="normal0"/>
        <w:rPr>
          <w:rFonts w:ascii="Arial" w:eastAsia="Arial" w:hAnsi="Arial" w:cs="Arial"/>
        </w:rPr>
      </w:pPr>
      <w:r>
        <w:lastRenderedPageBreak/>
        <w:pict>
          <v:rect id="_x0000_i1025" style="width:0;height:1.5pt" o:hralign="center" o:hrstd="t" o:hr="t" fillcolor="#a0a0a0" stroked="f"/>
        </w:pict>
      </w:r>
    </w:p>
    <w:p w:rsidR="006D7C16" w:rsidRDefault="00F472E1">
      <w:pPr>
        <w:pStyle w:val="normal0"/>
        <w:rPr>
          <w:rFonts w:ascii="Arial" w:eastAsia="Arial" w:hAnsi="Arial" w:cs="Arial"/>
          <w:b/>
          <w:sz w:val="32"/>
          <w:szCs w:val="32"/>
        </w:rPr>
      </w:pPr>
      <w:r>
        <w:rPr>
          <w:rFonts w:ascii="Arial" w:eastAsia="Arial" w:hAnsi="Arial" w:cs="Arial"/>
          <w:b/>
          <w:sz w:val="32"/>
          <w:szCs w:val="32"/>
        </w:rPr>
        <w:t>Table of Contents (Quick Link)</w:t>
      </w:r>
    </w:p>
    <w:sdt>
      <w:sdtPr>
        <w:id w:val="1856615303"/>
        <w:docPartObj>
          <w:docPartGallery w:val="Table of Contents"/>
          <w:docPartUnique/>
        </w:docPartObj>
      </w:sdtPr>
      <w:sdtEndPr/>
      <w:sdtContent>
        <w:p w:rsidR="006D7C16" w:rsidRDefault="00F472E1">
          <w:pPr>
            <w:pStyle w:val="normal0"/>
            <w:spacing w:before="80" w:line="240" w:lineRule="auto"/>
            <w:rPr>
              <w:rFonts w:ascii="Arial" w:eastAsia="Arial" w:hAnsi="Arial" w:cs="Arial"/>
              <w:color w:val="1155CC"/>
              <w:u w:val="single"/>
            </w:rPr>
          </w:pPr>
          <w:r>
            <w:fldChar w:fldCharType="begin"/>
          </w:r>
          <w:r>
            <w:instrText xml:space="preserve"> TOC \h \u \z \n </w:instrText>
          </w:r>
          <w:r>
            <w:fldChar w:fldCharType="separate"/>
          </w:r>
          <w:hyperlink w:anchor="_oymnw3nlvwib">
            <w:r>
              <w:rPr>
                <w:rFonts w:ascii="Arial" w:eastAsia="Arial" w:hAnsi="Arial" w:cs="Arial"/>
                <w:color w:val="1155CC"/>
                <w:u w:val="single"/>
              </w:rPr>
              <w:t>Document History &amp; Status</w:t>
            </w:r>
          </w:hyperlink>
        </w:p>
        <w:p w:rsidR="006D7C16" w:rsidRDefault="00F472E1">
          <w:pPr>
            <w:pStyle w:val="normal0"/>
            <w:spacing w:line="240" w:lineRule="auto"/>
            <w:rPr>
              <w:rFonts w:ascii="Arial" w:eastAsia="Arial" w:hAnsi="Arial" w:cs="Arial"/>
              <w:color w:val="1155CC"/>
              <w:u w:val="single"/>
            </w:rPr>
          </w:pPr>
          <w:hyperlink w:anchor="_14mpx6a8znb7">
            <w:r>
              <w:rPr>
                <w:rFonts w:ascii="Arial" w:eastAsia="Arial" w:hAnsi="Arial" w:cs="Arial"/>
                <w:color w:val="1155CC"/>
                <w:u w:val="single"/>
              </w:rPr>
              <w:t>Objective of This Document</w:t>
            </w:r>
          </w:hyperlink>
        </w:p>
        <w:p w:rsidR="006D7C16" w:rsidRDefault="00F472E1">
          <w:pPr>
            <w:pStyle w:val="normal0"/>
            <w:spacing w:line="240" w:lineRule="auto"/>
            <w:rPr>
              <w:rFonts w:ascii="Arial" w:eastAsia="Arial" w:hAnsi="Arial" w:cs="Arial"/>
              <w:color w:val="1155CC"/>
              <w:u w:val="single"/>
            </w:rPr>
          </w:pPr>
          <w:hyperlink w:anchor="_i8pbfw3z53o2">
            <w:r>
              <w:rPr>
                <w:rFonts w:ascii="Arial" w:eastAsia="Arial" w:hAnsi="Arial" w:cs="Arial"/>
                <w:color w:val="1155CC"/>
                <w:u w:val="single"/>
              </w:rPr>
              <w:t>Basics</w:t>
            </w:r>
          </w:hyperlink>
        </w:p>
        <w:p w:rsidR="006D7C16" w:rsidRDefault="00F472E1">
          <w:pPr>
            <w:pStyle w:val="normal0"/>
            <w:spacing w:before="60" w:line="240" w:lineRule="auto"/>
            <w:ind w:left="360"/>
            <w:rPr>
              <w:rFonts w:ascii="Arial" w:eastAsia="Arial" w:hAnsi="Arial" w:cs="Arial"/>
              <w:color w:val="1155CC"/>
              <w:u w:val="single"/>
            </w:rPr>
          </w:pPr>
          <w:hyperlink w:anchor="_sni7x0g8kgeh">
            <w:r>
              <w:rPr>
                <w:rFonts w:ascii="Arial" w:eastAsia="Arial" w:hAnsi="Arial" w:cs="Arial"/>
                <w:color w:val="1155CC"/>
                <w:u w:val="single"/>
              </w:rPr>
              <w:t>Iter</w:t>
            </w:r>
            <w:r>
              <w:rPr>
                <w:rFonts w:ascii="Arial" w:eastAsia="Arial" w:hAnsi="Arial" w:cs="Arial"/>
                <w:color w:val="1155CC"/>
                <w:u w:val="single"/>
              </w:rPr>
              <w:t>ation Objectives</w:t>
            </w:r>
          </w:hyperlink>
        </w:p>
        <w:p w:rsidR="006D7C16" w:rsidRDefault="00F472E1">
          <w:pPr>
            <w:pStyle w:val="normal0"/>
            <w:spacing w:before="60" w:line="240" w:lineRule="auto"/>
            <w:ind w:left="360"/>
            <w:rPr>
              <w:rFonts w:ascii="Arial" w:eastAsia="Arial" w:hAnsi="Arial" w:cs="Arial"/>
              <w:color w:val="1155CC"/>
              <w:u w:val="single"/>
            </w:rPr>
          </w:pPr>
          <w:hyperlink w:anchor="_bxjlqlo0jwfy">
            <w:r>
              <w:rPr>
                <w:rFonts w:ascii="Arial" w:eastAsia="Arial" w:hAnsi="Arial" w:cs="Arial"/>
                <w:color w:val="1155CC"/>
                <w:u w:val="single"/>
              </w:rPr>
              <w:t>Key Dates</w:t>
            </w:r>
          </w:hyperlink>
        </w:p>
        <w:p w:rsidR="006D7C16" w:rsidRDefault="00F472E1">
          <w:pPr>
            <w:pStyle w:val="normal0"/>
            <w:spacing w:before="60" w:line="240" w:lineRule="auto"/>
            <w:ind w:left="360"/>
            <w:rPr>
              <w:rFonts w:ascii="Arial" w:eastAsia="Arial" w:hAnsi="Arial" w:cs="Arial"/>
              <w:color w:val="1155CC"/>
              <w:u w:val="single"/>
            </w:rPr>
          </w:pPr>
          <w:hyperlink w:anchor="_9t9hm0tvvbos">
            <w:r>
              <w:rPr>
                <w:rFonts w:ascii="Arial" w:eastAsia="Arial" w:hAnsi="Arial" w:cs="Arial"/>
                <w:color w:val="1155CC"/>
                <w:u w:val="single"/>
              </w:rPr>
              <w:t>Graphic Standards and 508 Accessibility Standards</w:t>
            </w:r>
          </w:hyperlink>
        </w:p>
        <w:p w:rsidR="006D7C16" w:rsidRDefault="00F472E1">
          <w:pPr>
            <w:pStyle w:val="normal0"/>
            <w:spacing w:before="60" w:line="240" w:lineRule="auto"/>
            <w:ind w:left="360"/>
            <w:rPr>
              <w:rFonts w:ascii="Arial" w:eastAsia="Arial" w:hAnsi="Arial" w:cs="Arial"/>
              <w:color w:val="1155CC"/>
              <w:u w:val="single"/>
            </w:rPr>
          </w:pPr>
          <w:hyperlink w:anchor="_einp74qozghl">
            <w:r>
              <w:rPr>
                <w:rFonts w:ascii="Arial" w:eastAsia="Arial" w:hAnsi="Arial" w:cs="Arial"/>
                <w:color w:val="1155CC"/>
                <w:u w:val="single"/>
              </w:rPr>
              <w:t>Vensim Model(s)</w:t>
            </w:r>
          </w:hyperlink>
        </w:p>
        <w:p w:rsidR="006D7C16" w:rsidRDefault="00F472E1">
          <w:pPr>
            <w:pStyle w:val="normal0"/>
            <w:spacing w:before="60" w:line="240" w:lineRule="auto"/>
            <w:ind w:left="360"/>
            <w:rPr>
              <w:rFonts w:ascii="Arial" w:eastAsia="Arial" w:hAnsi="Arial" w:cs="Arial"/>
              <w:color w:val="1155CC"/>
              <w:u w:val="single"/>
            </w:rPr>
          </w:pPr>
          <w:hyperlink w:anchor="_gg6f0870lvd4">
            <w:r>
              <w:rPr>
                <w:rFonts w:ascii="Arial" w:eastAsia="Arial" w:hAnsi="Arial" w:cs="Arial"/>
                <w:color w:val="1155CC"/>
                <w:u w:val="single"/>
              </w:rPr>
              <w:t>Roles</w:t>
            </w:r>
          </w:hyperlink>
        </w:p>
        <w:p w:rsidR="006D7C16" w:rsidRDefault="00F472E1">
          <w:pPr>
            <w:pStyle w:val="normal0"/>
            <w:spacing w:line="240" w:lineRule="auto"/>
            <w:rPr>
              <w:rFonts w:ascii="Arial" w:eastAsia="Arial" w:hAnsi="Arial" w:cs="Arial"/>
              <w:color w:val="1155CC"/>
              <w:u w:val="single"/>
            </w:rPr>
          </w:pPr>
          <w:hyperlink w:anchor="_o1ha0ebcyf97">
            <w:r>
              <w:rPr>
                <w:rFonts w:ascii="Arial" w:eastAsia="Arial" w:hAnsi="Arial" w:cs="Arial"/>
                <w:color w:val="1155CC"/>
                <w:u w:val="single"/>
              </w:rPr>
              <w:t>Page Flows and Wireframes</w:t>
            </w:r>
          </w:hyperlink>
        </w:p>
        <w:p w:rsidR="006D7C16" w:rsidRDefault="00F472E1">
          <w:pPr>
            <w:pStyle w:val="normal0"/>
            <w:spacing w:before="60" w:line="240" w:lineRule="auto"/>
            <w:ind w:left="360"/>
            <w:rPr>
              <w:rFonts w:ascii="Arial" w:eastAsia="Arial" w:hAnsi="Arial" w:cs="Arial"/>
              <w:color w:val="1155CC"/>
              <w:u w:val="single"/>
            </w:rPr>
          </w:pPr>
          <w:hyperlink w:anchor="_fex258bnlmwe">
            <w:r>
              <w:rPr>
                <w:rFonts w:ascii="Arial" w:eastAsia="Arial" w:hAnsi="Arial" w:cs="Arial"/>
                <w:color w:val="1155CC"/>
                <w:u w:val="single"/>
              </w:rPr>
              <w:t>Page Groups &amp; Flows</w:t>
            </w:r>
          </w:hyperlink>
        </w:p>
        <w:p w:rsidR="006D7C16" w:rsidRDefault="00F472E1">
          <w:pPr>
            <w:pStyle w:val="normal0"/>
            <w:spacing w:before="60" w:line="240" w:lineRule="auto"/>
            <w:ind w:left="360"/>
            <w:rPr>
              <w:rFonts w:ascii="Arial" w:eastAsia="Arial" w:hAnsi="Arial" w:cs="Arial"/>
              <w:color w:val="1155CC"/>
              <w:u w:val="single"/>
            </w:rPr>
          </w:pPr>
          <w:hyperlink w:anchor="_3h0lrx9ycbep">
            <w:r>
              <w:rPr>
                <w:rFonts w:ascii="Arial" w:eastAsia="Arial" w:hAnsi="Arial" w:cs="Arial"/>
                <w:color w:val="1155CC"/>
                <w:u w:val="single"/>
              </w:rPr>
              <w:t>Wireframes</w:t>
            </w:r>
          </w:hyperlink>
        </w:p>
        <w:p w:rsidR="006D7C16" w:rsidRDefault="00F472E1">
          <w:pPr>
            <w:pStyle w:val="normal0"/>
            <w:spacing w:line="240" w:lineRule="auto"/>
            <w:rPr>
              <w:rFonts w:ascii="Arial" w:eastAsia="Arial" w:hAnsi="Arial" w:cs="Arial"/>
              <w:color w:val="1155CC"/>
              <w:u w:val="single"/>
            </w:rPr>
          </w:pPr>
          <w:hyperlink w:anchor="_8i34yjdfg0da">
            <w:r>
              <w:rPr>
                <w:rFonts w:ascii="Arial" w:eastAsia="Arial" w:hAnsi="Arial" w:cs="Arial"/>
                <w:color w:val="1155CC"/>
                <w:u w:val="single"/>
              </w:rPr>
              <w:t>SOW Requirements</w:t>
            </w:r>
          </w:hyperlink>
        </w:p>
        <w:p w:rsidR="006D7C16" w:rsidRDefault="00F472E1">
          <w:pPr>
            <w:pStyle w:val="normal0"/>
            <w:spacing w:before="60" w:line="240" w:lineRule="auto"/>
            <w:ind w:left="360"/>
            <w:rPr>
              <w:rFonts w:ascii="Arial" w:eastAsia="Arial" w:hAnsi="Arial" w:cs="Arial"/>
              <w:color w:val="1155CC"/>
              <w:u w:val="single"/>
            </w:rPr>
          </w:pPr>
          <w:hyperlink w:anchor="_hhsfctiams0h">
            <w:r>
              <w:rPr>
                <w:rFonts w:ascii="Arial" w:eastAsia="Arial" w:hAnsi="Arial" w:cs="Arial"/>
                <w:color w:val="1155CC"/>
                <w:u w:val="single"/>
              </w:rPr>
              <w:t>2.02 Admin’s Da</w:t>
            </w:r>
            <w:r>
              <w:rPr>
                <w:rFonts w:ascii="Arial" w:eastAsia="Arial" w:hAnsi="Arial" w:cs="Arial"/>
                <w:color w:val="1155CC"/>
                <w:u w:val="single"/>
              </w:rPr>
              <w:t>shboard / Administration Features / 5.2.1. Basic Administrative Functionality for administration from the National Center for PTSD</w:t>
            </w:r>
          </w:hyperlink>
        </w:p>
        <w:p w:rsidR="006D7C16" w:rsidRDefault="00F472E1">
          <w:pPr>
            <w:pStyle w:val="normal0"/>
            <w:spacing w:before="60" w:line="240" w:lineRule="auto"/>
            <w:ind w:left="360"/>
            <w:rPr>
              <w:rFonts w:ascii="Arial" w:eastAsia="Arial" w:hAnsi="Arial" w:cs="Arial"/>
              <w:color w:val="1155CC"/>
              <w:u w:val="single"/>
            </w:rPr>
          </w:pPr>
          <w:hyperlink w:anchor="_qql3t5sugqop">
            <w:r>
              <w:rPr>
                <w:rFonts w:ascii="Arial" w:eastAsia="Arial" w:hAnsi="Arial" w:cs="Arial"/>
                <w:color w:val="1155CC"/>
                <w:u w:val="single"/>
              </w:rPr>
              <w:t>2.02 Admin’s Dashboard / Administration Features / 5.6.2. Overview page with list of user</w:t>
            </w:r>
            <w:r>
              <w:rPr>
                <w:rFonts w:ascii="Arial" w:eastAsia="Arial" w:hAnsi="Arial" w:cs="Arial"/>
                <w:color w:val="1155CC"/>
                <w:u w:val="single"/>
              </w:rPr>
              <w:t>s and their current progress</w:t>
            </w:r>
          </w:hyperlink>
        </w:p>
        <w:p w:rsidR="006D7C16" w:rsidRDefault="00F472E1">
          <w:pPr>
            <w:pStyle w:val="normal0"/>
            <w:spacing w:before="60" w:line="240" w:lineRule="auto"/>
            <w:ind w:left="360"/>
            <w:rPr>
              <w:rFonts w:ascii="Arial" w:eastAsia="Arial" w:hAnsi="Arial" w:cs="Arial"/>
              <w:color w:val="1155CC"/>
              <w:u w:val="single"/>
            </w:rPr>
          </w:pPr>
          <w:hyperlink w:anchor="_7w5ll2vo71sr">
            <w:r>
              <w:rPr>
                <w:rFonts w:ascii="Arial" w:eastAsia="Arial" w:hAnsi="Arial" w:cs="Arial"/>
                <w:color w:val="1155CC"/>
                <w:u w:val="single"/>
              </w:rPr>
              <w:t>2.03 Player’s Dashboard / 5.9.5 Timeline information, tracking progress against schedule</w:t>
            </w:r>
          </w:hyperlink>
        </w:p>
        <w:p w:rsidR="006D7C16" w:rsidRDefault="00F472E1">
          <w:pPr>
            <w:pStyle w:val="normal0"/>
            <w:spacing w:before="60" w:line="240" w:lineRule="auto"/>
            <w:ind w:left="360"/>
            <w:rPr>
              <w:rFonts w:ascii="Arial" w:eastAsia="Arial" w:hAnsi="Arial" w:cs="Arial"/>
              <w:color w:val="1155CC"/>
              <w:u w:val="single"/>
            </w:rPr>
          </w:pPr>
          <w:hyperlink w:anchor="_nyt4n4am3mch">
            <w:r>
              <w:rPr>
                <w:rFonts w:ascii="Arial" w:eastAsia="Arial" w:hAnsi="Arial" w:cs="Arial"/>
                <w:color w:val="1155CC"/>
                <w:u w:val="single"/>
              </w:rPr>
              <w:t>2.03 Player’s Dashboard / 5.9.10 Decisions Page</w:t>
            </w:r>
          </w:hyperlink>
        </w:p>
        <w:p w:rsidR="006D7C16" w:rsidRDefault="00F472E1">
          <w:pPr>
            <w:pStyle w:val="normal0"/>
            <w:spacing w:before="60" w:line="240" w:lineRule="auto"/>
            <w:ind w:left="360"/>
            <w:rPr>
              <w:rFonts w:ascii="Arial" w:eastAsia="Arial" w:hAnsi="Arial" w:cs="Arial"/>
              <w:color w:val="1155CC"/>
              <w:u w:val="single"/>
            </w:rPr>
          </w:pPr>
          <w:hyperlink w:anchor="_uwhmw4nfeoyt">
            <w:r>
              <w:rPr>
                <w:rFonts w:ascii="Arial" w:eastAsia="Arial" w:hAnsi="Arial" w:cs="Arial"/>
                <w:color w:val="1155CC"/>
                <w:u w:val="single"/>
              </w:rPr>
              <w:t>2.03 Player’s Dashboard / 5.9.6 Dashboard with access to key metrics</w:t>
            </w:r>
          </w:hyperlink>
        </w:p>
        <w:p w:rsidR="006D7C16" w:rsidRDefault="00F472E1">
          <w:pPr>
            <w:pStyle w:val="normal0"/>
            <w:spacing w:before="60" w:line="240" w:lineRule="auto"/>
            <w:ind w:left="360"/>
            <w:rPr>
              <w:rFonts w:ascii="Arial" w:eastAsia="Arial" w:hAnsi="Arial" w:cs="Arial"/>
              <w:color w:val="1155CC"/>
              <w:u w:val="single"/>
            </w:rPr>
          </w:pPr>
          <w:hyperlink w:anchor="_vmv2b37kaeom">
            <w:r>
              <w:rPr>
                <w:rFonts w:ascii="Arial" w:eastAsia="Arial" w:hAnsi="Arial" w:cs="Arial"/>
                <w:color w:val="1155CC"/>
                <w:u w:val="single"/>
              </w:rPr>
              <w:t>2.03 Player’s Dashboard / 5.9.11 Copy data to clipboard</w:t>
            </w:r>
          </w:hyperlink>
        </w:p>
        <w:p w:rsidR="006D7C16" w:rsidRDefault="00F472E1">
          <w:pPr>
            <w:pStyle w:val="normal0"/>
            <w:spacing w:before="60" w:line="240" w:lineRule="auto"/>
            <w:ind w:left="360"/>
            <w:rPr>
              <w:rFonts w:ascii="Arial" w:eastAsia="Arial" w:hAnsi="Arial" w:cs="Arial"/>
              <w:color w:val="1155CC"/>
              <w:u w:val="single"/>
            </w:rPr>
          </w:pPr>
          <w:hyperlink w:anchor="_1edtvtsc2rrv">
            <w:r>
              <w:rPr>
                <w:rFonts w:ascii="Arial" w:eastAsia="Arial" w:hAnsi="Arial" w:cs="Arial"/>
                <w:color w:val="1155CC"/>
                <w:u w:val="single"/>
              </w:rPr>
              <w:t>2.03 Player’s Dashboard /</w:t>
            </w:r>
            <w:r>
              <w:rPr>
                <w:rFonts w:ascii="Arial" w:eastAsia="Arial" w:hAnsi="Arial" w:cs="Arial"/>
                <w:color w:val="1155CC"/>
                <w:u w:val="single"/>
              </w:rPr>
              <w:t xml:space="preserve"> 5.9.12 Ability to export data as a Comma Separated Values (CSV) File</w:t>
            </w:r>
          </w:hyperlink>
        </w:p>
        <w:p w:rsidR="006D7C16" w:rsidRDefault="00F472E1">
          <w:pPr>
            <w:pStyle w:val="normal0"/>
            <w:spacing w:before="60" w:line="240" w:lineRule="auto"/>
            <w:ind w:left="360"/>
            <w:rPr>
              <w:rFonts w:ascii="Arial" w:eastAsia="Arial" w:hAnsi="Arial" w:cs="Arial"/>
              <w:color w:val="1155CC"/>
              <w:u w:val="single"/>
            </w:rPr>
          </w:pPr>
          <w:hyperlink w:anchor="_44j17sbjgmqo">
            <w:r>
              <w:rPr>
                <w:rFonts w:ascii="Arial" w:eastAsia="Arial" w:hAnsi="Arial" w:cs="Arial"/>
                <w:color w:val="1155CC"/>
                <w:u w:val="single"/>
              </w:rPr>
              <w:t>2.03 Player’s Dashboard / 5.9.13 Players can create their own scenarios for comparison in session</w:t>
            </w:r>
          </w:hyperlink>
        </w:p>
        <w:p w:rsidR="006D7C16" w:rsidRDefault="00F472E1">
          <w:pPr>
            <w:pStyle w:val="normal0"/>
            <w:spacing w:before="60" w:line="240" w:lineRule="auto"/>
            <w:ind w:left="360"/>
            <w:rPr>
              <w:rFonts w:ascii="Arial" w:eastAsia="Arial" w:hAnsi="Arial" w:cs="Arial"/>
              <w:color w:val="1155CC"/>
              <w:u w:val="single"/>
            </w:rPr>
          </w:pPr>
          <w:hyperlink w:anchor="_uht4bu14r8jo">
            <w:r>
              <w:rPr>
                <w:rFonts w:ascii="Arial" w:eastAsia="Arial" w:hAnsi="Arial" w:cs="Arial"/>
                <w:color w:val="1155CC"/>
                <w:u w:val="single"/>
              </w:rPr>
              <w:t xml:space="preserve">2.04 Retune the </w:t>
            </w:r>
            <w:r>
              <w:rPr>
                <w:rFonts w:ascii="Arial" w:eastAsia="Arial" w:hAnsi="Arial" w:cs="Arial"/>
                <w:color w:val="1155CC"/>
                <w:u w:val="single"/>
              </w:rPr>
              <w:t xml:space="preserve">Model for Different Locations  / 5.3.1 Framework for Multiple Cities, States, other Locations AND </w:t>
            </w:r>
            <w:r>
              <w:rPr>
                <w:rFonts w:ascii="Arial" w:eastAsia="Arial" w:hAnsi="Arial" w:cs="Arial"/>
                <w:color w:val="1155CC"/>
                <w:u w:val="single"/>
              </w:rPr>
              <w:br/>
              <w:t>5.3.2 Ability to Upload Datasets by Location</w:t>
            </w:r>
          </w:hyperlink>
        </w:p>
        <w:p w:rsidR="006D7C16" w:rsidRDefault="00F472E1">
          <w:pPr>
            <w:pStyle w:val="normal0"/>
            <w:spacing w:before="60" w:line="240" w:lineRule="auto"/>
            <w:ind w:left="360"/>
            <w:rPr>
              <w:rFonts w:ascii="Arial" w:eastAsia="Arial" w:hAnsi="Arial" w:cs="Arial"/>
              <w:color w:val="1155CC"/>
              <w:u w:val="single"/>
            </w:rPr>
          </w:pPr>
          <w:hyperlink w:anchor="_6f5o6yy96d8z">
            <w:r>
              <w:rPr>
                <w:rFonts w:ascii="Arial" w:eastAsia="Arial" w:hAnsi="Arial" w:cs="Arial"/>
                <w:color w:val="1155CC"/>
                <w:u w:val="single"/>
              </w:rPr>
              <w:t>2.05 User Management  / 5.4.2 Upload List of Users from a Comma Separated Va</w:t>
            </w:r>
            <w:r>
              <w:rPr>
                <w:rFonts w:ascii="Arial" w:eastAsia="Arial" w:hAnsi="Arial" w:cs="Arial"/>
                <w:color w:val="1155CC"/>
                <w:u w:val="single"/>
              </w:rPr>
              <w:t>lues (CSV) file</w:t>
            </w:r>
          </w:hyperlink>
        </w:p>
        <w:p w:rsidR="006D7C16" w:rsidRDefault="00F472E1">
          <w:pPr>
            <w:pStyle w:val="normal0"/>
            <w:spacing w:before="60" w:line="240" w:lineRule="auto"/>
            <w:ind w:left="360"/>
            <w:rPr>
              <w:rFonts w:ascii="Arial" w:eastAsia="Arial" w:hAnsi="Arial" w:cs="Arial"/>
              <w:color w:val="1155CC"/>
              <w:u w:val="single"/>
            </w:rPr>
          </w:pPr>
          <w:hyperlink w:anchor="_rlbna4e52s7h">
            <w:r>
              <w:rPr>
                <w:rFonts w:ascii="Arial" w:eastAsia="Arial" w:hAnsi="Arial" w:cs="Arial"/>
                <w:color w:val="1155CC"/>
                <w:u w:val="single"/>
              </w:rPr>
              <w:t>2.05 User Management  / 5.9.4 Set team name</w:t>
            </w:r>
          </w:hyperlink>
        </w:p>
        <w:p w:rsidR="006D7C16" w:rsidRDefault="00F472E1">
          <w:pPr>
            <w:pStyle w:val="normal0"/>
            <w:spacing w:before="60" w:line="240" w:lineRule="auto"/>
            <w:ind w:left="360"/>
            <w:rPr>
              <w:rFonts w:ascii="Arial" w:eastAsia="Arial" w:hAnsi="Arial" w:cs="Arial"/>
              <w:color w:val="1155CC"/>
              <w:u w:val="single"/>
            </w:rPr>
          </w:pPr>
          <w:hyperlink w:anchor="_ppj97m4flu2f">
            <w:r>
              <w:rPr>
                <w:rFonts w:ascii="Arial" w:eastAsia="Arial" w:hAnsi="Arial" w:cs="Arial"/>
                <w:color w:val="1155CC"/>
                <w:u w:val="single"/>
              </w:rPr>
              <w:t>2.06 Game Assignment / 5.4.1 Creating Classes &amp; Managing Different Classes (Provided by the Platform)</w:t>
            </w:r>
          </w:hyperlink>
        </w:p>
        <w:p w:rsidR="006D7C16" w:rsidRDefault="00F472E1">
          <w:pPr>
            <w:pStyle w:val="normal0"/>
            <w:spacing w:before="60" w:line="240" w:lineRule="auto"/>
            <w:ind w:left="360"/>
            <w:rPr>
              <w:rFonts w:ascii="Arial" w:eastAsia="Arial" w:hAnsi="Arial" w:cs="Arial"/>
              <w:color w:val="1155CC"/>
              <w:u w:val="single"/>
            </w:rPr>
          </w:pPr>
          <w:hyperlink w:anchor="_9yphvksjlkuk">
            <w:r>
              <w:rPr>
                <w:rFonts w:ascii="Arial" w:eastAsia="Arial" w:hAnsi="Arial" w:cs="Arial"/>
                <w:color w:val="1155CC"/>
                <w:u w:val="single"/>
              </w:rPr>
              <w:t xml:space="preserve">2.09 Report / 5.9.7 In-game reports (assume 7 reports) AND </w:t>
            </w:r>
            <w:r>
              <w:rPr>
                <w:rFonts w:ascii="Arial" w:eastAsia="Arial" w:hAnsi="Arial" w:cs="Arial"/>
                <w:color w:val="1155CC"/>
                <w:u w:val="single"/>
              </w:rPr>
              <w:br/>
              <w:t>2.07 Game Progress / 5.5.1 Compare scenario results AND</w:t>
            </w:r>
            <w:r>
              <w:rPr>
                <w:rFonts w:ascii="Arial" w:eastAsia="Arial" w:hAnsi="Arial" w:cs="Arial"/>
                <w:color w:val="1155CC"/>
                <w:u w:val="single"/>
              </w:rPr>
              <w:br/>
              <w:t>2.07 Game Progress / 5.9.8 Scoring / Compare to Other Teams (Admin) AND</w:t>
            </w:r>
            <w:r>
              <w:rPr>
                <w:rFonts w:ascii="Arial" w:eastAsia="Arial" w:hAnsi="Arial" w:cs="Arial"/>
                <w:color w:val="1155CC"/>
                <w:u w:val="single"/>
              </w:rPr>
              <w:br/>
              <w:t>2.09 Report / 5.7.1 Decision Matri</w:t>
            </w:r>
            <w:r>
              <w:rPr>
                <w:rFonts w:ascii="Arial" w:eastAsia="Arial" w:hAnsi="Arial" w:cs="Arial"/>
                <w:color w:val="1155CC"/>
                <w:u w:val="single"/>
              </w:rPr>
              <w:t>x by Team</w:t>
            </w:r>
          </w:hyperlink>
        </w:p>
        <w:p w:rsidR="006D7C16" w:rsidRDefault="00F472E1">
          <w:pPr>
            <w:pStyle w:val="normal0"/>
            <w:spacing w:before="60" w:line="240" w:lineRule="auto"/>
            <w:ind w:left="360"/>
            <w:rPr>
              <w:rFonts w:ascii="Arial" w:eastAsia="Arial" w:hAnsi="Arial" w:cs="Arial"/>
              <w:color w:val="1155CC"/>
              <w:u w:val="single"/>
            </w:rPr>
          </w:pPr>
          <w:hyperlink w:anchor="_bl95xksv8b0p">
            <w:r>
              <w:rPr>
                <w:rFonts w:ascii="Arial" w:eastAsia="Arial" w:hAnsi="Arial" w:cs="Arial"/>
                <w:color w:val="1155CC"/>
                <w:u w:val="single"/>
              </w:rPr>
              <w:t xml:space="preserve">2.11 Chat Feature / 5.6.3 View/Send Messages to Teams or Team Members AND </w:t>
            </w:r>
            <w:r>
              <w:rPr>
                <w:rFonts w:ascii="Arial" w:eastAsia="Arial" w:hAnsi="Arial" w:cs="Arial"/>
                <w:color w:val="1155CC"/>
                <w:u w:val="single"/>
              </w:rPr>
              <w:br/>
              <w:t>2.11 Chat Feature / 5.9.9 Chat Feature to Interact With Other Teams</w:t>
            </w:r>
          </w:hyperlink>
        </w:p>
        <w:p w:rsidR="006D7C16" w:rsidRDefault="00F472E1">
          <w:pPr>
            <w:pStyle w:val="normal0"/>
            <w:spacing w:line="240" w:lineRule="auto"/>
            <w:rPr>
              <w:rFonts w:ascii="Arial" w:eastAsia="Arial" w:hAnsi="Arial" w:cs="Arial"/>
              <w:color w:val="1155CC"/>
              <w:u w:val="single"/>
            </w:rPr>
          </w:pPr>
          <w:hyperlink w:anchor="_vmohjbf4vzow">
            <w:r>
              <w:rPr>
                <w:rFonts w:ascii="Arial" w:eastAsia="Arial" w:hAnsi="Arial" w:cs="Arial"/>
                <w:color w:val="1155CC"/>
                <w:u w:val="single"/>
              </w:rPr>
              <w:t>Iteration B Design-Related Ques</w:t>
            </w:r>
            <w:r>
              <w:rPr>
                <w:rFonts w:ascii="Arial" w:eastAsia="Arial" w:hAnsi="Arial" w:cs="Arial"/>
                <w:color w:val="1155CC"/>
                <w:u w:val="single"/>
              </w:rPr>
              <w:t>tions</w:t>
            </w:r>
          </w:hyperlink>
        </w:p>
        <w:p w:rsidR="006D7C16" w:rsidRDefault="00F472E1">
          <w:pPr>
            <w:pStyle w:val="normal0"/>
            <w:spacing w:after="80" w:line="240" w:lineRule="auto"/>
            <w:rPr>
              <w:rFonts w:ascii="Arial" w:eastAsia="Arial" w:hAnsi="Arial" w:cs="Arial"/>
              <w:color w:val="1155CC"/>
              <w:u w:val="single"/>
            </w:rPr>
          </w:pPr>
          <w:hyperlink w:anchor="_tgf0cxp1ylib">
            <w:r>
              <w:rPr>
                <w:rFonts w:ascii="Arial" w:eastAsia="Arial" w:hAnsi="Arial" w:cs="Arial"/>
                <w:color w:val="1155CC"/>
                <w:u w:val="single"/>
              </w:rPr>
              <w:t>Recordings of Calls</w:t>
            </w:r>
          </w:hyperlink>
          <w:r>
            <w:fldChar w:fldCharType="end"/>
          </w:r>
        </w:p>
      </w:sdtContent>
    </w:sdt>
    <w:p w:rsidR="006D7C16" w:rsidRDefault="00F472E1">
      <w:pPr>
        <w:pStyle w:val="normal0"/>
        <w:rPr>
          <w:rFonts w:ascii="Arial" w:eastAsia="Arial" w:hAnsi="Arial" w:cs="Arial"/>
        </w:rPr>
      </w:pPr>
      <w:r>
        <w:pict>
          <v:rect id="_x0000_i1026" style="width:0;height:1.5pt" o:hralign="center" o:hrstd="t" o:hr="t" fillcolor="#a0a0a0" stroked="f"/>
        </w:pict>
      </w:r>
    </w:p>
    <w:p w:rsidR="006D7C16" w:rsidRDefault="006D7C16">
      <w:pPr>
        <w:pStyle w:val="normal0"/>
        <w:widowControl w:val="0"/>
        <w:spacing w:before="0"/>
        <w:rPr>
          <w:rFonts w:ascii="Arial" w:eastAsia="Arial" w:hAnsi="Arial" w:cs="Arial"/>
        </w:rPr>
      </w:pPr>
    </w:p>
    <w:p w:rsidR="006D7C16" w:rsidRDefault="00F472E1">
      <w:pPr>
        <w:pStyle w:val="normal0"/>
        <w:widowControl w:val="0"/>
        <w:spacing w:before="0"/>
        <w:rPr>
          <w:rFonts w:ascii="Arial" w:eastAsia="Arial" w:hAnsi="Arial" w:cs="Arial"/>
          <w:u w:val="single"/>
        </w:rPr>
      </w:pPr>
      <w:r>
        <w:rPr>
          <w:rFonts w:ascii="Arial" w:eastAsia="Arial" w:hAnsi="Arial" w:cs="Arial"/>
          <w:u w:val="single"/>
        </w:rPr>
        <w:t>Notes on Colors:</w:t>
      </w:r>
    </w:p>
    <w:p w:rsidR="006D7C16" w:rsidRDefault="00F472E1">
      <w:pPr>
        <w:pStyle w:val="normal0"/>
        <w:widowControl w:val="0"/>
        <w:numPr>
          <w:ilvl w:val="0"/>
          <w:numId w:val="1"/>
        </w:numPr>
        <w:spacing w:before="0"/>
        <w:contextualSpacing/>
        <w:rPr>
          <w:rFonts w:ascii="Arial" w:eastAsia="Arial" w:hAnsi="Arial" w:cs="Arial"/>
        </w:rPr>
      </w:pPr>
      <w:r>
        <w:rPr>
          <w:rFonts w:ascii="Arial" w:eastAsia="Arial" w:hAnsi="Arial" w:cs="Arial"/>
        </w:rPr>
        <w:t>Most text is in black</w:t>
      </w:r>
    </w:p>
    <w:p w:rsidR="006D7C16" w:rsidRDefault="00F472E1">
      <w:pPr>
        <w:pStyle w:val="normal0"/>
        <w:widowControl w:val="0"/>
        <w:numPr>
          <w:ilvl w:val="0"/>
          <w:numId w:val="1"/>
        </w:numPr>
        <w:spacing w:before="0"/>
        <w:contextualSpacing/>
        <w:rPr>
          <w:rFonts w:ascii="Arial" w:eastAsia="Arial" w:hAnsi="Arial" w:cs="Arial"/>
        </w:rPr>
      </w:pPr>
      <w:r>
        <w:rPr>
          <w:rFonts w:ascii="Arial" w:eastAsia="Arial" w:hAnsi="Arial" w:cs="Arial"/>
        </w:rPr>
        <w:t xml:space="preserve">We can use text color for different indications.  For example, </w:t>
      </w:r>
      <w:r>
        <w:rPr>
          <w:rFonts w:ascii="Arial" w:eastAsia="Arial" w:hAnsi="Arial" w:cs="Arial"/>
          <w:color w:val="9900FF"/>
        </w:rPr>
        <w:t>Purple is used as notes from Takouba about questions or items yet to be resolved.</w:t>
      </w:r>
    </w:p>
    <w:p w:rsidR="006D7C16" w:rsidRDefault="00F472E1">
      <w:pPr>
        <w:pStyle w:val="normal0"/>
        <w:widowControl w:val="0"/>
        <w:numPr>
          <w:ilvl w:val="0"/>
          <w:numId w:val="1"/>
        </w:numPr>
        <w:spacing w:before="0"/>
        <w:contextualSpacing/>
        <w:rPr>
          <w:rFonts w:ascii="Arial" w:eastAsia="Arial" w:hAnsi="Arial" w:cs="Arial"/>
        </w:rPr>
      </w:pPr>
      <w:r>
        <w:rPr>
          <w:rFonts w:ascii="Arial" w:eastAsia="Arial" w:hAnsi="Arial" w:cs="Arial"/>
          <w:color w:val="FF9900"/>
        </w:rPr>
        <w:t xml:space="preserve">Orange is to indicate a recent questions from WaferWire. </w:t>
      </w:r>
    </w:p>
    <w:p w:rsidR="006D7C16" w:rsidRDefault="00F472E1">
      <w:pPr>
        <w:pStyle w:val="normal0"/>
        <w:widowControl w:val="0"/>
        <w:numPr>
          <w:ilvl w:val="0"/>
          <w:numId w:val="1"/>
        </w:numPr>
        <w:spacing w:before="0"/>
        <w:contextualSpacing/>
        <w:rPr>
          <w:rFonts w:ascii="Arial" w:eastAsia="Arial" w:hAnsi="Arial" w:cs="Arial"/>
        </w:rPr>
      </w:pPr>
      <w:r>
        <w:rPr>
          <w:rFonts w:ascii="Arial" w:eastAsia="Arial" w:hAnsi="Arial" w:cs="Arial"/>
          <w:color w:val="6AA84F"/>
        </w:rPr>
        <w:t xml:space="preserve">When questions are acknowledged/resolved we can turn it Dark Green 1, then eventually, back to </w:t>
      </w:r>
      <w:r>
        <w:rPr>
          <w:rFonts w:ascii="Arial" w:eastAsia="Arial" w:hAnsi="Arial" w:cs="Arial"/>
        </w:rPr>
        <w:t>black</w:t>
      </w:r>
      <w:r>
        <w:rPr>
          <w:rFonts w:ascii="Arial" w:eastAsia="Arial" w:hAnsi="Arial" w:cs="Arial"/>
          <w:color w:val="6AA84F"/>
        </w:rPr>
        <w:t>.</w:t>
      </w:r>
    </w:p>
    <w:p w:rsidR="006D7C16" w:rsidRDefault="00F472E1">
      <w:pPr>
        <w:pStyle w:val="Heading1"/>
        <w:rPr>
          <w:rFonts w:ascii="Arial" w:eastAsia="Arial" w:hAnsi="Arial" w:cs="Arial"/>
        </w:rPr>
      </w:pPr>
      <w:bookmarkStart w:id="6" w:name="_14mpx6a8znb7" w:colFirst="0" w:colLast="0"/>
      <w:bookmarkEnd w:id="6"/>
      <w:r>
        <w:rPr>
          <w:rFonts w:ascii="Arial" w:eastAsia="Arial" w:hAnsi="Arial" w:cs="Arial"/>
        </w:rPr>
        <w:t>Objective of This Document</w:t>
      </w:r>
    </w:p>
    <w:p w:rsidR="006D7C16" w:rsidRDefault="00F472E1">
      <w:pPr>
        <w:pStyle w:val="normal0"/>
        <w:numPr>
          <w:ilvl w:val="0"/>
          <w:numId w:val="33"/>
        </w:numPr>
        <w:contextualSpacing/>
        <w:rPr>
          <w:rFonts w:ascii="Arial" w:eastAsia="Arial" w:hAnsi="Arial" w:cs="Arial"/>
        </w:rPr>
      </w:pPr>
      <w:r>
        <w:rPr>
          <w:rFonts w:ascii="Arial" w:eastAsia="Arial" w:hAnsi="Arial" w:cs="Arial"/>
        </w:rPr>
        <w:t xml:space="preserve">This document describes the design for “Iteration </w:t>
      </w:r>
      <w:r>
        <w:rPr>
          <w:rFonts w:ascii="Arial" w:eastAsia="Arial" w:hAnsi="Arial" w:cs="Arial"/>
        </w:rPr>
        <w:t>B</w:t>
      </w:r>
      <w:r>
        <w:rPr>
          <w:rFonts w:ascii="Arial" w:eastAsia="Arial" w:hAnsi="Arial" w:cs="Arial"/>
        </w:rPr>
        <w:t>” for the Particip</w:t>
      </w:r>
      <w:r>
        <w:rPr>
          <w:rFonts w:ascii="Arial" w:eastAsia="Arial" w:hAnsi="Arial" w:cs="Arial"/>
        </w:rPr>
        <w:t xml:space="preserve">atory System Dynamics </w:t>
      </w:r>
      <w:r>
        <w:rPr>
          <w:rFonts w:ascii="Arial" w:eastAsia="Arial" w:hAnsi="Arial" w:cs="Arial"/>
        </w:rPr>
        <w:t>Simulation</w:t>
      </w:r>
      <w:r>
        <w:rPr>
          <w:rFonts w:ascii="Arial" w:eastAsia="Arial" w:hAnsi="Arial" w:cs="Arial"/>
        </w:rPr>
        <w:t>.</w:t>
      </w:r>
      <w:r>
        <w:rPr>
          <w:rFonts w:ascii="Arial" w:eastAsia="Arial" w:hAnsi="Arial" w:cs="Arial"/>
        </w:rPr>
        <w:t xml:space="preserve">  </w:t>
      </w:r>
    </w:p>
    <w:p w:rsidR="006D7C16" w:rsidRDefault="00F472E1">
      <w:pPr>
        <w:pStyle w:val="normal0"/>
        <w:numPr>
          <w:ilvl w:val="0"/>
          <w:numId w:val="33"/>
        </w:numPr>
        <w:contextualSpacing/>
        <w:rPr>
          <w:rFonts w:ascii="Arial" w:eastAsia="Arial" w:hAnsi="Arial" w:cs="Arial"/>
        </w:rPr>
      </w:pPr>
      <w:r>
        <w:rPr>
          <w:rFonts w:ascii="Arial" w:eastAsia="Arial" w:hAnsi="Arial" w:cs="Arial"/>
        </w:rPr>
        <w:t>The document is also used to track questions and clarifications during the development and potentially the testing phases of the project.</w:t>
      </w:r>
    </w:p>
    <w:p w:rsidR="006D7C16" w:rsidRDefault="00F472E1">
      <w:pPr>
        <w:pStyle w:val="normal0"/>
        <w:numPr>
          <w:ilvl w:val="0"/>
          <w:numId w:val="33"/>
        </w:numPr>
        <w:contextualSpacing/>
        <w:rPr>
          <w:rFonts w:ascii="Arial" w:eastAsia="Arial" w:hAnsi="Arial" w:cs="Arial"/>
        </w:rPr>
      </w:pPr>
      <w:r>
        <w:rPr>
          <w:rFonts w:ascii="Arial" w:eastAsia="Arial" w:hAnsi="Arial" w:cs="Arial"/>
        </w:rPr>
        <w:t xml:space="preserve">This document does NOT describe all the work to be performed during the Iteration </w:t>
      </w:r>
      <w:r>
        <w:rPr>
          <w:rFonts w:ascii="Arial" w:eastAsia="Arial" w:hAnsi="Arial" w:cs="Arial"/>
        </w:rPr>
        <w:t>B development period.  For more information, please also refer to the separate document: “VA PSD -- Design Document -- Iteration A”.</w:t>
      </w:r>
    </w:p>
    <w:p w:rsidR="006D7C16" w:rsidRDefault="00F472E1">
      <w:pPr>
        <w:pStyle w:val="Heading1"/>
        <w:rPr>
          <w:rFonts w:ascii="Arial" w:eastAsia="Arial" w:hAnsi="Arial" w:cs="Arial"/>
        </w:rPr>
      </w:pPr>
      <w:bookmarkStart w:id="7" w:name="_i8pbfw3z53o2" w:colFirst="0" w:colLast="0"/>
      <w:bookmarkEnd w:id="7"/>
      <w:r>
        <w:rPr>
          <w:rFonts w:ascii="Arial" w:eastAsia="Arial" w:hAnsi="Arial" w:cs="Arial"/>
        </w:rPr>
        <w:t>Basics</w:t>
      </w:r>
    </w:p>
    <w:p w:rsidR="006D7C16" w:rsidRDefault="00F472E1">
      <w:pPr>
        <w:pStyle w:val="Heading2"/>
        <w:contextualSpacing w:val="0"/>
      </w:pPr>
      <w:bookmarkStart w:id="8" w:name="_sni7x0g8kgeh" w:colFirst="0" w:colLast="0"/>
      <w:bookmarkEnd w:id="8"/>
      <w:r>
        <w:t>Iteration Objectives</w:t>
      </w:r>
    </w:p>
    <w:p w:rsidR="006D7C16" w:rsidRDefault="00F472E1">
      <w:pPr>
        <w:pStyle w:val="normal0"/>
        <w:numPr>
          <w:ilvl w:val="0"/>
          <w:numId w:val="5"/>
        </w:numPr>
        <w:contextualSpacing/>
        <w:rPr>
          <w:rFonts w:ascii="Arial" w:eastAsia="Arial" w:hAnsi="Arial" w:cs="Arial"/>
          <w:strike/>
        </w:rPr>
      </w:pPr>
      <w:r>
        <w:rPr>
          <w:rFonts w:ascii="Arial" w:eastAsia="Arial" w:hAnsi="Arial" w:cs="Arial"/>
          <w:strike/>
        </w:rPr>
        <w:t>Iteration A: Logon, basic UI, screen flows, initial input/output (few example elements).</w:t>
      </w:r>
    </w:p>
    <w:p w:rsidR="006D7C16" w:rsidRDefault="00F472E1">
      <w:pPr>
        <w:pStyle w:val="normal0"/>
        <w:numPr>
          <w:ilvl w:val="0"/>
          <w:numId w:val="5"/>
        </w:numPr>
        <w:contextualSpacing/>
        <w:rPr>
          <w:rFonts w:ascii="Arial" w:eastAsia="Arial" w:hAnsi="Arial" w:cs="Arial"/>
          <w:strike/>
        </w:rPr>
      </w:pPr>
      <w:r>
        <w:rPr>
          <w:rFonts w:ascii="Arial" w:eastAsia="Arial" w:hAnsi="Arial" w:cs="Arial"/>
          <w:strike/>
        </w:rPr>
        <w:t>Iterat</w:t>
      </w:r>
      <w:r>
        <w:rPr>
          <w:rFonts w:ascii="Arial" w:eastAsia="Arial" w:hAnsi="Arial" w:cs="Arial"/>
          <w:strike/>
        </w:rPr>
        <w:t>ion B: Select model/data, initial reports and output, initial user input, gameplay and session.  NEED TO CHANGE</w:t>
      </w:r>
    </w:p>
    <w:p w:rsidR="006D7C16" w:rsidRDefault="00F472E1">
      <w:pPr>
        <w:pStyle w:val="normal0"/>
        <w:numPr>
          <w:ilvl w:val="0"/>
          <w:numId w:val="5"/>
        </w:numPr>
        <w:contextualSpacing/>
        <w:rPr>
          <w:rFonts w:ascii="Arial" w:eastAsia="Arial" w:hAnsi="Arial" w:cs="Arial"/>
          <w:strike/>
        </w:rPr>
      </w:pPr>
      <w:r>
        <w:rPr>
          <w:rFonts w:ascii="Arial" w:eastAsia="Arial" w:hAnsi="Arial" w:cs="Arial"/>
          <w:strike/>
        </w:rPr>
        <w:t>Iteration C: Chat, monitor decisions, compare games, user/access management, videos and training-related, additional inputs and outputs.</w:t>
      </w:r>
    </w:p>
    <w:p w:rsidR="006D7C16" w:rsidRDefault="00F472E1">
      <w:pPr>
        <w:pStyle w:val="normal0"/>
        <w:numPr>
          <w:ilvl w:val="0"/>
          <w:numId w:val="5"/>
        </w:numPr>
        <w:contextualSpacing/>
        <w:rPr>
          <w:rFonts w:ascii="Arial" w:eastAsia="Arial" w:hAnsi="Arial" w:cs="Arial"/>
          <w:strike/>
        </w:rPr>
      </w:pPr>
      <w:r>
        <w:rPr>
          <w:rFonts w:ascii="Arial" w:eastAsia="Arial" w:hAnsi="Arial" w:cs="Arial"/>
          <w:strike/>
        </w:rPr>
        <w:t>Iteration D: v1.0</w:t>
      </w:r>
    </w:p>
    <w:p w:rsidR="006D7C16" w:rsidRDefault="00F472E1">
      <w:pPr>
        <w:pStyle w:val="normal0"/>
        <w:rPr>
          <w:rFonts w:ascii="Arial" w:eastAsia="Arial" w:hAnsi="Arial" w:cs="Arial"/>
        </w:rPr>
      </w:pPr>
      <w:r>
        <w:rPr>
          <w:rFonts w:ascii="Arial" w:eastAsia="Arial" w:hAnsi="Arial" w:cs="Arial"/>
        </w:rPr>
        <w:t xml:space="preserve">Revised (01-Nov) </w:t>
      </w:r>
    </w:p>
    <w:p w:rsidR="006D7C16" w:rsidRDefault="00F472E1">
      <w:pPr>
        <w:pStyle w:val="normal0"/>
        <w:numPr>
          <w:ilvl w:val="0"/>
          <w:numId w:val="31"/>
        </w:numPr>
        <w:contextualSpacing/>
        <w:rPr>
          <w:rFonts w:ascii="Arial" w:eastAsia="Arial" w:hAnsi="Arial" w:cs="Arial"/>
        </w:rPr>
      </w:pPr>
      <w:r>
        <w:rPr>
          <w:rFonts w:ascii="Arial" w:eastAsia="Arial" w:hAnsi="Arial" w:cs="Arial"/>
        </w:rPr>
        <w:t>Iteration A: Logon, basic UI, screen flows, initial input/output (few example elements).</w:t>
      </w:r>
    </w:p>
    <w:p w:rsidR="006D7C16" w:rsidRDefault="00F472E1">
      <w:pPr>
        <w:pStyle w:val="normal0"/>
        <w:numPr>
          <w:ilvl w:val="0"/>
          <w:numId w:val="31"/>
        </w:numPr>
        <w:contextualSpacing/>
        <w:rPr>
          <w:rFonts w:ascii="Arial" w:eastAsia="Arial" w:hAnsi="Arial" w:cs="Arial"/>
          <w:color w:val="9900FF"/>
        </w:rPr>
      </w:pPr>
      <w:r>
        <w:rPr>
          <w:rFonts w:ascii="Arial" w:eastAsia="Arial" w:hAnsi="Arial" w:cs="Arial"/>
          <w:color w:val="9900FF"/>
        </w:rPr>
        <w:t>Iteration B: Initial reports and output, initial user input, gameplay and session, chat, compare scenarios/teams.</w:t>
      </w:r>
    </w:p>
    <w:p w:rsidR="006D7C16" w:rsidRDefault="00F472E1">
      <w:pPr>
        <w:pStyle w:val="normal0"/>
        <w:numPr>
          <w:ilvl w:val="0"/>
          <w:numId w:val="31"/>
        </w:numPr>
        <w:contextualSpacing/>
        <w:rPr>
          <w:rFonts w:ascii="Arial" w:eastAsia="Arial" w:hAnsi="Arial" w:cs="Arial"/>
          <w:color w:val="9900FF"/>
        </w:rPr>
      </w:pPr>
      <w:r>
        <w:rPr>
          <w:rFonts w:ascii="Arial" w:eastAsia="Arial" w:hAnsi="Arial" w:cs="Arial"/>
          <w:color w:val="9900FF"/>
        </w:rPr>
        <w:t>Iteration C: Exog</w:t>
      </w:r>
      <w:r>
        <w:rPr>
          <w:rFonts w:ascii="Arial" w:eastAsia="Arial" w:hAnsi="Arial" w:cs="Arial"/>
          <w:color w:val="9900FF"/>
        </w:rPr>
        <w:t>enous events, user/access management, videos and training-related, additional inputs and outputs.</w:t>
      </w:r>
    </w:p>
    <w:p w:rsidR="006D7C16" w:rsidRDefault="00F472E1">
      <w:pPr>
        <w:pStyle w:val="normal0"/>
        <w:numPr>
          <w:ilvl w:val="0"/>
          <w:numId w:val="31"/>
        </w:numPr>
        <w:contextualSpacing/>
        <w:rPr>
          <w:rFonts w:ascii="Arial" w:eastAsia="Arial" w:hAnsi="Arial" w:cs="Arial"/>
          <w:color w:val="9900FF"/>
        </w:rPr>
      </w:pPr>
      <w:r>
        <w:rPr>
          <w:rFonts w:ascii="Arial" w:eastAsia="Arial" w:hAnsi="Arial" w:cs="Arial"/>
          <w:color w:val="9900FF"/>
        </w:rPr>
        <w:t>Iteration D: Full feature v1.0.</w:t>
      </w:r>
      <w:r>
        <w:rPr>
          <w:rFonts w:ascii="Arial" w:eastAsia="Arial" w:hAnsi="Arial" w:cs="Arial"/>
          <w:color w:val="9900FF"/>
        </w:rPr>
        <w:tab/>
      </w:r>
    </w:p>
    <w:p w:rsidR="006D7C16" w:rsidRDefault="006D7C16">
      <w:pPr>
        <w:pStyle w:val="normal0"/>
        <w:rPr>
          <w:rFonts w:ascii="Arial" w:eastAsia="Arial" w:hAnsi="Arial" w:cs="Arial"/>
        </w:rPr>
      </w:pPr>
    </w:p>
    <w:p w:rsidR="006D7C16" w:rsidRDefault="00F472E1">
      <w:pPr>
        <w:pStyle w:val="Heading2"/>
        <w:contextualSpacing w:val="0"/>
      </w:pPr>
      <w:bookmarkStart w:id="9" w:name="_bxjlqlo0jwfy" w:colFirst="0" w:colLast="0"/>
      <w:bookmarkEnd w:id="9"/>
      <w:r>
        <w:t xml:space="preserve">Key Dates </w:t>
      </w:r>
    </w:p>
    <w:p w:rsidR="006D7C16" w:rsidRDefault="00F472E1">
      <w:pPr>
        <w:pStyle w:val="normal0"/>
        <w:numPr>
          <w:ilvl w:val="0"/>
          <w:numId w:val="15"/>
        </w:numPr>
        <w:contextualSpacing/>
        <w:rPr>
          <w:rFonts w:ascii="Arial" w:eastAsia="Arial" w:hAnsi="Arial" w:cs="Arial"/>
          <w:strike/>
        </w:rPr>
      </w:pPr>
      <w:r>
        <w:rPr>
          <w:rFonts w:ascii="Arial" w:eastAsia="Arial" w:hAnsi="Arial" w:cs="Arial"/>
          <w:strike/>
        </w:rPr>
        <w:t>Design Finalized Date: Mon 30-Oct</w:t>
      </w:r>
    </w:p>
    <w:p w:rsidR="006D7C16" w:rsidRDefault="00F472E1">
      <w:pPr>
        <w:pStyle w:val="normal0"/>
        <w:numPr>
          <w:ilvl w:val="0"/>
          <w:numId w:val="15"/>
        </w:numPr>
        <w:contextualSpacing/>
        <w:rPr>
          <w:rFonts w:ascii="Arial" w:eastAsia="Arial" w:hAnsi="Arial" w:cs="Arial"/>
          <w:strike/>
        </w:rPr>
      </w:pPr>
      <w:r>
        <w:rPr>
          <w:rFonts w:ascii="Arial" w:eastAsia="Arial" w:hAnsi="Arial" w:cs="Arial"/>
          <w:strike/>
        </w:rPr>
        <w:lastRenderedPageBreak/>
        <w:t>WW Development Due Date: Mon 20-Nov</w:t>
      </w:r>
    </w:p>
    <w:p w:rsidR="006D7C16" w:rsidRDefault="00F472E1">
      <w:pPr>
        <w:pStyle w:val="normal0"/>
        <w:numPr>
          <w:ilvl w:val="0"/>
          <w:numId w:val="15"/>
        </w:numPr>
        <w:contextualSpacing/>
        <w:rPr>
          <w:rFonts w:ascii="Arial" w:eastAsia="Arial" w:hAnsi="Arial" w:cs="Arial"/>
          <w:strike/>
        </w:rPr>
      </w:pPr>
      <w:r>
        <w:rPr>
          <w:rFonts w:ascii="Arial" w:eastAsia="Arial" w:hAnsi="Arial" w:cs="Arial"/>
          <w:strike/>
        </w:rPr>
        <w:t>Submit to Client Date: Mon 27-Nov</w:t>
      </w:r>
    </w:p>
    <w:p w:rsidR="006D7C16" w:rsidRDefault="00F472E1">
      <w:pPr>
        <w:pStyle w:val="normal0"/>
        <w:rPr>
          <w:rFonts w:ascii="Arial" w:eastAsia="Arial" w:hAnsi="Arial" w:cs="Arial"/>
          <w:color w:val="9900FF"/>
        </w:rPr>
      </w:pPr>
      <w:r>
        <w:rPr>
          <w:rFonts w:ascii="Arial" w:eastAsia="Arial" w:hAnsi="Arial" w:cs="Arial"/>
          <w:color w:val="9900FF"/>
        </w:rPr>
        <w:t>Revised o</w:t>
      </w:r>
      <w:r>
        <w:rPr>
          <w:rFonts w:ascii="Arial" w:eastAsia="Arial" w:hAnsi="Arial" w:cs="Arial"/>
          <w:color w:val="9900FF"/>
        </w:rPr>
        <w:t>n 01-Nov</w:t>
      </w:r>
    </w:p>
    <w:p w:rsidR="006D7C16" w:rsidRDefault="00F472E1">
      <w:pPr>
        <w:pStyle w:val="normal0"/>
        <w:numPr>
          <w:ilvl w:val="0"/>
          <w:numId w:val="8"/>
        </w:numPr>
        <w:contextualSpacing/>
        <w:rPr>
          <w:rFonts w:ascii="Arial" w:eastAsia="Arial" w:hAnsi="Arial" w:cs="Arial"/>
          <w:color w:val="9900FF"/>
        </w:rPr>
      </w:pPr>
      <w:r>
        <w:rPr>
          <w:rFonts w:ascii="Arial" w:eastAsia="Arial" w:hAnsi="Arial" w:cs="Arial"/>
          <w:color w:val="9900FF"/>
        </w:rPr>
        <w:t>Design Finalized Date: Wed 08-Nov</w:t>
      </w:r>
    </w:p>
    <w:p w:rsidR="006D7C16" w:rsidRDefault="00F472E1">
      <w:pPr>
        <w:pStyle w:val="normal0"/>
        <w:numPr>
          <w:ilvl w:val="0"/>
          <w:numId w:val="8"/>
        </w:numPr>
        <w:contextualSpacing/>
        <w:rPr>
          <w:rFonts w:ascii="Arial" w:eastAsia="Arial" w:hAnsi="Arial" w:cs="Arial"/>
          <w:color w:val="9900FF"/>
        </w:rPr>
      </w:pPr>
      <w:r>
        <w:rPr>
          <w:rFonts w:ascii="Arial" w:eastAsia="Arial" w:hAnsi="Arial" w:cs="Arial"/>
          <w:color w:val="9900FF"/>
        </w:rPr>
        <w:t>WW Development Due Date: 04-Dec</w:t>
      </w:r>
    </w:p>
    <w:p w:rsidR="006D7C16" w:rsidRDefault="00F472E1">
      <w:pPr>
        <w:pStyle w:val="normal0"/>
        <w:numPr>
          <w:ilvl w:val="0"/>
          <w:numId w:val="8"/>
        </w:numPr>
        <w:contextualSpacing/>
        <w:rPr>
          <w:rFonts w:ascii="Arial" w:eastAsia="Arial" w:hAnsi="Arial" w:cs="Arial"/>
          <w:color w:val="9900FF"/>
        </w:rPr>
      </w:pPr>
      <w:r>
        <w:rPr>
          <w:rFonts w:ascii="Arial" w:eastAsia="Arial" w:hAnsi="Arial" w:cs="Arial"/>
          <w:color w:val="9900FF"/>
        </w:rPr>
        <w:t>Submit to Client Date: 11-Dec</w:t>
      </w:r>
    </w:p>
    <w:p w:rsidR="006D7C16" w:rsidRDefault="006D7C16">
      <w:pPr>
        <w:pStyle w:val="normal0"/>
        <w:rPr>
          <w:rFonts w:ascii="Arial" w:eastAsia="Arial" w:hAnsi="Arial" w:cs="Arial"/>
        </w:rPr>
      </w:pPr>
    </w:p>
    <w:p w:rsidR="006D7C16" w:rsidRDefault="00F472E1">
      <w:pPr>
        <w:pStyle w:val="Heading2"/>
        <w:contextualSpacing w:val="0"/>
      </w:pPr>
      <w:bookmarkStart w:id="10" w:name="_9t9hm0tvvbos" w:colFirst="0" w:colLast="0"/>
      <w:bookmarkEnd w:id="10"/>
      <w:r>
        <w:t>Graphic Standards and 508 Accessibility Standards</w:t>
      </w:r>
    </w:p>
    <w:p w:rsidR="006D7C16" w:rsidRDefault="00F472E1">
      <w:pPr>
        <w:pStyle w:val="normal0"/>
        <w:numPr>
          <w:ilvl w:val="0"/>
          <w:numId w:val="16"/>
        </w:numPr>
        <w:rPr>
          <w:rFonts w:ascii="Arial" w:eastAsia="Arial" w:hAnsi="Arial" w:cs="Arial"/>
        </w:rPr>
      </w:pPr>
      <w:r>
        <w:rPr>
          <w:rFonts w:ascii="Arial" w:eastAsia="Arial" w:hAnsi="Arial" w:cs="Arial"/>
        </w:rPr>
        <w:t>Colors</w:t>
      </w:r>
    </w:p>
    <w:p w:rsidR="006D7C16" w:rsidRDefault="00F472E1">
      <w:pPr>
        <w:pStyle w:val="normal0"/>
        <w:numPr>
          <w:ilvl w:val="1"/>
          <w:numId w:val="16"/>
        </w:numPr>
        <w:rPr>
          <w:rFonts w:ascii="Arial" w:eastAsia="Arial" w:hAnsi="Arial" w:cs="Arial"/>
        </w:rPr>
      </w:pPr>
      <w:r>
        <w:rPr>
          <w:rFonts w:ascii="Arial" w:eastAsia="Arial" w:hAnsi="Arial" w:cs="Arial"/>
          <w:sz w:val="24"/>
          <w:szCs w:val="24"/>
          <w:highlight w:val="white"/>
        </w:rPr>
        <w:t>Navy blue - #003F72; RGB 0, 63, 114</w:t>
      </w:r>
    </w:p>
    <w:p w:rsidR="006D7C16" w:rsidRDefault="00F472E1">
      <w:pPr>
        <w:pStyle w:val="normal0"/>
        <w:numPr>
          <w:ilvl w:val="1"/>
          <w:numId w:val="16"/>
        </w:numPr>
        <w:rPr>
          <w:rFonts w:ascii="Arial" w:eastAsia="Arial" w:hAnsi="Arial" w:cs="Arial"/>
        </w:rPr>
      </w:pPr>
      <w:r>
        <w:rPr>
          <w:rFonts w:ascii="Arial" w:eastAsia="Arial" w:hAnsi="Arial" w:cs="Arial"/>
          <w:sz w:val="24"/>
          <w:szCs w:val="24"/>
          <w:highlight w:val="white"/>
        </w:rPr>
        <w:t>Light blue - #0083BE; RGB 0, 131, 190</w:t>
      </w:r>
    </w:p>
    <w:p w:rsidR="006D7C16" w:rsidRDefault="00F472E1">
      <w:pPr>
        <w:pStyle w:val="normal0"/>
        <w:numPr>
          <w:ilvl w:val="1"/>
          <w:numId w:val="16"/>
        </w:numPr>
        <w:rPr>
          <w:rFonts w:ascii="Arial" w:eastAsia="Arial" w:hAnsi="Arial" w:cs="Arial"/>
        </w:rPr>
      </w:pPr>
      <w:r>
        <w:rPr>
          <w:rFonts w:ascii="Arial" w:eastAsia="Arial" w:hAnsi="Arial" w:cs="Arial"/>
          <w:sz w:val="24"/>
          <w:szCs w:val="24"/>
          <w:highlight w:val="white"/>
        </w:rPr>
        <w:t>Dark red - #772432;</w:t>
      </w:r>
      <w:r>
        <w:rPr>
          <w:rFonts w:ascii="Arial" w:eastAsia="Arial" w:hAnsi="Arial" w:cs="Arial"/>
          <w:sz w:val="24"/>
          <w:szCs w:val="24"/>
          <w:highlight w:val="white"/>
        </w:rPr>
        <w:t xml:space="preserve"> RGB 119, 36, 50</w:t>
      </w:r>
    </w:p>
    <w:p w:rsidR="006D7C16" w:rsidRDefault="00F472E1">
      <w:pPr>
        <w:pStyle w:val="normal0"/>
        <w:numPr>
          <w:ilvl w:val="1"/>
          <w:numId w:val="16"/>
        </w:numPr>
        <w:rPr>
          <w:rFonts w:ascii="Arial" w:eastAsia="Arial" w:hAnsi="Arial" w:cs="Arial"/>
        </w:rPr>
      </w:pPr>
      <w:r>
        <w:rPr>
          <w:rFonts w:ascii="Arial" w:eastAsia="Arial" w:hAnsi="Arial" w:cs="Arial"/>
          <w:sz w:val="24"/>
          <w:szCs w:val="24"/>
          <w:highlight w:val="white"/>
        </w:rPr>
        <w:t>Light red - #C4262E; RGB 198, 38, 46</w:t>
      </w:r>
    </w:p>
    <w:p w:rsidR="006D7C16" w:rsidRDefault="00F472E1">
      <w:pPr>
        <w:pStyle w:val="normal0"/>
        <w:numPr>
          <w:ilvl w:val="1"/>
          <w:numId w:val="16"/>
        </w:numPr>
        <w:rPr>
          <w:rFonts w:ascii="Arial" w:eastAsia="Arial" w:hAnsi="Arial" w:cs="Arial"/>
          <w:sz w:val="24"/>
          <w:szCs w:val="24"/>
          <w:highlight w:val="white"/>
        </w:rPr>
      </w:pPr>
      <w:r>
        <w:rPr>
          <w:rFonts w:ascii="Arial" w:eastAsia="Arial" w:hAnsi="Arial" w:cs="Arial"/>
          <w:sz w:val="24"/>
          <w:szCs w:val="24"/>
          <w:highlight w:val="white"/>
        </w:rPr>
        <w:t>Green - #598527; RGB 89, 133, 39</w:t>
      </w:r>
    </w:p>
    <w:p w:rsidR="006D7C16" w:rsidRDefault="006D7C16">
      <w:pPr>
        <w:pStyle w:val="normal0"/>
        <w:rPr>
          <w:rFonts w:ascii="Arial" w:eastAsia="Arial" w:hAnsi="Arial" w:cs="Arial"/>
        </w:rPr>
      </w:pPr>
    </w:p>
    <w:p w:rsidR="006D7C16" w:rsidRDefault="00F472E1">
      <w:pPr>
        <w:pStyle w:val="normal0"/>
        <w:numPr>
          <w:ilvl w:val="0"/>
          <w:numId w:val="16"/>
        </w:numPr>
        <w:contextualSpacing/>
        <w:rPr>
          <w:rFonts w:ascii="Arial" w:eastAsia="Arial" w:hAnsi="Arial" w:cs="Arial"/>
        </w:rPr>
      </w:pPr>
      <w:r>
        <w:rPr>
          <w:rFonts w:ascii="Arial" w:eastAsia="Arial" w:hAnsi="Arial" w:cs="Arial"/>
        </w:rPr>
        <w:t>Official standards</w:t>
      </w:r>
    </w:p>
    <w:p w:rsidR="006D7C16" w:rsidRDefault="00F472E1">
      <w:pPr>
        <w:pStyle w:val="normal0"/>
        <w:numPr>
          <w:ilvl w:val="1"/>
          <w:numId w:val="16"/>
        </w:numPr>
        <w:contextualSpacing/>
        <w:rPr>
          <w:rFonts w:ascii="Arial" w:eastAsia="Arial" w:hAnsi="Arial" w:cs="Arial"/>
        </w:rPr>
      </w:pPr>
      <w:r>
        <w:rPr>
          <w:rFonts w:ascii="Arial" w:eastAsia="Arial" w:hAnsi="Arial" w:cs="Arial"/>
        </w:rPr>
        <w:t>The links below also have information about fonts, use of logos, and 508 compliance.  If there are questions or issues with the standards or compliance, let’s discuss and see if we can use the Iterations to test.</w:t>
      </w:r>
    </w:p>
    <w:p w:rsidR="006D7C16" w:rsidRDefault="00F472E1">
      <w:pPr>
        <w:pStyle w:val="normal0"/>
        <w:numPr>
          <w:ilvl w:val="1"/>
          <w:numId w:val="16"/>
        </w:numPr>
        <w:contextualSpacing/>
        <w:rPr>
          <w:rFonts w:ascii="Arial" w:eastAsia="Arial" w:hAnsi="Arial" w:cs="Arial"/>
          <w:color w:val="353744"/>
        </w:rPr>
      </w:pPr>
      <w:r>
        <w:rPr>
          <w:rFonts w:ascii="Arial" w:eastAsia="Arial" w:hAnsi="Arial" w:cs="Arial"/>
        </w:rPr>
        <w:t>Links</w:t>
      </w:r>
    </w:p>
    <w:p w:rsidR="006D7C16" w:rsidRDefault="00F472E1">
      <w:pPr>
        <w:pStyle w:val="normal0"/>
        <w:numPr>
          <w:ilvl w:val="2"/>
          <w:numId w:val="16"/>
        </w:numPr>
        <w:contextualSpacing/>
        <w:rPr>
          <w:rFonts w:ascii="Arial" w:eastAsia="Arial" w:hAnsi="Arial" w:cs="Arial"/>
          <w:color w:val="353744"/>
        </w:rPr>
      </w:pPr>
      <w:hyperlink r:id="rId10">
        <w:r>
          <w:rPr>
            <w:rFonts w:ascii="Arial" w:eastAsia="Arial" w:hAnsi="Arial" w:cs="Arial"/>
            <w:color w:val="1155CC"/>
            <w:u w:val="single"/>
          </w:rPr>
          <w:t>Tier 1 Graphic Standards</w:t>
        </w:r>
      </w:hyperlink>
      <w:r>
        <w:rPr>
          <w:rFonts w:ascii="Arial" w:eastAsia="Arial" w:hAnsi="Arial" w:cs="Arial"/>
          <w:color w:val="353744"/>
        </w:rPr>
        <w:t xml:space="preserve"> (Aug 2012)</w:t>
      </w:r>
    </w:p>
    <w:p w:rsidR="006D7C16" w:rsidRDefault="00F472E1">
      <w:pPr>
        <w:pStyle w:val="normal0"/>
        <w:numPr>
          <w:ilvl w:val="2"/>
          <w:numId w:val="16"/>
        </w:numPr>
        <w:contextualSpacing/>
        <w:rPr>
          <w:rFonts w:ascii="Arial" w:eastAsia="Arial" w:hAnsi="Arial" w:cs="Arial"/>
          <w:color w:val="353744"/>
        </w:rPr>
      </w:pPr>
      <w:hyperlink r:id="rId11">
        <w:r>
          <w:rPr>
            <w:rFonts w:ascii="Arial" w:eastAsia="Arial" w:hAnsi="Arial" w:cs="Arial"/>
            <w:color w:val="1155CC"/>
            <w:u w:val="single"/>
          </w:rPr>
          <w:t>Graphic Style Guide</w:t>
        </w:r>
      </w:hyperlink>
      <w:r>
        <w:rPr>
          <w:rFonts w:ascii="Arial" w:eastAsia="Arial" w:hAnsi="Arial" w:cs="Arial"/>
          <w:color w:val="353744"/>
        </w:rPr>
        <w:t xml:space="preserve"> (508 comp</w:t>
      </w:r>
      <w:r>
        <w:rPr>
          <w:rFonts w:ascii="Arial" w:eastAsia="Arial" w:hAnsi="Arial" w:cs="Arial"/>
          <w:color w:val="353744"/>
        </w:rPr>
        <w:t>liant, Feb 2012)</w:t>
      </w:r>
    </w:p>
    <w:p w:rsidR="006D7C16" w:rsidRDefault="00F472E1">
      <w:pPr>
        <w:pStyle w:val="normal0"/>
        <w:numPr>
          <w:ilvl w:val="2"/>
          <w:numId w:val="16"/>
        </w:numPr>
        <w:contextualSpacing/>
        <w:rPr>
          <w:rFonts w:ascii="Arial" w:eastAsia="Arial" w:hAnsi="Arial" w:cs="Arial"/>
          <w:color w:val="353744"/>
        </w:rPr>
      </w:pPr>
      <w:hyperlink r:id="rId12">
        <w:r>
          <w:rPr>
            <w:rFonts w:ascii="Arial" w:eastAsia="Arial" w:hAnsi="Arial" w:cs="Arial"/>
            <w:color w:val="1155CC"/>
            <w:u w:val="single"/>
          </w:rPr>
          <w:t>VA Mobile Style Guid</w:t>
        </w:r>
      </w:hyperlink>
      <w:r>
        <w:rPr>
          <w:rFonts w:ascii="Arial" w:eastAsia="Arial" w:hAnsi="Arial" w:cs="Arial"/>
          <w:color w:val="353744"/>
        </w:rPr>
        <w:t>e (508 compliant, Jul 2014)</w:t>
      </w:r>
    </w:p>
    <w:p w:rsidR="006D7C16" w:rsidRDefault="006D7C16">
      <w:pPr>
        <w:pStyle w:val="normal0"/>
        <w:rPr>
          <w:rFonts w:ascii="Arial" w:eastAsia="Arial" w:hAnsi="Arial" w:cs="Arial"/>
        </w:rPr>
      </w:pPr>
    </w:p>
    <w:p w:rsidR="006D7C16" w:rsidRDefault="00F472E1">
      <w:pPr>
        <w:pStyle w:val="Heading2"/>
        <w:contextualSpacing w:val="0"/>
      </w:pPr>
      <w:bookmarkStart w:id="11" w:name="_einp74qozghl" w:colFirst="0" w:colLast="0"/>
      <w:bookmarkEnd w:id="11"/>
      <w:r>
        <w:t>Vensim Model(s)</w:t>
      </w:r>
    </w:p>
    <w:p w:rsidR="006D7C16" w:rsidRDefault="00F472E1">
      <w:pPr>
        <w:pStyle w:val="normal0"/>
        <w:numPr>
          <w:ilvl w:val="0"/>
          <w:numId w:val="29"/>
        </w:numPr>
        <w:contextualSpacing/>
        <w:rPr>
          <w:rFonts w:ascii="Arial" w:eastAsia="Arial" w:hAnsi="Arial" w:cs="Arial"/>
        </w:rPr>
      </w:pPr>
      <w:r>
        <w:rPr>
          <w:rFonts w:ascii="Arial" w:eastAsia="Arial" w:hAnsi="Arial" w:cs="Arial"/>
        </w:rPr>
        <w:t>For all Iterations, the name of the Vensim file(s) will be:</w:t>
      </w:r>
    </w:p>
    <w:p w:rsidR="006D7C16" w:rsidRDefault="00F472E1">
      <w:pPr>
        <w:pStyle w:val="normal0"/>
        <w:numPr>
          <w:ilvl w:val="1"/>
          <w:numId w:val="29"/>
        </w:numPr>
        <w:contextualSpacing/>
        <w:rPr>
          <w:rFonts w:ascii="Arial" w:eastAsia="Arial" w:hAnsi="Arial" w:cs="Arial"/>
        </w:rPr>
      </w:pPr>
      <w:r>
        <w:rPr>
          <w:rFonts w:ascii="Arial" w:eastAsia="Arial" w:hAnsi="Arial" w:cs="Arial"/>
        </w:rPr>
        <w:t>CC_PROD.vmf</w:t>
      </w:r>
    </w:p>
    <w:p w:rsidR="006D7C16" w:rsidRDefault="00F472E1">
      <w:pPr>
        <w:pStyle w:val="normal0"/>
        <w:numPr>
          <w:ilvl w:val="1"/>
          <w:numId w:val="29"/>
        </w:numPr>
        <w:contextualSpacing/>
        <w:rPr>
          <w:rFonts w:ascii="Arial" w:eastAsia="Arial" w:hAnsi="Arial" w:cs="Arial"/>
        </w:rPr>
      </w:pPr>
      <w:r>
        <w:rPr>
          <w:rFonts w:ascii="Arial" w:eastAsia="Arial" w:hAnsi="Arial" w:cs="Arial"/>
        </w:rPr>
        <w:t>MM_PROD.vmf</w:t>
      </w:r>
    </w:p>
    <w:p w:rsidR="006D7C16" w:rsidRDefault="00F472E1">
      <w:pPr>
        <w:pStyle w:val="normal0"/>
        <w:numPr>
          <w:ilvl w:val="1"/>
          <w:numId w:val="29"/>
        </w:numPr>
        <w:contextualSpacing/>
        <w:rPr>
          <w:rFonts w:ascii="Arial" w:eastAsia="Arial" w:hAnsi="Arial" w:cs="Arial"/>
        </w:rPr>
      </w:pPr>
      <w:r>
        <w:rPr>
          <w:rFonts w:ascii="Arial" w:eastAsia="Arial" w:hAnsi="Arial" w:cs="Arial"/>
        </w:rPr>
        <w:t>Psy_PROD.vmf</w:t>
      </w:r>
    </w:p>
    <w:p w:rsidR="006D7C16" w:rsidRDefault="00F472E1">
      <w:pPr>
        <w:pStyle w:val="normal0"/>
        <w:numPr>
          <w:ilvl w:val="1"/>
          <w:numId w:val="29"/>
        </w:numPr>
        <w:contextualSpacing/>
        <w:rPr>
          <w:rFonts w:ascii="Arial" w:eastAsia="Arial" w:hAnsi="Arial" w:cs="Arial"/>
        </w:rPr>
      </w:pPr>
      <w:r>
        <w:rPr>
          <w:rFonts w:ascii="Arial" w:eastAsia="Arial" w:hAnsi="Arial" w:cs="Arial"/>
        </w:rPr>
        <w:t>Agg_PROD.vmf</w:t>
      </w:r>
    </w:p>
    <w:p w:rsidR="006D7C16" w:rsidRDefault="00F472E1">
      <w:pPr>
        <w:pStyle w:val="normal0"/>
        <w:numPr>
          <w:ilvl w:val="0"/>
          <w:numId w:val="29"/>
        </w:numPr>
        <w:contextualSpacing/>
        <w:rPr>
          <w:rFonts w:ascii="Arial" w:eastAsia="Arial" w:hAnsi="Arial" w:cs="Arial"/>
          <w:color w:val="9900FF"/>
        </w:rPr>
      </w:pPr>
      <w:r>
        <w:rPr>
          <w:rFonts w:ascii="Arial" w:eastAsia="Arial" w:hAnsi="Arial" w:cs="Arial"/>
          <w:color w:val="9900FF"/>
        </w:rPr>
        <w:t>For Iteration B, we will have CC, MM, and Psy vensim files (and associated information provided in this design document).  As we had in Iteration A, the model is selected from the Select page.</w:t>
      </w:r>
    </w:p>
    <w:p w:rsidR="006D7C16" w:rsidRDefault="00F472E1">
      <w:pPr>
        <w:pStyle w:val="normal0"/>
        <w:numPr>
          <w:ilvl w:val="0"/>
          <w:numId w:val="29"/>
        </w:numPr>
        <w:contextualSpacing/>
        <w:rPr>
          <w:rFonts w:ascii="Arial" w:eastAsia="Arial" w:hAnsi="Arial" w:cs="Arial"/>
          <w:color w:val="9900FF"/>
        </w:rPr>
      </w:pPr>
      <w:r>
        <w:rPr>
          <w:rFonts w:ascii="Arial" w:eastAsia="Arial" w:hAnsi="Arial" w:cs="Arial"/>
          <w:color w:val="9900FF"/>
        </w:rPr>
        <w:t>The Vensim models and dia</w:t>
      </w:r>
      <w:r>
        <w:rPr>
          <w:rFonts w:ascii="Arial" w:eastAsia="Arial" w:hAnsi="Arial" w:cs="Arial"/>
          <w:color w:val="9900FF"/>
        </w:rPr>
        <w:t>gram to use for Iteration B: [or JMR to provide eps file.]</w:t>
      </w:r>
    </w:p>
    <w:p w:rsidR="006D7C16" w:rsidRDefault="00F472E1">
      <w:pPr>
        <w:pStyle w:val="normal0"/>
        <w:numPr>
          <w:ilvl w:val="1"/>
          <w:numId w:val="29"/>
        </w:numPr>
        <w:contextualSpacing/>
        <w:rPr>
          <w:rFonts w:ascii="Arial" w:eastAsia="Arial" w:hAnsi="Arial" w:cs="Arial"/>
          <w:color w:val="9900FF"/>
        </w:rPr>
      </w:pPr>
      <w:r>
        <w:rPr>
          <w:rFonts w:ascii="Arial" w:eastAsia="Arial" w:hAnsi="Arial" w:cs="Arial"/>
          <w:color w:val="9900FF"/>
        </w:rPr>
        <w:t>CC_PROD_Iteration_B.vmf (this is based on XXX)</w:t>
      </w:r>
    </w:p>
    <w:p w:rsidR="006D7C16" w:rsidRDefault="00F472E1">
      <w:pPr>
        <w:pStyle w:val="normal0"/>
        <w:numPr>
          <w:ilvl w:val="1"/>
          <w:numId w:val="29"/>
        </w:numPr>
        <w:contextualSpacing/>
        <w:rPr>
          <w:rFonts w:ascii="Arial" w:eastAsia="Arial" w:hAnsi="Arial" w:cs="Arial"/>
          <w:color w:val="9900FF"/>
        </w:rPr>
      </w:pPr>
      <w:r>
        <w:rPr>
          <w:rFonts w:ascii="Arial" w:eastAsia="Arial" w:hAnsi="Arial" w:cs="Arial"/>
          <w:color w:val="9900FF"/>
        </w:rPr>
        <w:t>MM_PROD_Iteration_B.vmf  (this is based on XXX)</w:t>
      </w:r>
    </w:p>
    <w:p w:rsidR="006D7C16" w:rsidRDefault="00F472E1">
      <w:pPr>
        <w:pStyle w:val="normal0"/>
        <w:numPr>
          <w:ilvl w:val="1"/>
          <w:numId w:val="29"/>
        </w:numPr>
        <w:contextualSpacing/>
        <w:rPr>
          <w:rFonts w:ascii="Arial" w:eastAsia="Arial" w:hAnsi="Arial" w:cs="Arial"/>
          <w:color w:val="9900FF"/>
        </w:rPr>
      </w:pPr>
      <w:r>
        <w:rPr>
          <w:rFonts w:ascii="Arial" w:eastAsia="Arial" w:hAnsi="Arial" w:cs="Arial"/>
          <w:color w:val="9900FF"/>
        </w:rPr>
        <w:lastRenderedPageBreak/>
        <w:t>Psy_PROD_Iteration_B.vmf  (this is based on XXX)</w:t>
      </w:r>
    </w:p>
    <w:p w:rsidR="006D7C16" w:rsidRDefault="00F472E1">
      <w:pPr>
        <w:pStyle w:val="normal0"/>
        <w:ind w:left="720"/>
        <w:rPr>
          <w:rFonts w:ascii="Arial" w:eastAsia="Arial" w:hAnsi="Arial" w:cs="Arial"/>
        </w:rPr>
      </w:pPr>
      <w:r>
        <w:rPr>
          <w:rFonts w:ascii="Arial" w:eastAsia="Arial" w:hAnsi="Arial" w:cs="Arial"/>
          <w:color w:val="9900FF"/>
        </w:rPr>
        <w:t>Note: Disable the “Aggregate” model radio button on t</w:t>
      </w:r>
      <w:r>
        <w:rPr>
          <w:rFonts w:ascii="Arial" w:eastAsia="Arial" w:hAnsi="Arial" w:cs="Arial"/>
          <w:color w:val="9900FF"/>
        </w:rPr>
        <w:t>he Select page.</w:t>
      </w:r>
    </w:p>
    <w:p w:rsidR="006D7C16" w:rsidRDefault="00F472E1">
      <w:pPr>
        <w:pStyle w:val="Heading2"/>
        <w:contextualSpacing w:val="0"/>
      </w:pPr>
      <w:bookmarkStart w:id="12" w:name="_gg6f0870lvd4" w:colFirst="0" w:colLast="0"/>
      <w:bookmarkEnd w:id="12"/>
      <w:r>
        <w:t>Roles</w:t>
      </w:r>
    </w:p>
    <w:p w:rsidR="006D7C16" w:rsidRDefault="00F472E1">
      <w:pPr>
        <w:pStyle w:val="normal0"/>
        <w:numPr>
          <w:ilvl w:val="0"/>
          <w:numId w:val="18"/>
        </w:numPr>
        <w:contextualSpacing/>
        <w:rPr>
          <w:rFonts w:ascii="Arial" w:eastAsia="Arial" w:hAnsi="Arial" w:cs="Arial"/>
        </w:rPr>
      </w:pPr>
      <w:r>
        <w:rPr>
          <w:rFonts w:ascii="Arial" w:eastAsia="Arial" w:hAnsi="Arial" w:cs="Arial"/>
          <w:color w:val="9900FF"/>
        </w:rPr>
        <w:t>We will have three roles for the simulation</w:t>
      </w:r>
    </w:p>
    <w:p w:rsidR="006D7C16" w:rsidRDefault="00F472E1">
      <w:pPr>
        <w:pStyle w:val="normal0"/>
        <w:numPr>
          <w:ilvl w:val="1"/>
          <w:numId w:val="18"/>
        </w:numPr>
        <w:contextualSpacing/>
        <w:rPr>
          <w:rFonts w:ascii="Arial" w:eastAsia="Arial" w:hAnsi="Arial" w:cs="Arial"/>
          <w:color w:val="9900FF"/>
        </w:rPr>
      </w:pPr>
      <w:r>
        <w:rPr>
          <w:rFonts w:ascii="Arial" w:eastAsia="Arial" w:hAnsi="Arial" w:cs="Arial"/>
          <w:color w:val="9900FF"/>
        </w:rPr>
        <w:t>Administrator (or Admin, or Facilitator; these terms are used interchangeably throughout this document)</w:t>
      </w:r>
    </w:p>
    <w:p w:rsidR="006D7C16" w:rsidRDefault="006D7C16">
      <w:pPr>
        <w:pStyle w:val="normal0"/>
        <w:numPr>
          <w:ilvl w:val="2"/>
          <w:numId w:val="18"/>
        </w:numPr>
        <w:contextualSpacing/>
        <w:rPr>
          <w:rFonts w:ascii="Arial" w:eastAsia="Arial" w:hAnsi="Arial" w:cs="Arial"/>
          <w:color w:val="9900FF"/>
        </w:rPr>
      </w:pPr>
    </w:p>
    <w:p w:rsidR="006D7C16" w:rsidRDefault="00F472E1">
      <w:pPr>
        <w:pStyle w:val="normal0"/>
        <w:numPr>
          <w:ilvl w:val="1"/>
          <w:numId w:val="18"/>
        </w:numPr>
        <w:contextualSpacing/>
        <w:rPr>
          <w:rFonts w:ascii="Arial" w:eastAsia="Arial" w:hAnsi="Arial" w:cs="Arial"/>
          <w:color w:val="9900FF"/>
        </w:rPr>
      </w:pPr>
      <w:r>
        <w:rPr>
          <w:rFonts w:ascii="Arial" w:eastAsia="Arial" w:hAnsi="Arial" w:cs="Arial"/>
          <w:color w:val="9900FF"/>
        </w:rPr>
        <w:t>Team Lead</w:t>
      </w:r>
    </w:p>
    <w:p w:rsidR="006D7C16" w:rsidRDefault="00F472E1">
      <w:pPr>
        <w:pStyle w:val="normal0"/>
        <w:numPr>
          <w:ilvl w:val="1"/>
          <w:numId w:val="18"/>
        </w:numPr>
        <w:contextualSpacing/>
        <w:rPr>
          <w:rFonts w:ascii="Arial" w:eastAsia="Arial" w:hAnsi="Arial" w:cs="Arial"/>
          <w:color w:val="9900FF"/>
        </w:rPr>
      </w:pPr>
      <w:r>
        <w:rPr>
          <w:rFonts w:ascii="Arial" w:eastAsia="Arial" w:hAnsi="Arial" w:cs="Arial"/>
          <w:color w:val="9900FF"/>
        </w:rPr>
        <w:t>Player</w:t>
      </w:r>
    </w:p>
    <w:p w:rsidR="006D7C16" w:rsidRDefault="006D7C16">
      <w:pPr>
        <w:pStyle w:val="normal0"/>
        <w:widowControl w:val="0"/>
        <w:spacing w:before="0"/>
        <w:ind w:left="720" w:hanging="360"/>
        <w:rPr>
          <w:rFonts w:ascii="Arial" w:eastAsia="Arial" w:hAnsi="Arial" w:cs="Arial"/>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2475"/>
        <w:gridCol w:w="4380"/>
      </w:tblGrid>
      <w:tr w:rsidR="006D7C16">
        <w:tc>
          <w:tcPr>
            <w:tcW w:w="2505" w:type="dxa"/>
            <w:shd w:val="clear" w:color="auto" w:fill="D9D9D9"/>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rPr>
            </w:pPr>
            <w:r>
              <w:rPr>
                <w:rFonts w:ascii="Arial" w:eastAsia="Arial" w:hAnsi="Arial" w:cs="Arial"/>
              </w:rPr>
              <w:t>Role</w:t>
            </w:r>
          </w:p>
        </w:tc>
        <w:tc>
          <w:tcPr>
            <w:tcW w:w="2475" w:type="dxa"/>
            <w:shd w:val="clear" w:color="auto" w:fill="D9D9D9"/>
            <w:tcMar>
              <w:top w:w="100" w:type="dxa"/>
              <w:left w:w="100" w:type="dxa"/>
              <w:bottom w:w="100" w:type="dxa"/>
              <w:right w:w="100" w:type="dxa"/>
            </w:tcMar>
          </w:tcPr>
          <w:p w:rsidR="006D7C16" w:rsidRDefault="00F472E1">
            <w:pPr>
              <w:pStyle w:val="normal0"/>
              <w:widowControl w:val="0"/>
              <w:spacing w:before="0"/>
              <w:ind w:left="75"/>
              <w:rPr>
                <w:rFonts w:ascii="Arial" w:eastAsia="Arial" w:hAnsi="Arial" w:cs="Arial"/>
              </w:rPr>
            </w:pPr>
            <w:r>
              <w:rPr>
                <w:rFonts w:ascii="Arial" w:eastAsia="Arial" w:hAnsi="Arial" w:cs="Arial"/>
              </w:rPr>
              <w:t>Examples</w:t>
            </w:r>
          </w:p>
        </w:tc>
        <w:tc>
          <w:tcPr>
            <w:tcW w:w="4380" w:type="dxa"/>
            <w:shd w:val="clear" w:color="auto" w:fill="D9D9D9"/>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rPr>
            </w:pPr>
            <w:r>
              <w:rPr>
                <w:rFonts w:ascii="Arial" w:eastAsia="Arial" w:hAnsi="Arial" w:cs="Arial"/>
              </w:rPr>
              <w:t>Description</w:t>
            </w:r>
          </w:p>
        </w:tc>
      </w:tr>
      <w:tr w:rsidR="006D7C16">
        <w:tc>
          <w:tcPr>
            <w:tcW w:w="250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Administrator (or Admin, or Facilitator; these terms are used interchangeably throughout this document)</w:t>
            </w:r>
          </w:p>
        </w:tc>
        <w:tc>
          <w:tcPr>
            <w:tcW w:w="2475" w:type="dxa"/>
            <w:shd w:val="clear" w:color="auto" w:fill="auto"/>
            <w:tcMar>
              <w:top w:w="100" w:type="dxa"/>
              <w:left w:w="100" w:type="dxa"/>
              <w:bottom w:w="100" w:type="dxa"/>
              <w:right w:w="100" w:type="dxa"/>
            </w:tcMar>
          </w:tcPr>
          <w:p w:rsidR="006D7C16" w:rsidRDefault="00F472E1">
            <w:pPr>
              <w:pStyle w:val="normal0"/>
              <w:widowControl w:val="0"/>
              <w:numPr>
                <w:ilvl w:val="0"/>
                <w:numId w:val="6"/>
              </w:numPr>
              <w:spacing w:before="0"/>
              <w:ind w:left="165" w:hanging="180"/>
              <w:contextualSpacing/>
              <w:rPr>
                <w:rFonts w:ascii="Arial" w:eastAsia="Arial" w:hAnsi="Arial" w:cs="Arial"/>
                <w:color w:val="9900FF"/>
                <w:sz w:val="18"/>
                <w:szCs w:val="18"/>
              </w:rPr>
            </w:pPr>
            <w:r>
              <w:rPr>
                <w:rFonts w:ascii="Arial" w:eastAsia="Arial" w:hAnsi="Arial" w:cs="Arial"/>
                <w:color w:val="9900FF"/>
                <w:sz w:val="18"/>
                <w:szCs w:val="18"/>
              </w:rPr>
              <w:t>Lindsey Zimmerman</w:t>
            </w:r>
          </w:p>
          <w:p w:rsidR="006D7C16" w:rsidRDefault="00F472E1">
            <w:pPr>
              <w:pStyle w:val="normal0"/>
              <w:widowControl w:val="0"/>
              <w:numPr>
                <w:ilvl w:val="0"/>
                <w:numId w:val="6"/>
              </w:numPr>
              <w:spacing w:before="0"/>
              <w:ind w:left="165" w:hanging="180"/>
              <w:contextualSpacing/>
              <w:rPr>
                <w:rFonts w:ascii="Arial" w:eastAsia="Arial" w:hAnsi="Arial" w:cs="Arial"/>
                <w:color w:val="9900FF"/>
                <w:sz w:val="18"/>
                <w:szCs w:val="18"/>
              </w:rPr>
            </w:pPr>
            <w:r>
              <w:rPr>
                <w:rFonts w:ascii="Arial" w:eastAsia="Arial" w:hAnsi="Arial" w:cs="Arial"/>
                <w:color w:val="9900FF"/>
                <w:sz w:val="18"/>
                <w:szCs w:val="18"/>
              </w:rPr>
              <w:t>Jane Branscomb</w:t>
            </w:r>
          </w:p>
          <w:p w:rsidR="006D7C16" w:rsidRDefault="00F472E1">
            <w:pPr>
              <w:pStyle w:val="normal0"/>
              <w:widowControl w:val="0"/>
              <w:numPr>
                <w:ilvl w:val="0"/>
                <w:numId w:val="6"/>
              </w:numPr>
              <w:spacing w:before="0"/>
              <w:ind w:left="165" w:hanging="180"/>
              <w:contextualSpacing/>
              <w:rPr>
                <w:rFonts w:ascii="Arial" w:eastAsia="Arial" w:hAnsi="Arial" w:cs="Arial"/>
                <w:color w:val="9900FF"/>
                <w:sz w:val="18"/>
                <w:szCs w:val="18"/>
              </w:rPr>
            </w:pPr>
            <w:r>
              <w:rPr>
                <w:rFonts w:ascii="Arial" w:eastAsia="Arial" w:hAnsi="Arial" w:cs="Arial"/>
                <w:color w:val="9900FF"/>
                <w:sz w:val="18"/>
                <w:szCs w:val="18"/>
              </w:rPr>
              <w:t>Stacey Park</w:t>
            </w:r>
          </w:p>
          <w:p w:rsidR="006D7C16" w:rsidRDefault="00F472E1">
            <w:pPr>
              <w:pStyle w:val="normal0"/>
              <w:widowControl w:val="0"/>
              <w:numPr>
                <w:ilvl w:val="0"/>
                <w:numId w:val="6"/>
              </w:numPr>
              <w:spacing w:before="0"/>
              <w:ind w:left="165" w:hanging="180"/>
              <w:contextualSpacing/>
              <w:rPr>
                <w:rFonts w:ascii="Arial" w:eastAsia="Arial" w:hAnsi="Arial" w:cs="Arial"/>
                <w:color w:val="9900FF"/>
                <w:sz w:val="18"/>
                <w:szCs w:val="18"/>
              </w:rPr>
            </w:pPr>
            <w:r>
              <w:rPr>
                <w:rFonts w:ascii="Arial" w:eastAsia="Arial" w:hAnsi="Arial" w:cs="Arial"/>
                <w:color w:val="9900FF"/>
                <w:sz w:val="18"/>
                <w:szCs w:val="18"/>
              </w:rPr>
              <w:t>James Rollins</w:t>
            </w:r>
          </w:p>
          <w:p w:rsidR="006D7C16" w:rsidRDefault="00F472E1">
            <w:pPr>
              <w:pStyle w:val="normal0"/>
              <w:widowControl w:val="0"/>
              <w:numPr>
                <w:ilvl w:val="0"/>
                <w:numId w:val="6"/>
              </w:numPr>
              <w:spacing w:before="0"/>
              <w:ind w:left="165" w:hanging="180"/>
              <w:contextualSpacing/>
              <w:rPr>
                <w:rFonts w:ascii="Arial" w:eastAsia="Arial" w:hAnsi="Arial" w:cs="Arial"/>
                <w:color w:val="9900FF"/>
                <w:sz w:val="18"/>
                <w:szCs w:val="18"/>
              </w:rPr>
            </w:pPr>
            <w:r>
              <w:rPr>
                <w:rFonts w:ascii="Arial" w:eastAsia="Arial" w:hAnsi="Arial" w:cs="Arial"/>
                <w:color w:val="9900FF"/>
                <w:sz w:val="18"/>
                <w:szCs w:val="18"/>
              </w:rPr>
              <w:t>Howard Park</w:t>
            </w:r>
          </w:p>
        </w:tc>
        <w:tc>
          <w:tcPr>
            <w:tcW w:w="4380" w:type="dxa"/>
            <w:shd w:val="clear" w:color="auto" w:fill="auto"/>
            <w:tcMar>
              <w:top w:w="100" w:type="dxa"/>
              <w:left w:w="100" w:type="dxa"/>
              <w:bottom w:w="100" w:type="dxa"/>
              <w:right w:w="100" w:type="dxa"/>
            </w:tcMar>
          </w:tcPr>
          <w:p w:rsidR="006D7C16" w:rsidRDefault="00F472E1">
            <w:pPr>
              <w:pStyle w:val="normal0"/>
              <w:widowControl w:val="0"/>
              <w:numPr>
                <w:ilvl w:val="0"/>
                <w:numId w:val="19"/>
              </w:numPr>
              <w:spacing w:before="0"/>
              <w:ind w:left="345"/>
              <w:contextualSpacing/>
              <w:rPr>
                <w:rFonts w:ascii="Arial" w:eastAsia="Arial" w:hAnsi="Arial" w:cs="Arial"/>
                <w:color w:val="9900FF"/>
                <w:sz w:val="18"/>
                <w:szCs w:val="18"/>
              </w:rPr>
            </w:pPr>
            <w:r>
              <w:rPr>
                <w:rFonts w:ascii="Arial" w:eastAsia="Arial" w:hAnsi="Arial" w:cs="Arial"/>
                <w:color w:val="9900FF"/>
                <w:sz w:val="18"/>
                <w:szCs w:val="18"/>
              </w:rPr>
              <w:t>These are instructors and other “core project” team members.</w:t>
            </w:r>
          </w:p>
          <w:p w:rsidR="006D7C16" w:rsidRDefault="00F472E1">
            <w:pPr>
              <w:pStyle w:val="normal0"/>
              <w:widowControl w:val="0"/>
              <w:numPr>
                <w:ilvl w:val="0"/>
                <w:numId w:val="19"/>
              </w:numPr>
              <w:spacing w:before="0"/>
              <w:ind w:left="345"/>
              <w:contextualSpacing/>
              <w:rPr>
                <w:rFonts w:ascii="Arial" w:eastAsia="Arial" w:hAnsi="Arial" w:cs="Arial"/>
                <w:color w:val="9900FF"/>
                <w:sz w:val="18"/>
                <w:szCs w:val="18"/>
              </w:rPr>
            </w:pPr>
            <w:r>
              <w:rPr>
                <w:rFonts w:ascii="Arial" w:eastAsia="Arial" w:hAnsi="Arial" w:cs="Arial"/>
                <w:color w:val="9900FF"/>
                <w:sz w:val="18"/>
                <w:szCs w:val="18"/>
              </w:rPr>
              <w:t>Administrators will also be able to access Admin-only screens/features.</w:t>
            </w:r>
          </w:p>
        </w:tc>
      </w:tr>
      <w:tr w:rsidR="006D7C16">
        <w:tc>
          <w:tcPr>
            <w:tcW w:w="250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Team Lead</w:t>
            </w:r>
          </w:p>
        </w:tc>
        <w:tc>
          <w:tcPr>
            <w:tcW w:w="2475" w:type="dxa"/>
            <w:shd w:val="clear" w:color="auto" w:fill="auto"/>
            <w:tcMar>
              <w:top w:w="100" w:type="dxa"/>
              <w:left w:w="100" w:type="dxa"/>
              <w:bottom w:w="100" w:type="dxa"/>
              <w:right w:w="100" w:type="dxa"/>
            </w:tcMar>
          </w:tcPr>
          <w:p w:rsidR="006D7C16" w:rsidRDefault="00F472E1">
            <w:pPr>
              <w:pStyle w:val="normal0"/>
              <w:widowControl w:val="0"/>
              <w:spacing w:before="0"/>
              <w:rPr>
                <w:rFonts w:ascii="Arial" w:eastAsia="Arial" w:hAnsi="Arial" w:cs="Arial"/>
                <w:color w:val="9900FF"/>
                <w:sz w:val="18"/>
                <w:szCs w:val="18"/>
              </w:rPr>
            </w:pPr>
            <w:r>
              <w:rPr>
                <w:rFonts w:ascii="Arial" w:eastAsia="Arial" w:hAnsi="Arial" w:cs="Arial"/>
                <w:color w:val="9900FF"/>
                <w:sz w:val="18"/>
                <w:szCs w:val="18"/>
              </w:rPr>
              <w:t>NA at this time.</w:t>
            </w:r>
          </w:p>
        </w:tc>
        <w:tc>
          <w:tcPr>
            <w:tcW w:w="4380" w:type="dxa"/>
            <w:shd w:val="clear" w:color="auto" w:fill="auto"/>
            <w:tcMar>
              <w:top w:w="100" w:type="dxa"/>
              <w:left w:w="100" w:type="dxa"/>
              <w:bottom w:w="100" w:type="dxa"/>
              <w:right w:w="100" w:type="dxa"/>
            </w:tcMar>
          </w:tcPr>
          <w:p w:rsidR="006D7C16" w:rsidRDefault="00F472E1">
            <w:pPr>
              <w:pStyle w:val="normal0"/>
              <w:widowControl w:val="0"/>
              <w:numPr>
                <w:ilvl w:val="0"/>
                <w:numId w:val="2"/>
              </w:numPr>
              <w:spacing w:before="0"/>
              <w:ind w:left="345"/>
              <w:contextualSpacing/>
              <w:rPr>
                <w:rFonts w:ascii="Arial" w:eastAsia="Arial" w:hAnsi="Arial" w:cs="Arial"/>
                <w:color w:val="9900FF"/>
                <w:sz w:val="18"/>
                <w:szCs w:val="18"/>
              </w:rPr>
            </w:pPr>
            <w:r>
              <w:rPr>
                <w:rFonts w:ascii="Arial" w:eastAsia="Arial" w:hAnsi="Arial" w:cs="Arial"/>
                <w:color w:val="9900FF"/>
                <w:sz w:val="18"/>
                <w:szCs w:val="18"/>
              </w:rPr>
              <w:t xml:space="preserve">At a given time, there is only on Team Lead for a team.  </w:t>
            </w:r>
          </w:p>
          <w:p w:rsidR="006D7C16" w:rsidRDefault="00F472E1">
            <w:pPr>
              <w:pStyle w:val="normal0"/>
              <w:widowControl w:val="0"/>
              <w:numPr>
                <w:ilvl w:val="0"/>
                <w:numId w:val="2"/>
              </w:numPr>
              <w:spacing w:before="0"/>
              <w:ind w:left="345"/>
              <w:contextualSpacing/>
              <w:rPr>
                <w:rFonts w:ascii="Arial" w:eastAsia="Arial" w:hAnsi="Arial" w:cs="Arial"/>
                <w:color w:val="9900FF"/>
                <w:sz w:val="18"/>
                <w:szCs w:val="18"/>
              </w:rPr>
            </w:pPr>
            <w:r>
              <w:rPr>
                <w:rFonts w:ascii="Arial" w:eastAsia="Arial" w:hAnsi="Arial" w:cs="Arial"/>
                <w:color w:val="9900FF"/>
                <w:sz w:val="18"/>
                <w:szCs w:val="18"/>
              </w:rPr>
              <w:t>Only the Team Lead can select a Vensim Model and XL file for the team.</w:t>
            </w:r>
          </w:p>
        </w:tc>
      </w:tr>
      <w:tr w:rsidR="006D7C16">
        <w:tc>
          <w:tcPr>
            <w:tcW w:w="250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Player</w:t>
            </w:r>
          </w:p>
        </w:tc>
        <w:tc>
          <w:tcPr>
            <w:tcW w:w="2475" w:type="dxa"/>
            <w:shd w:val="clear" w:color="auto" w:fill="auto"/>
            <w:tcMar>
              <w:top w:w="100" w:type="dxa"/>
              <w:left w:w="100" w:type="dxa"/>
              <w:bottom w:w="100" w:type="dxa"/>
              <w:right w:w="100" w:type="dxa"/>
            </w:tcMar>
          </w:tcPr>
          <w:p w:rsidR="006D7C16" w:rsidRDefault="00F472E1">
            <w:pPr>
              <w:pStyle w:val="normal0"/>
              <w:widowControl w:val="0"/>
              <w:spacing w:before="0"/>
              <w:rPr>
                <w:rFonts w:ascii="Arial" w:eastAsia="Arial" w:hAnsi="Arial" w:cs="Arial"/>
                <w:color w:val="9900FF"/>
                <w:sz w:val="18"/>
                <w:szCs w:val="18"/>
              </w:rPr>
            </w:pPr>
            <w:r>
              <w:rPr>
                <w:rFonts w:ascii="Arial" w:eastAsia="Arial" w:hAnsi="Arial" w:cs="Arial"/>
                <w:color w:val="9900FF"/>
                <w:sz w:val="18"/>
                <w:szCs w:val="18"/>
              </w:rPr>
              <w:t>NA at this time.</w:t>
            </w:r>
          </w:p>
        </w:tc>
        <w:tc>
          <w:tcPr>
            <w:tcW w:w="4380" w:type="dxa"/>
            <w:shd w:val="clear" w:color="auto" w:fill="auto"/>
            <w:tcMar>
              <w:top w:w="100" w:type="dxa"/>
              <w:left w:w="100" w:type="dxa"/>
              <w:bottom w:w="100" w:type="dxa"/>
              <w:right w:w="100" w:type="dxa"/>
            </w:tcMar>
          </w:tcPr>
          <w:p w:rsidR="006D7C16" w:rsidRDefault="00F472E1">
            <w:pPr>
              <w:pStyle w:val="normal0"/>
              <w:widowControl w:val="0"/>
              <w:numPr>
                <w:ilvl w:val="0"/>
                <w:numId w:val="20"/>
              </w:numPr>
              <w:spacing w:before="0"/>
              <w:ind w:left="345"/>
              <w:contextualSpacing/>
              <w:rPr>
                <w:rFonts w:ascii="Arial" w:eastAsia="Arial" w:hAnsi="Arial" w:cs="Arial"/>
                <w:color w:val="9900FF"/>
                <w:sz w:val="18"/>
                <w:szCs w:val="18"/>
              </w:rPr>
            </w:pPr>
            <w:r>
              <w:rPr>
                <w:rFonts w:ascii="Arial" w:eastAsia="Arial" w:hAnsi="Arial" w:cs="Arial"/>
                <w:color w:val="9900FF"/>
                <w:sz w:val="18"/>
                <w:szCs w:val="18"/>
              </w:rPr>
              <w:t>This is the rest of the team members (aside from the Team Lead).</w:t>
            </w:r>
          </w:p>
        </w:tc>
      </w:tr>
    </w:tbl>
    <w:p w:rsidR="006D7C16" w:rsidRDefault="006D7C16">
      <w:pPr>
        <w:pStyle w:val="normal0"/>
        <w:rPr>
          <w:rFonts w:ascii="Arial" w:eastAsia="Arial" w:hAnsi="Arial" w:cs="Arial"/>
        </w:rPr>
      </w:pPr>
    </w:p>
    <w:p w:rsidR="006D7C16" w:rsidRDefault="00F472E1">
      <w:pPr>
        <w:pStyle w:val="Heading1"/>
        <w:rPr>
          <w:rFonts w:ascii="Arial" w:eastAsia="Arial" w:hAnsi="Arial" w:cs="Arial"/>
        </w:rPr>
      </w:pPr>
      <w:bookmarkStart w:id="13" w:name="_o1ha0ebcyf97" w:colFirst="0" w:colLast="0"/>
      <w:bookmarkEnd w:id="13"/>
      <w:r>
        <w:rPr>
          <w:rFonts w:ascii="Arial" w:eastAsia="Arial" w:hAnsi="Arial" w:cs="Arial"/>
        </w:rPr>
        <w:t>Page Flows and Wireframes</w:t>
      </w:r>
    </w:p>
    <w:p w:rsidR="006D7C16" w:rsidRDefault="006D7C16">
      <w:pPr>
        <w:pStyle w:val="normal0"/>
        <w:rPr>
          <w:rFonts w:ascii="Arial" w:eastAsia="Arial" w:hAnsi="Arial" w:cs="Arial"/>
        </w:rPr>
      </w:pPr>
    </w:p>
    <w:p w:rsidR="006D7C16" w:rsidRDefault="00F472E1">
      <w:pPr>
        <w:pStyle w:val="Heading2"/>
        <w:contextualSpacing w:val="0"/>
      </w:pPr>
      <w:bookmarkStart w:id="14" w:name="_fex258bnlmwe" w:colFirst="0" w:colLast="0"/>
      <w:bookmarkEnd w:id="14"/>
      <w:r>
        <w:t>Page Groups &amp; Flows</w:t>
      </w:r>
    </w:p>
    <w:p w:rsidR="006D7C16" w:rsidRDefault="006D7C16">
      <w:pPr>
        <w:pStyle w:val="normal0"/>
        <w:spacing w:before="0"/>
        <w:rPr>
          <w:rFonts w:ascii="Arial" w:eastAsia="Arial" w:hAnsi="Arial" w:cs="Arial"/>
        </w:rPr>
      </w:pPr>
    </w:p>
    <w:p w:rsidR="006D7C16" w:rsidRDefault="00F472E1">
      <w:pPr>
        <w:pStyle w:val="normal0"/>
        <w:spacing w:before="0"/>
        <w:jc w:val="center"/>
        <w:rPr>
          <w:rFonts w:ascii="Arial" w:eastAsia="Arial" w:hAnsi="Arial" w:cs="Arial"/>
          <w:b/>
        </w:rPr>
      </w:pPr>
      <w:r>
        <w:rPr>
          <w:rFonts w:ascii="Arial" w:eastAsia="Arial" w:hAnsi="Arial" w:cs="Arial"/>
          <w:b/>
        </w:rPr>
        <w:t>Figure 1</w:t>
      </w:r>
    </w:p>
    <w:p w:rsidR="006D7C16" w:rsidRDefault="00F472E1">
      <w:pPr>
        <w:pStyle w:val="normal0"/>
        <w:spacing w:before="0"/>
        <w:jc w:val="center"/>
        <w:rPr>
          <w:rFonts w:ascii="Arial" w:eastAsia="Arial" w:hAnsi="Arial" w:cs="Arial"/>
          <w:b/>
        </w:rPr>
      </w:pPr>
      <w:r>
        <w:rPr>
          <w:rFonts w:ascii="Arial" w:eastAsia="Arial" w:hAnsi="Arial" w:cs="Arial"/>
          <w:b/>
          <w:noProof/>
          <w:lang w:val="en-US"/>
        </w:rPr>
        <w:lastRenderedPageBreak/>
        <w:drawing>
          <wp:inline distT="114300" distB="114300" distL="114300" distR="114300">
            <wp:extent cx="5943600" cy="4267200"/>
            <wp:effectExtent l="0" t="0" r="0" b="0"/>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5943600" cy="4267200"/>
                    </a:xfrm>
                    <a:prstGeom prst="rect">
                      <a:avLst/>
                    </a:prstGeom>
                    <a:ln/>
                  </pic:spPr>
                </pic:pic>
              </a:graphicData>
            </a:graphic>
          </wp:inline>
        </w:drawing>
      </w:r>
    </w:p>
    <w:p w:rsidR="006D7C16" w:rsidRDefault="00F472E1">
      <w:pPr>
        <w:pStyle w:val="normal0"/>
        <w:numPr>
          <w:ilvl w:val="0"/>
          <w:numId w:val="3"/>
        </w:numPr>
        <w:contextualSpacing/>
        <w:rPr>
          <w:rFonts w:ascii="Arial" w:eastAsia="Arial" w:hAnsi="Arial" w:cs="Arial"/>
        </w:rPr>
      </w:pPr>
      <w:r>
        <w:rPr>
          <w:rFonts w:ascii="Arial" w:eastAsia="Arial" w:hAnsi="Arial" w:cs="Arial"/>
        </w:rPr>
        <w:t>Login</w:t>
      </w:r>
    </w:p>
    <w:p w:rsidR="006D7C16" w:rsidRDefault="00F472E1">
      <w:pPr>
        <w:pStyle w:val="normal0"/>
        <w:numPr>
          <w:ilvl w:val="0"/>
          <w:numId w:val="3"/>
        </w:numPr>
        <w:contextualSpacing/>
        <w:rPr>
          <w:rFonts w:ascii="Arial" w:eastAsia="Arial" w:hAnsi="Arial" w:cs="Arial"/>
        </w:rPr>
      </w:pPr>
      <w:r>
        <w:rPr>
          <w:rFonts w:ascii="Arial" w:eastAsia="Arial" w:hAnsi="Arial" w:cs="Arial"/>
        </w:rPr>
        <w:t>Select</w:t>
      </w:r>
    </w:p>
    <w:p w:rsidR="006D7C16" w:rsidRDefault="00F472E1">
      <w:pPr>
        <w:pStyle w:val="normal0"/>
        <w:numPr>
          <w:ilvl w:val="0"/>
          <w:numId w:val="3"/>
        </w:numPr>
        <w:contextualSpacing/>
        <w:rPr>
          <w:rFonts w:ascii="Arial" w:eastAsia="Arial" w:hAnsi="Arial" w:cs="Arial"/>
        </w:rPr>
      </w:pPr>
      <w:r>
        <w:rPr>
          <w:rFonts w:ascii="Arial" w:eastAsia="Arial" w:hAnsi="Arial" w:cs="Arial"/>
        </w:rPr>
        <w:t>Play</w:t>
      </w:r>
    </w:p>
    <w:p w:rsidR="006D7C16" w:rsidRDefault="00F472E1">
      <w:pPr>
        <w:pStyle w:val="normal0"/>
        <w:numPr>
          <w:ilvl w:val="0"/>
          <w:numId w:val="3"/>
        </w:numPr>
        <w:contextualSpacing/>
        <w:rPr>
          <w:rFonts w:ascii="Arial" w:eastAsia="Arial" w:hAnsi="Arial" w:cs="Arial"/>
        </w:rPr>
      </w:pPr>
      <w:r>
        <w:rPr>
          <w:rFonts w:ascii="Arial" w:eastAsia="Arial" w:hAnsi="Arial" w:cs="Arial"/>
        </w:rPr>
        <w:t>Train</w:t>
      </w:r>
    </w:p>
    <w:p w:rsidR="006D7C16" w:rsidRDefault="00F472E1">
      <w:pPr>
        <w:pStyle w:val="normal0"/>
        <w:numPr>
          <w:ilvl w:val="0"/>
          <w:numId w:val="3"/>
        </w:numPr>
        <w:contextualSpacing/>
        <w:rPr>
          <w:rFonts w:ascii="Arial" w:eastAsia="Arial" w:hAnsi="Arial" w:cs="Arial"/>
        </w:rPr>
      </w:pPr>
      <w:r>
        <w:rPr>
          <w:rFonts w:ascii="Arial" w:eastAsia="Arial" w:hAnsi="Arial" w:cs="Arial"/>
        </w:rPr>
        <w:t>Chat</w:t>
      </w:r>
    </w:p>
    <w:p w:rsidR="006D7C16" w:rsidRDefault="00F472E1">
      <w:pPr>
        <w:pStyle w:val="normal0"/>
        <w:numPr>
          <w:ilvl w:val="0"/>
          <w:numId w:val="3"/>
        </w:numPr>
        <w:contextualSpacing/>
        <w:rPr>
          <w:rFonts w:ascii="Arial" w:eastAsia="Arial" w:hAnsi="Arial" w:cs="Arial"/>
        </w:rPr>
      </w:pPr>
      <w:r>
        <w:rPr>
          <w:rFonts w:ascii="Arial" w:eastAsia="Arial" w:hAnsi="Arial" w:cs="Arial"/>
        </w:rPr>
        <w:t>Administer (only for Administrator)</w:t>
      </w:r>
    </w:p>
    <w:p w:rsidR="006D7C16" w:rsidRDefault="00F472E1">
      <w:pPr>
        <w:pStyle w:val="normal0"/>
        <w:rPr>
          <w:rFonts w:ascii="Arial" w:eastAsia="Arial" w:hAnsi="Arial" w:cs="Arial"/>
        </w:rPr>
      </w:pPr>
      <w:r>
        <w:rPr>
          <w:rFonts w:ascii="Arial" w:eastAsia="Arial" w:hAnsi="Arial" w:cs="Arial"/>
        </w:rPr>
        <w:t>The following Table describes the Pages (or Sections or Tiles) in each Page Group.</w:t>
      </w:r>
    </w:p>
    <w:p w:rsidR="006D7C16" w:rsidRDefault="006D7C16">
      <w:pPr>
        <w:pStyle w:val="normal0"/>
        <w:widowControl w:val="0"/>
        <w:spacing w:before="0"/>
        <w:ind w:left="720" w:hanging="360"/>
        <w:rPr>
          <w:rFonts w:ascii="Arial" w:eastAsia="Arial" w:hAnsi="Arial" w:cs="Arial"/>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2880"/>
        <w:gridCol w:w="5040"/>
      </w:tblGrid>
      <w:tr w:rsidR="006D7C16">
        <w:tc>
          <w:tcPr>
            <w:tcW w:w="1440" w:type="dxa"/>
            <w:shd w:val="clear" w:color="auto" w:fill="D9D9D9"/>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rPr>
            </w:pPr>
            <w:r>
              <w:rPr>
                <w:rFonts w:ascii="Arial" w:eastAsia="Arial" w:hAnsi="Arial" w:cs="Arial"/>
              </w:rPr>
              <w:t>Page Group</w:t>
            </w:r>
          </w:p>
        </w:tc>
        <w:tc>
          <w:tcPr>
            <w:tcW w:w="2880" w:type="dxa"/>
            <w:shd w:val="clear" w:color="auto" w:fill="D9D9D9"/>
            <w:tcMar>
              <w:top w:w="100" w:type="dxa"/>
              <w:left w:w="100" w:type="dxa"/>
              <w:bottom w:w="100" w:type="dxa"/>
              <w:right w:w="100" w:type="dxa"/>
            </w:tcMar>
          </w:tcPr>
          <w:p w:rsidR="006D7C16" w:rsidRDefault="00F472E1">
            <w:pPr>
              <w:pStyle w:val="normal0"/>
              <w:widowControl w:val="0"/>
              <w:spacing w:before="0"/>
              <w:ind w:left="75"/>
              <w:rPr>
                <w:rFonts w:ascii="Arial" w:eastAsia="Arial" w:hAnsi="Arial" w:cs="Arial"/>
              </w:rPr>
            </w:pPr>
            <w:r>
              <w:rPr>
                <w:rFonts w:ascii="Arial" w:eastAsia="Arial" w:hAnsi="Arial" w:cs="Arial"/>
              </w:rPr>
              <w:t>Page / Section / Tile</w:t>
            </w:r>
          </w:p>
        </w:tc>
        <w:tc>
          <w:tcPr>
            <w:tcW w:w="5040" w:type="dxa"/>
            <w:shd w:val="clear" w:color="auto" w:fill="D9D9D9"/>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rPr>
            </w:pPr>
            <w:r>
              <w:rPr>
                <w:rFonts w:ascii="Arial" w:eastAsia="Arial" w:hAnsi="Arial" w:cs="Arial"/>
              </w:rPr>
              <w:t>Description / Requirements</w:t>
            </w:r>
          </w:p>
        </w:tc>
      </w:tr>
      <w:tr w:rsidR="006D7C16">
        <w:tc>
          <w:tcPr>
            <w:tcW w:w="144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sz w:val="18"/>
                <w:szCs w:val="18"/>
              </w:rPr>
            </w:pPr>
            <w:r>
              <w:rPr>
                <w:rFonts w:ascii="Arial" w:eastAsia="Arial" w:hAnsi="Arial" w:cs="Arial"/>
                <w:sz w:val="18"/>
                <w:szCs w:val="18"/>
              </w:rPr>
              <w:t>Select</w:t>
            </w:r>
          </w:p>
        </w:tc>
        <w:tc>
          <w:tcPr>
            <w:tcW w:w="2880" w:type="dxa"/>
            <w:shd w:val="clear" w:color="auto" w:fill="auto"/>
            <w:tcMar>
              <w:top w:w="100" w:type="dxa"/>
              <w:left w:w="100" w:type="dxa"/>
              <w:bottom w:w="100" w:type="dxa"/>
              <w:right w:w="100" w:type="dxa"/>
            </w:tcMar>
          </w:tcPr>
          <w:p w:rsidR="006D7C16" w:rsidRDefault="00F472E1">
            <w:pPr>
              <w:pStyle w:val="normal0"/>
              <w:widowControl w:val="0"/>
              <w:numPr>
                <w:ilvl w:val="0"/>
                <w:numId w:val="26"/>
              </w:numPr>
              <w:spacing w:before="0"/>
              <w:ind w:left="165" w:hanging="180"/>
              <w:contextualSpacing/>
              <w:rPr>
                <w:rFonts w:ascii="Arial" w:eastAsia="Arial" w:hAnsi="Arial" w:cs="Arial"/>
                <w:sz w:val="18"/>
                <w:szCs w:val="18"/>
              </w:rPr>
            </w:pPr>
            <w:r>
              <w:rPr>
                <w:rFonts w:ascii="Arial" w:eastAsia="Arial" w:hAnsi="Arial" w:cs="Arial"/>
                <w:sz w:val="18"/>
                <w:szCs w:val="18"/>
              </w:rPr>
              <w:t>Main</w:t>
            </w:r>
          </w:p>
        </w:tc>
        <w:tc>
          <w:tcPr>
            <w:tcW w:w="5040" w:type="dxa"/>
            <w:shd w:val="clear" w:color="auto" w:fill="auto"/>
            <w:tcMar>
              <w:top w:w="100" w:type="dxa"/>
              <w:left w:w="100" w:type="dxa"/>
              <w:bottom w:w="100" w:type="dxa"/>
              <w:right w:w="100" w:type="dxa"/>
            </w:tcMar>
          </w:tcPr>
          <w:p w:rsidR="006D7C16" w:rsidRDefault="00F472E1">
            <w:pPr>
              <w:pStyle w:val="normal0"/>
              <w:widowControl w:val="0"/>
              <w:numPr>
                <w:ilvl w:val="0"/>
                <w:numId w:val="14"/>
              </w:numPr>
              <w:spacing w:before="0"/>
              <w:ind w:left="345"/>
              <w:contextualSpacing/>
              <w:rPr>
                <w:rFonts w:ascii="Arial" w:eastAsia="Arial" w:hAnsi="Arial" w:cs="Arial"/>
                <w:sz w:val="18"/>
                <w:szCs w:val="18"/>
              </w:rPr>
            </w:pPr>
            <w:r>
              <w:rPr>
                <w:rFonts w:ascii="Arial" w:eastAsia="Arial" w:hAnsi="Arial" w:cs="Arial"/>
                <w:sz w:val="18"/>
                <w:szCs w:val="18"/>
              </w:rPr>
              <w:t xml:space="preserve">User can join an existing game or start a new game.  </w:t>
            </w:r>
          </w:p>
          <w:p w:rsidR="006D7C16" w:rsidRDefault="00F472E1">
            <w:pPr>
              <w:pStyle w:val="normal0"/>
              <w:widowControl w:val="0"/>
              <w:numPr>
                <w:ilvl w:val="0"/>
                <w:numId w:val="14"/>
              </w:numPr>
              <w:spacing w:before="0"/>
              <w:ind w:left="345"/>
              <w:contextualSpacing/>
              <w:rPr>
                <w:rFonts w:ascii="Arial" w:eastAsia="Arial" w:hAnsi="Arial" w:cs="Arial"/>
                <w:sz w:val="18"/>
                <w:szCs w:val="18"/>
              </w:rPr>
            </w:pPr>
            <w:r>
              <w:rPr>
                <w:rFonts w:ascii="Arial Unicode MS" w:eastAsia="Arial Unicode MS" w:hAnsi="Arial Unicode MS" w:cs="Arial Unicode MS"/>
                <w:sz w:val="18"/>
                <w:szCs w:val="18"/>
              </w:rPr>
              <w:t>Existing game → page shows model selected and calendar status (and XL file selected?)</w:t>
            </w:r>
          </w:p>
          <w:p w:rsidR="006D7C16" w:rsidRDefault="00F472E1">
            <w:pPr>
              <w:pStyle w:val="normal0"/>
              <w:widowControl w:val="0"/>
              <w:numPr>
                <w:ilvl w:val="0"/>
                <w:numId w:val="14"/>
              </w:numPr>
              <w:spacing w:before="0"/>
              <w:ind w:left="345"/>
              <w:contextualSpacing/>
              <w:rPr>
                <w:rFonts w:ascii="Arial" w:eastAsia="Arial" w:hAnsi="Arial" w:cs="Arial"/>
                <w:sz w:val="18"/>
                <w:szCs w:val="18"/>
              </w:rPr>
            </w:pPr>
            <w:r>
              <w:rPr>
                <w:rFonts w:ascii="Arial Unicode MS" w:eastAsia="Arial Unicode MS" w:hAnsi="Arial Unicode MS" w:cs="Arial Unicode MS"/>
                <w:sz w:val="18"/>
                <w:szCs w:val="18"/>
              </w:rPr>
              <w:t>New game → select model and XL file</w:t>
            </w:r>
          </w:p>
          <w:p w:rsidR="006D7C16" w:rsidRDefault="00F472E1">
            <w:pPr>
              <w:pStyle w:val="normal0"/>
              <w:widowControl w:val="0"/>
              <w:numPr>
                <w:ilvl w:val="0"/>
                <w:numId w:val="14"/>
              </w:numPr>
              <w:spacing w:before="0"/>
              <w:ind w:left="345"/>
              <w:contextualSpacing/>
              <w:rPr>
                <w:rFonts w:ascii="Arial" w:eastAsia="Arial" w:hAnsi="Arial" w:cs="Arial"/>
                <w:sz w:val="18"/>
                <w:szCs w:val="18"/>
              </w:rPr>
            </w:pPr>
            <w:r>
              <w:rPr>
                <w:rFonts w:ascii="Arial" w:eastAsia="Arial" w:hAnsi="Arial" w:cs="Arial"/>
                <w:sz w:val="18"/>
                <w:szCs w:val="18"/>
              </w:rPr>
              <w:t>Note: we still have to investigate how Forio handles game status, teams, groups, etc.</w:t>
            </w:r>
          </w:p>
        </w:tc>
      </w:tr>
      <w:tr w:rsidR="006D7C16">
        <w:tc>
          <w:tcPr>
            <w:tcW w:w="144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sz w:val="18"/>
                <w:szCs w:val="18"/>
              </w:rPr>
            </w:pPr>
            <w:r>
              <w:rPr>
                <w:rFonts w:ascii="Arial" w:eastAsia="Arial" w:hAnsi="Arial" w:cs="Arial"/>
                <w:sz w:val="18"/>
                <w:szCs w:val="18"/>
              </w:rPr>
              <w:t>Select</w:t>
            </w:r>
          </w:p>
        </w:tc>
        <w:tc>
          <w:tcPr>
            <w:tcW w:w="288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sz w:val="18"/>
                <w:szCs w:val="18"/>
              </w:rPr>
            </w:pPr>
            <w:r>
              <w:rPr>
                <w:rFonts w:ascii="Arial" w:eastAsia="Arial" w:hAnsi="Arial" w:cs="Arial"/>
                <w:sz w:val="18"/>
                <w:szCs w:val="18"/>
              </w:rPr>
              <w:t>2. Welcome</w:t>
            </w:r>
          </w:p>
        </w:tc>
        <w:tc>
          <w:tcPr>
            <w:tcW w:w="5040" w:type="dxa"/>
            <w:shd w:val="clear" w:color="auto" w:fill="auto"/>
            <w:tcMar>
              <w:top w:w="100" w:type="dxa"/>
              <w:left w:w="100" w:type="dxa"/>
              <w:bottom w:w="100" w:type="dxa"/>
              <w:right w:w="100" w:type="dxa"/>
            </w:tcMar>
          </w:tcPr>
          <w:p w:rsidR="006D7C16" w:rsidRDefault="00F472E1">
            <w:pPr>
              <w:pStyle w:val="normal0"/>
              <w:widowControl w:val="0"/>
              <w:numPr>
                <w:ilvl w:val="0"/>
                <w:numId w:val="22"/>
              </w:numPr>
              <w:spacing w:before="0"/>
              <w:ind w:left="345"/>
              <w:contextualSpacing/>
              <w:rPr>
                <w:rFonts w:ascii="Arial" w:eastAsia="Arial" w:hAnsi="Arial" w:cs="Arial"/>
                <w:sz w:val="18"/>
                <w:szCs w:val="18"/>
              </w:rPr>
            </w:pPr>
            <w:r>
              <w:rPr>
                <w:rFonts w:ascii="Arial" w:eastAsia="Arial" w:hAnsi="Arial" w:cs="Arial"/>
                <w:sz w:val="18"/>
                <w:szCs w:val="18"/>
              </w:rPr>
              <w:t>Introductory text</w:t>
            </w:r>
          </w:p>
          <w:p w:rsidR="006D7C16" w:rsidRDefault="00F472E1">
            <w:pPr>
              <w:pStyle w:val="normal0"/>
              <w:widowControl w:val="0"/>
              <w:numPr>
                <w:ilvl w:val="0"/>
                <w:numId w:val="22"/>
              </w:numPr>
              <w:spacing w:before="0"/>
              <w:ind w:left="345"/>
              <w:contextualSpacing/>
              <w:rPr>
                <w:rFonts w:ascii="Arial" w:eastAsia="Arial" w:hAnsi="Arial" w:cs="Arial"/>
                <w:sz w:val="18"/>
                <w:szCs w:val="18"/>
              </w:rPr>
            </w:pPr>
            <w:r>
              <w:rPr>
                <w:rFonts w:ascii="Arial" w:eastAsia="Arial" w:hAnsi="Arial" w:cs="Arial"/>
                <w:sz w:val="18"/>
                <w:szCs w:val="18"/>
              </w:rPr>
              <w:t>Basic info, including navigation info (click “Play” to …)</w:t>
            </w:r>
          </w:p>
          <w:p w:rsidR="006D7C16" w:rsidRDefault="00F472E1">
            <w:pPr>
              <w:pStyle w:val="normal0"/>
              <w:widowControl w:val="0"/>
              <w:numPr>
                <w:ilvl w:val="0"/>
                <w:numId w:val="22"/>
              </w:numPr>
              <w:spacing w:before="0"/>
              <w:ind w:left="345"/>
              <w:contextualSpacing/>
              <w:rPr>
                <w:rFonts w:ascii="Arial" w:eastAsia="Arial" w:hAnsi="Arial" w:cs="Arial"/>
                <w:sz w:val="18"/>
                <w:szCs w:val="18"/>
              </w:rPr>
            </w:pPr>
            <w:r>
              <w:rPr>
                <w:rFonts w:ascii="Arial" w:eastAsia="Arial" w:hAnsi="Arial" w:cs="Arial"/>
                <w:sz w:val="18"/>
                <w:szCs w:val="18"/>
              </w:rPr>
              <w:t>“Prepare” info</w:t>
            </w:r>
          </w:p>
        </w:tc>
      </w:tr>
      <w:tr w:rsidR="006D7C16">
        <w:tc>
          <w:tcPr>
            <w:tcW w:w="1440" w:type="dxa"/>
            <w:shd w:val="clear" w:color="auto" w:fill="auto"/>
            <w:tcMar>
              <w:top w:w="100" w:type="dxa"/>
              <w:left w:w="100" w:type="dxa"/>
              <w:bottom w:w="100" w:type="dxa"/>
              <w:right w:w="100" w:type="dxa"/>
            </w:tcMar>
          </w:tcPr>
          <w:p w:rsidR="006D7C16" w:rsidRDefault="006D7C16">
            <w:pPr>
              <w:pStyle w:val="normal0"/>
              <w:widowControl w:val="0"/>
              <w:spacing w:before="0"/>
              <w:ind w:left="360"/>
              <w:rPr>
                <w:rFonts w:ascii="Arial" w:eastAsia="Arial" w:hAnsi="Arial" w:cs="Arial"/>
                <w:sz w:val="18"/>
                <w:szCs w:val="18"/>
              </w:rPr>
            </w:pPr>
          </w:p>
        </w:tc>
        <w:tc>
          <w:tcPr>
            <w:tcW w:w="2880" w:type="dxa"/>
            <w:shd w:val="clear" w:color="auto" w:fill="auto"/>
            <w:tcMar>
              <w:top w:w="100" w:type="dxa"/>
              <w:left w:w="100" w:type="dxa"/>
              <w:bottom w:w="100" w:type="dxa"/>
              <w:right w:w="100" w:type="dxa"/>
            </w:tcMar>
          </w:tcPr>
          <w:p w:rsidR="006D7C16" w:rsidRDefault="006D7C16">
            <w:pPr>
              <w:pStyle w:val="normal0"/>
              <w:widowControl w:val="0"/>
              <w:spacing w:before="0"/>
              <w:ind w:left="360"/>
              <w:rPr>
                <w:rFonts w:ascii="Arial" w:eastAsia="Arial" w:hAnsi="Arial" w:cs="Arial"/>
                <w:sz w:val="18"/>
                <w:szCs w:val="18"/>
              </w:rPr>
            </w:pPr>
          </w:p>
        </w:tc>
        <w:tc>
          <w:tcPr>
            <w:tcW w:w="504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rPr>
                <w:rFonts w:ascii="Arial" w:eastAsia="Arial" w:hAnsi="Arial" w:cs="Arial"/>
                <w:sz w:val="18"/>
                <w:szCs w:val="18"/>
              </w:rPr>
            </w:pPr>
          </w:p>
        </w:tc>
      </w:tr>
      <w:tr w:rsidR="006D7C16">
        <w:tc>
          <w:tcPr>
            <w:tcW w:w="144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sz w:val="18"/>
                <w:szCs w:val="18"/>
              </w:rPr>
            </w:pPr>
            <w:r>
              <w:rPr>
                <w:rFonts w:ascii="Arial" w:eastAsia="Arial" w:hAnsi="Arial" w:cs="Arial"/>
                <w:sz w:val="18"/>
                <w:szCs w:val="18"/>
              </w:rPr>
              <w:lastRenderedPageBreak/>
              <w:t>Play</w:t>
            </w:r>
          </w:p>
        </w:tc>
        <w:tc>
          <w:tcPr>
            <w:tcW w:w="288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sz w:val="18"/>
                <w:szCs w:val="18"/>
              </w:rPr>
            </w:pPr>
            <w:r>
              <w:rPr>
                <w:rFonts w:ascii="Arial" w:eastAsia="Arial" w:hAnsi="Arial" w:cs="Arial"/>
                <w:sz w:val="18"/>
                <w:szCs w:val="18"/>
              </w:rPr>
              <w:t>3. Model</w:t>
            </w:r>
          </w:p>
        </w:tc>
        <w:tc>
          <w:tcPr>
            <w:tcW w:w="504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rPr>
                <w:rFonts w:ascii="Arial" w:eastAsia="Arial" w:hAnsi="Arial" w:cs="Arial"/>
                <w:sz w:val="18"/>
                <w:szCs w:val="18"/>
              </w:rPr>
            </w:pPr>
          </w:p>
        </w:tc>
      </w:tr>
      <w:tr w:rsidR="006D7C16">
        <w:tc>
          <w:tcPr>
            <w:tcW w:w="144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sz w:val="18"/>
                <w:szCs w:val="18"/>
              </w:rPr>
            </w:pPr>
            <w:r>
              <w:rPr>
                <w:rFonts w:ascii="Arial" w:eastAsia="Arial" w:hAnsi="Arial" w:cs="Arial"/>
                <w:sz w:val="18"/>
                <w:szCs w:val="18"/>
              </w:rPr>
              <w:t>Play</w:t>
            </w:r>
          </w:p>
        </w:tc>
        <w:tc>
          <w:tcPr>
            <w:tcW w:w="288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sz w:val="18"/>
                <w:szCs w:val="18"/>
              </w:rPr>
            </w:pPr>
            <w:r>
              <w:rPr>
                <w:rFonts w:ascii="Arial" w:eastAsia="Arial" w:hAnsi="Arial" w:cs="Arial"/>
                <w:sz w:val="18"/>
                <w:szCs w:val="18"/>
              </w:rPr>
              <w:t>4. Gameplay</w:t>
            </w:r>
          </w:p>
        </w:tc>
        <w:tc>
          <w:tcPr>
            <w:tcW w:w="504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sz w:val="18"/>
                <w:szCs w:val="18"/>
              </w:rPr>
            </w:pPr>
            <w:r>
              <w:rPr>
                <w:rFonts w:ascii="Arial" w:eastAsia="Arial" w:hAnsi="Arial" w:cs="Arial"/>
                <w:sz w:val="18"/>
                <w:szCs w:val="18"/>
              </w:rPr>
              <w:t>This is embedded into the “Model” tile.</w:t>
            </w:r>
          </w:p>
        </w:tc>
      </w:tr>
      <w:tr w:rsidR="006D7C16">
        <w:tc>
          <w:tcPr>
            <w:tcW w:w="144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sz w:val="18"/>
                <w:szCs w:val="18"/>
              </w:rPr>
            </w:pPr>
            <w:r>
              <w:rPr>
                <w:rFonts w:ascii="Arial" w:eastAsia="Arial" w:hAnsi="Arial" w:cs="Arial"/>
                <w:sz w:val="18"/>
                <w:szCs w:val="18"/>
              </w:rPr>
              <w:t>Play</w:t>
            </w:r>
          </w:p>
        </w:tc>
        <w:tc>
          <w:tcPr>
            <w:tcW w:w="288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sz w:val="18"/>
                <w:szCs w:val="18"/>
              </w:rPr>
            </w:pPr>
            <w:r>
              <w:rPr>
                <w:rFonts w:ascii="Arial" w:eastAsia="Arial" w:hAnsi="Arial" w:cs="Arial"/>
                <w:sz w:val="18"/>
                <w:szCs w:val="18"/>
              </w:rPr>
              <w:t>5. Decisions</w:t>
            </w:r>
          </w:p>
        </w:tc>
        <w:tc>
          <w:tcPr>
            <w:tcW w:w="504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sz w:val="18"/>
                <w:szCs w:val="18"/>
              </w:rPr>
            </w:pPr>
            <w:r>
              <w:rPr>
                <w:rFonts w:ascii="Arial" w:eastAsia="Arial" w:hAnsi="Arial" w:cs="Arial"/>
                <w:color w:val="9900FF"/>
                <w:sz w:val="18"/>
                <w:szCs w:val="18"/>
              </w:rPr>
              <w:t>[ More clarification for Iteration B. ]</w:t>
            </w:r>
          </w:p>
        </w:tc>
      </w:tr>
      <w:tr w:rsidR="006D7C16">
        <w:tc>
          <w:tcPr>
            <w:tcW w:w="144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sz w:val="18"/>
                <w:szCs w:val="18"/>
              </w:rPr>
            </w:pPr>
            <w:r>
              <w:rPr>
                <w:rFonts w:ascii="Arial" w:eastAsia="Arial" w:hAnsi="Arial" w:cs="Arial"/>
                <w:sz w:val="18"/>
                <w:szCs w:val="18"/>
              </w:rPr>
              <w:t>Play</w:t>
            </w:r>
          </w:p>
        </w:tc>
        <w:tc>
          <w:tcPr>
            <w:tcW w:w="288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sz w:val="18"/>
                <w:szCs w:val="18"/>
              </w:rPr>
            </w:pPr>
            <w:r>
              <w:rPr>
                <w:rFonts w:ascii="Arial" w:eastAsia="Arial" w:hAnsi="Arial" w:cs="Arial"/>
                <w:sz w:val="18"/>
                <w:szCs w:val="18"/>
              </w:rPr>
              <w:t>6. Outputs</w:t>
            </w:r>
          </w:p>
        </w:tc>
        <w:tc>
          <w:tcPr>
            <w:tcW w:w="5040" w:type="dxa"/>
            <w:shd w:val="clear" w:color="auto" w:fill="auto"/>
            <w:tcMar>
              <w:top w:w="100" w:type="dxa"/>
              <w:left w:w="100" w:type="dxa"/>
              <w:bottom w:w="100" w:type="dxa"/>
              <w:right w:w="100" w:type="dxa"/>
            </w:tcMar>
          </w:tcPr>
          <w:p w:rsidR="006D7C16" w:rsidRDefault="00F472E1">
            <w:pPr>
              <w:pStyle w:val="normal0"/>
              <w:widowControl w:val="0"/>
              <w:numPr>
                <w:ilvl w:val="0"/>
                <w:numId w:val="35"/>
              </w:numPr>
              <w:spacing w:before="0"/>
              <w:ind w:left="345"/>
              <w:contextualSpacing/>
              <w:rPr>
                <w:rFonts w:ascii="Arial" w:eastAsia="Arial" w:hAnsi="Arial" w:cs="Arial"/>
                <w:sz w:val="18"/>
                <w:szCs w:val="18"/>
              </w:rPr>
            </w:pPr>
            <w:r>
              <w:rPr>
                <w:rFonts w:ascii="Arial" w:eastAsia="Arial" w:hAnsi="Arial" w:cs="Arial"/>
                <w:sz w:val="18"/>
                <w:szCs w:val="18"/>
              </w:rPr>
              <w:t xml:space="preserve">Graphs </w:t>
            </w:r>
          </w:p>
          <w:p w:rsidR="006D7C16" w:rsidRDefault="00F472E1">
            <w:pPr>
              <w:pStyle w:val="normal0"/>
              <w:widowControl w:val="0"/>
              <w:numPr>
                <w:ilvl w:val="0"/>
                <w:numId w:val="35"/>
              </w:numPr>
              <w:spacing w:before="0"/>
              <w:ind w:left="345"/>
              <w:contextualSpacing/>
              <w:rPr>
                <w:rFonts w:ascii="Arial" w:eastAsia="Arial" w:hAnsi="Arial" w:cs="Arial"/>
                <w:color w:val="9900FF"/>
                <w:sz w:val="18"/>
                <w:szCs w:val="18"/>
              </w:rPr>
            </w:pPr>
            <w:r>
              <w:rPr>
                <w:rFonts w:ascii="Arial" w:eastAsia="Arial" w:hAnsi="Arial" w:cs="Arial"/>
                <w:color w:val="9900FF"/>
                <w:sz w:val="18"/>
                <w:szCs w:val="18"/>
              </w:rPr>
              <w:t>Save</w:t>
            </w:r>
          </w:p>
          <w:p w:rsidR="006D7C16" w:rsidRDefault="00F472E1">
            <w:pPr>
              <w:pStyle w:val="normal0"/>
              <w:widowControl w:val="0"/>
              <w:numPr>
                <w:ilvl w:val="0"/>
                <w:numId w:val="35"/>
              </w:numPr>
              <w:spacing w:before="0"/>
              <w:ind w:left="345"/>
              <w:contextualSpacing/>
              <w:rPr>
                <w:rFonts w:ascii="Arial" w:eastAsia="Arial" w:hAnsi="Arial" w:cs="Arial"/>
                <w:sz w:val="18"/>
                <w:szCs w:val="18"/>
              </w:rPr>
            </w:pPr>
            <w:r>
              <w:rPr>
                <w:rFonts w:ascii="Arial" w:eastAsia="Arial" w:hAnsi="Arial" w:cs="Arial"/>
                <w:sz w:val="18"/>
                <w:szCs w:val="18"/>
              </w:rPr>
              <w:t>Export (csv)</w:t>
            </w:r>
          </w:p>
          <w:p w:rsidR="006D7C16" w:rsidRDefault="00F472E1">
            <w:pPr>
              <w:pStyle w:val="normal0"/>
              <w:widowControl w:val="0"/>
              <w:numPr>
                <w:ilvl w:val="0"/>
                <w:numId w:val="35"/>
              </w:numPr>
              <w:spacing w:before="0"/>
              <w:ind w:left="345"/>
              <w:contextualSpacing/>
              <w:rPr>
                <w:rFonts w:ascii="Arial" w:eastAsia="Arial" w:hAnsi="Arial" w:cs="Arial"/>
                <w:sz w:val="18"/>
                <w:szCs w:val="18"/>
              </w:rPr>
            </w:pPr>
            <w:r>
              <w:rPr>
                <w:rFonts w:ascii="Arial" w:eastAsia="Arial" w:hAnsi="Arial" w:cs="Arial"/>
                <w:sz w:val="18"/>
                <w:szCs w:val="18"/>
              </w:rPr>
              <w:t>Copy data to clipboard</w:t>
            </w:r>
          </w:p>
          <w:p w:rsidR="006D7C16" w:rsidRDefault="00F472E1">
            <w:pPr>
              <w:pStyle w:val="normal0"/>
              <w:widowControl w:val="0"/>
              <w:numPr>
                <w:ilvl w:val="0"/>
                <w:numId w:val="35"/>
              </w:numPr>
              <w:spacing w:before="0"/>
              <w:ind w:left="345"/>
              <w:contextualSpacing/>
              <w:rPr>
                <w:rFonts w:ascii="Arial" w:eastAsia="Arial" w:hAnsi="Arial" w:cs="Arial"/>
                <w:sz w:val="18"/>
                <w:szCs w:val="18"/>
              </w:rPr>
            </w:pPr>
            <w:r>
              <w:rPr>
                <w:rFonts w:ascii="Arial" w:eastAsia="Arial" w:hAnsi="Arial" w:cs="Arial"/>
                <w:sz w:val="18"/>
                <w:szCs w:val="18"/>
              </w:rPr>
              <w:t xml:space="preserve">Compare Scenarios </w:t>
            </w:r>
          </w:p>
        </w:tc>
      </w:tr>
      <w:tr w:rsidR="006D7C16">
        <w:tc>
          <w:tcPr>
            <w:tcW w:w="1440" w:type="dxa"/>
            <w:shd w:val="clear" w:color="auto" w:fill="auto"/>
            <w:tcMar>
              <w:top w:w="100" w:type="dxa"/>
              <w:left w:w="100" w:type="dxa"/>
              <w:bottom w:w="100" w:type="dxa"/>
              <w:right w:w="100" w:type="dxa"/>
            </w:tcMar>
          </w:tcPr>
          <w:p w:rsidR="006D7C16" w:rsidRDefault="006D7C16">
            <w:pPr>
              <w:pStyle w:val="normal0"/>
              <w:widowControl w:val="0"/>
              <w:spacing w:before="0"/>
              <w:ind w:left="360"/>
              <w:rPr>
                <w:rFonts w:ascii="Arial" w:eastAsia="Arial" w:hAnsi="Arial" w:cs="Arial"/>
                <w:sz w:val="18"/>
                <w:szCs w:val="18"/>
              </w:rPr>
            </w:pPr>
          </w:p>
        </w:tc>
        <w:tc>
          <w:tcPr>
            <w:tcW w:w="2880" w:type="dxa"/>
            <w:shd w:val="clear" w:color="auto" w:fill="auto"/>
            <w:tcMar>
              <w:top w:w="100" w:type="dxa"/>
              <w:left w:w="100" w:type="dxa"/>
              <w:bottom w:w="100" w:type="dxa"/>
              <w:right w:w="100" w:type="dxa"/>
            </w:tcMar>
          </w:tcPr>
          <w:p w:rsidR="006D7C16" w:rsidRDefault="006D7C16">
            <w:pPr>
              <w:pStyle w:val="normal0"/>
              <w:widowControl w:val="0"/>
              <w:spacing w:before="0"/>
              <w:ind w:left="360"/>
              <w:rPr>
                <w:rFonts w:ascii="Arial" w:eastAsia="Arial" w:hAnsi="Arial" w:cs="Arial"/>
                <w:sz w:val="18"/>
                <w:szCs w:val="18"/>
              </w:rPr>
            </w:pPr>
          </w:p>
        </w:tc>
        <w:tc>
          <w:tcPr>
            <w:tcW w:w="504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rPr>
                <w:rFonts w:ascii="Arial" w:eastAsia="Arial" w:hAnsi="Arial" w:cs="Arial"/>
                <w:sz w:val="18"/>
                <w:szCs w:val="18"/>
              </w:rPr>
            </w:pPr>
          </w:p>
        </w:tc>
      </w:tr>
      <w:tr w:rsidR="006D7C16">
        <w:tc>
          <w:tcPr>
            <w:tcW w:w="144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sz w:val="18"/>
                <w:szCs w:val="18"/>
              </w:rPr>
            </w:pPr>
            <w:r>
              <w:rPr>
                <w:rFonts w:ascii="Arial" w:eastAsia="Arial" w:hAnsi="Arial" w:cs="Arial"/>
                <w:sz w:val="18"/>
                <w:szCs w:val="18"/>
              </w:rPr>
              <w:t>Train</w:t>
            </w:r>
          </w:p>
        </w:tc>
        <w:tc>
          <w:tcPr>
            <w:tcW w:w="288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sz w:val="18"/>
                <w:szCs w:val="18"/>
              </w:rPr>
            </w:pPr>
            <w:r>
              <w:rPr>
                <w:rFonts w:ascii="Arial" w:eastAsia="Arial" w:hAnsi="Arial" w:cs="Arial"/>
                <w:sz w:val="18"/>
                <w:szCs w:val="18"/>
              </w:rPr>
              <w:t>7. Main</w:t>
            </w:r>
          </w:p>
        </w:tc>
        <w:tc>
          <w:tcPr>
            <w:tcW w:w="5040" w:type="dxa"/>
            <w:shd w:val="clear" w:color="auto" w:fill="auto"/>
            <w:tcMar>
              <w:top w:w="100" w:type="dxa"/>
              <w:left w:w="100" w:type="dxa"/>
              <w:bottom w:w="100" w:type="dxa"/>
              <w:right w:w="100" w:type="dxa"/>
            </w:tcMar>
          </w:tcPr>
          <w:p w:rsidR="006D7C16" w:rsidRDefault="00F472E1">
            <w:pPr>
              <w:pStyle w:val="normal0"/>
              <w:widowControl w:val="0"/>
              <w:numPr>
                <w:ilvl w:val="0"/>
                <w:numId w:val="23"/>
              </w:numPr>
              <w:spacing w:before="0"/>
              <w:ind w:left="345"/>
              <w:contextualSpacing/>
              <w:rPr>
                <w:rFonts w:ascii="Arial" w:eastAsia="Arial" w:hAnsi="Arial" w:cs="Arial"/>
                <w:sz w:val="18"/>
                <w:szCs w:val="18"/>
              </w:rPr>
            </w:pPr>
            <w:r>
              <w:rPr>
                <w:rFonts w:ascii="Arial" w:eastAsia="Arial" w:hAnsi="Arial" w:cs="Arial"/>
                <w:sz w:val="18"/>
                <w:szCs w:val="18"/>
              </w:rPr>
              <w:t>Basic info and intro</w:t>
            </w:r>
          </w:p>
        </w:tc>
      </w:tr>
      <w:tr w:rsidR="006D7C16">
        <w:tc>
          <w:tcPr>
            <w:tcW w:w="144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sz w:val="18"/>
                <w:szCs w:val="18"/>
              </w:rPr>
            </w:pPr>
            <w:r>
              <w:rPr>
                <w:rFonts w:ascii="Arial" w:eastAsia="Arial" w:hAnsi="Arial" w:cs="Arial"/>
                <w:sz w:val="18"/>
                <w:szCs w:val="18"/>
              </w:rPr>
              <w:t>Train</w:t>
            </w:r>
          </w:p>
        </w:tc>
        <w:tc>
          <w:tcPr>
            <w:tcW w:w="2880" w:type="dxa"/>
            <w:shd w:val="clear" w:color="auto" w:fill="auto"/>
            <w:tcMar>
              <w:top w:w="100" w:type="dxa"/>
              <w:left w:w="100" w:type="dxa"/>
              <w:bottom w:w="100" w:type="dxa"/>
              <w:right w:w="100" w:type="dxa"/>
            </w:tcMar>
          </w:tcPr>
          <w:p w:rsidR="006D7C16" w:rsidRDefault="00F472E1">
            <w:pPr>
              <w:pStyle w:val="normal0"/>
              <w:widowControl w:val="0"/>
              <w:spacing w:before="0"/>
              <w:rPr>
                <w:rFonts w:ascii="Arial" w:eastAsia="Arial" w:hAnsi="Arial" w:cs="Arial"/>
                <w:sz w:val="18"/>
                <w:szCs w:val="18"/>
              </w:rPr>
            </w:pPr>
            <w:r>
              <w:rPr>
                <w:rFonts w:ascii="Arial" w:eastAsia="Arial" w:hAnsi="Arial" w:cs="Arial"/>
                <w:sz w:val="18"/>
                <w:szCs w:val="18"/>
              </w:rPr>
              <w:t xml:space="preserve">8. Text-based help </w:t>
            </w:r>
          </w:p>
        </w:tc>
        <w:tc>
          <w:tcPr>
            <w:tcW w:w="5040" w:type="dxa"/>
            <w:shd w:val="clear" w:color="auto" w:fill="auto"/>
            <w:tcMar>
              <w:top w:w="100" w:type="dxa"/>
              <w:left w:w="100" w:type="dxa"/>
              <w:bottom w:w="100" w:type="dxa"/>
              <w:right w:w="100" w:type="dxa"/>
            </w:tcMar>
          </w:tcPr>
          <w:p w:rsidR="006D7C16" w:rsidRDefault="00F472E1">
            <w:pPr>
              <w:pStyle w:val="normal0"/>
              <w:widowControl w:val="0"/>
              <w:numPr>
                <w:ilvl w:val="0"/>
                <w:numId w:val="10"/>
              </w:numPr>
              <w:spacing w:before="0"/>
              <w:ind w:left="345"/>
              <w:contextualSpacing/>
              <w:rPr>
                <w:rFonts w:ascii="Arial" w:eastAsia="Arial" w:hAnsi="Arial" w:cs="Arial"/>
                <w:sz w:val="18"/>
                <w:szCs w:val="18"/>
              </w:rPr>
            </w:pPr>
            <w:r>
              <w:rPr>
                <w:rFonts w:ascii="Arial" w:eastAsia="Arial" w:hAnsi="Arial" w:cs="Arial"/>
                <w:sz w:val="18"/>
                <w:szCs w:val="18"/>
              </w:rPr>
              <w:t>TBD: with expandable topics?</w:t>
            </w:r>
          </w:p>
        </w:tc>
      </w:tr>
      <w:tr w:rsidR="006D7C16">
        <w:tc>
          <w:tcPr>
            <w:tcW w:w="144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sz w:val="18"/>
                <w:szCs w:val="18"/>
              </w:rPr>
            </w:pPr>
            <w:r>
              <w:rPr>
                <w:rFonts w:ascii="Arial" w:eastAsia="Arial" w:hAnsi="Arial" w:cs="Arial"/>
                <w:sz w:val="18"/>
                <w:szCs w:val="18"/>
              </w:rPr>
              <w:t>Train</w:t>
            </w:r>
          </w:p>
        </w:tc>
        <w:tc>
          <w:tcPr>
            <w:tcW w:w="288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sz w:val="18"/>
                <w:szCs w:val="18"/>
              </w:rPr>
            </w:pPr>
            <w:r>
              <w:rPr>
                <w:rFonts w:ascii="Arial" w:eastAsia="Arial" w:hAnsi="Arial" w:cs="Arial"/>
                <w:sz w:val="18"/>
                <w:szCs w:val="18"/>
              </w:rPr>
              <w:t>9. Video-based help</w:t>
            </w:r>
          </w:p>
        </w:tc>
        <w:tc>
          <w:tcPr>
            <w:tcW w:w="5040" w:type="dxa"/>
            <w:shd w:val="clear" w:color="auto" w:fill="auto"/>
            <w:tcMar>
              <w:top w:w="100" w:type="dxa"/>
              <w:left w:w="100" w:type="dxa"/>
              <w:bottom w:w="100" w:type="dxa"/>
              <w:right w:w="100" w:type="dxa"/>
            </w:tcMar>
          </w:tcPr>
          <w:p w:rsidR="006D7C16" w:rsidRDefault="00F472E1">
            <w:pPr>
              <w:pStyle w:val="normal0"/>
              <w:widowControl w:val="0"/>
              <w:numPr>
                <w:ilvl w:val="0"/>
                <w:numId w:val="27"/>
              </w:numPr>
              <w:spacing w:before="0"/>
              <w:ind w:left="345"/>
              <w:contextualSpacing/>
              <w:rPr>
                <w:rFonts w:ascii="Arial" w:eastAsia="Arial" w:hAnsi="Arial" w:cs="Arial"/>
                <w:sz w:val="18"/>
                <w:szCs w:val="18"/>
              </w:rPr>
            </w:pPr>
            <w:r>
              <w:rPr>
                <w:rFonts w:ascii="Arial" w:eastAsia="Arial" w:hAnsi="Arial" w:cs="Arial"/>
                <w:sz w:val="18"/>
                <w:szCs w:val="18"/>
              </w:rPr>
              <w:t>Video-based help (phone: landscape)</w:t>
            </w:r>
          </w:p>
        </w:tc>
      </w:tr>
      <w:tr w:rsidR="006D7C16">
        <w:tc>
          <w:tcPr>
            <w:tcW w:w="1440" w:type="dxa"/>
            <w:shd w:val="clear" w:color="auto" w:fill="auto"/>
            <w:tcMar>
              <w:top w:w="100" w:type="dxa"/>
              <w:left w:w="100" w:type="dxa"/>
              <w:bottom w:w="100" w:type="dxa"/>
              <w:right w:w="100" w:type="dxa"/>
            </w:tcMar>
          </w:tcPr>
          <w:p w:rsidR="006D7C16" w:rsidRDefault="006D7C16">
            <w:pPr>
              <w:pStyle w:val="normal0"/>
              <w:widowControl w:val="0"/>
              <w:spacing w:before="0"/>
              <w:ind w:left="360"/>
              <w:rPr>
                <w:rFonts w:ascii="Arial" w:eastAsia="Arial" w:hAnsi="Arial" w:cs="Arial"/>
                <w:sz w:val="18"/>
                <w:szCs w:val="18"/>
              </w:rPr>
            </w:pPr>
          </w:p>
        </w:tc>
        <w:tc>
          <w:tcPr>
            <w:tcW w:w="2880" w:type="dxa"/>
            <w:shd w:val="clear" w:color="auto" w:fill="auto"/>
            <w:tcMar>
              <w:top w:w="100" w:type="dxa"/>
              <w:left w:w="100" w:type="dxa"/>
              <w:bottom w:w="100" w:type="dxa"/>
              <w:right w:w="100" w:type="dxa"/>
            </w:tcMar>
          </w:tcPr>
          <w:p w:rsidR="006D7C16" w:rsidRDefault="006D7C16">
            <w:pPr>
              <w:pStyle w:val="normal0"/>
              <w:widowControl w:val="0"/>
              <w:spacing w:before="0"/>
              <w:ind w:left="360"/>
              <w:rPr>
                <w:rFonts w:ascii="Arial" w:eastAsia="Arial" w:hAnsi="Arial" w:cs="Arial"/>
                <w:sz w:val="18"/>
                <w:szCs w:val="18"/>
              </w:rPr>
            </w:pPr>
          </w:p>
        </w:tc>
        <w:tc>
          <w:tcPr>
            <w:tcW w:w="504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rPr>
                <w:rFonts w:ascii="Arial" w:eastAsia="Arial" w:hAnsi="Arial" w:cs="Arial"/>
                <w:sz w:val="18"/>
                <w:szCs w:val="18"/>
              </w:rPr>
            </w:pPr>
          </w:p>
        </w:tc>
      </w:tr>
      <w:tr w:rsidR="006D7C16">
        <w:tc>
          <w:tcPr>
            <w:tcW w:w="144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sz w:val="18"/>
                <w:szCs w:val="18"/>
              </w:rPr>
            </w:pPr>
            <w:r>
              <w:rPr>
                <w:rFonts w:ascii="Arial" w:eastAsia="Arial" w:hAnsi="Arial" w:cs="Arial"/>
                <w:sz w:val="18"/>
                <w:szCs w:val="18"/>
              </w:rPr>
              <w:t>Chat</w:t>
            </w:r>
          </w:p>
        </w:tc>
        <w:tc>
          <w:tcPr>
            <w:tcW w:w="288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color w:val="9900FF"/>
                <w:sz w:val="18"/>
                <w:szCs w:val="18"/>
              </w:rPr>
            </w:pPr>
            <w:r>
              <w:rPr>
                <w:rFonts w:ascii="Arial" w:eastAsia="Arial" w:hAnsi="Arial" w:cs="Arial"/>
                <w:sz w:val="18"/>
                <w:szCs w:val="18"/>
              </w:rPr>
              <w:t xml:space="preserve">10. </w:t>
            </w:r>
            <w:r>
              <w:rPr>
                <w:rFonts w:ascii="Arial" w:eastAsia="Arial" w:hAnsi="Arial" w:cs="Arial"/>
                <w:color w:val="9900FF"/>
                <w:sz w:val="18"/>
                <w:szCs w:val="18"/>
              </w:rPr>
              <w:t>Team Chat</w:t>
            </w:r>
          </w:p>
        </w:tc>
        <w:tc>
          <w:tcPr>
            <w:tcW w:w="504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 Reworded for Iteration B, but functionality has not changed. ]</w:t>
            </w:r>
          </w:p>
        </w:tc>
      </w:tr>
      <w:tr w:rsidR="006D7C16">
        <w:tc>
          <w:tcPr>
            <w:tcW w:w="144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sz w:val="18"/>
                <w:szCs w:val="18"/>
              </w:rPr>
            </w:pPr>
            <w:r>
              <w:rPr>
                <w:rFonts w:ascii="Arial" w:eastAsia="Arial" w:hAnsi="Arial" w:cs="Arial"/>
                <w:sz w:val="18"/>
                <w:szCs w:val="18"/>
              </w:rPr>
              <w:t>Chat</w:t>
            </w:r>
          </w:p>
        </w:tc>
        <w:tc>
          <w:tcPr>
            <w:tcW w:w="288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color w:val="9900FF"/>
                <w:sz w:val="18"/>
                <w:szCs w:val="18"/>
              </w:rPr>
            </w:pPr>
            <w:r>
              <w:rPr>
                <w:rFonts w:ascii="Arial" w:eastAsia="Arial" w:hAnsi="Arial" w:cs="Arial"/>
                <w:sz w:val="18"/>
                <w:szCs w:val="18"/>
              </w:rPr>
              <w:t xml:space="preserve">11. </w:t>
            </w:r>
            <w:r>
              <w:rPr>
                <w:rFonts w:ascii="Arial" w:eastAsia="Arial" w:hAnsi="Arial" w:cs="Arial"/>
                <w:color w:val="9900FF"/>
                <w:sz w:val="18"/>
                <w:szCs w:val="18"/>
              </w:rPr>
              <w:t>Admin/Facilitator to Team Lead</w:t>
            </w:r>
          </w:p>
        </w:tc>
        <w:tc>
          <w:tcPr>
            <w:tcW w:w="504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 Reworded and functionality is provided for Iteration B. ]</w:t>
            </w:r>
          </w:p>
        </w:tc>
      </w:tr>
      <w:tr w:rsidR="006D7C16">
        <w:tc>
          <w:tcPr>
            <w:tcW w:w="144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sz w:val="18"/>
                <w:szCs w:val="18"/>
              </w:rPr>
            </w:pPr>
            <w:r>
              <w:rPr>
                <w:rFonts w:ascii="Arial" w:eastAsia="Arial" w:hAnsi="Arial" w:cs="Arial"/>
                <w:sz w:val="18"/>
                <w:szCs w:val="18"/>
              </w:rPr>
              <w:t>Chat</w:t>
            </w:r>
          </w:p>
        </w:tc>
        <w:tc>
          <w:tcPr>
            <w:tcW w:w="288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color w:val="9900FF"/>
                <w:sz w:val="18"/>
                <w:szCs w:val="18"/>
              </w:rPr>
            </w:pPr>
            <w:r>
              <w:rPr>
                <w:rFonts w:ascii="Arial" w:eastAsia="Arial" w:hAnsi="Arial" w:cs="Arial"/>
                <w:sz w:val="18"/>
                <w:szCs w:val="18"/>
              </w:rPr>
              <w:t xml:space="preserve">12. </w:t>
            </w:r>
            <w:r>
              <w:rPr>
                <w:rFonts w:ascii="Arial" w:eastAsia="Arial" w:hAnsi="Arial" w:cs="Arial"/>
                <w:color w:val="9900FF"/>
                <w:sz w:val="18"/>
                <w:szCs w:val="18"/>
              </w:rPr>
              <w:t>Admin/Facilitator to Player</w:t>
            </w:r>
          </w:p>
        </w:tc>
        <w:tc>
          <w:tcPr>
            <w:tcW w:w="504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sz w:val="18"/>
                <w:szCs w:val="18"/>
              </w:rPr>
            </w:pPr>
            <w:r>
              <w:rPr>
                <w:rFonts w:ascii="Arial" w:eastAsia="Arial" w:hAnsi="Arial" w:cs="Arial"/>
                <w:color w:val="9900FF"/>
                <w:sz w:val="18"/>
                <w:szCs w:val="18"/>
              </w:rPr>
              <w:t>[ Reworded.  Functionality is provided for Iteration B, but may not be needed. ]</w:t>
            </w:r>
          </w:p>
        </w:tc>
      </w:tr>
      <w:tr w:rsidR="006D7C16">
        <w:tc>
          <w:tcPr>
            <w:tcW w:w="1440" w:type="dxa"/>
            <w:shd w:val="clear" w:color="auto" w:fill="auto"/>
            <w:tcMar>
              <w:top w:w="100" w:type="dxa"/>
              <w:left w:w="100" w:type="dxa"/>
              <w:bottom w:w="100" w:type="dxa"/>
              <w:right w:w="100" w:type="dxa"/>
            </w:tcMar>
          </w:tcPr>
          <w:p w:rsidR="006D7C16" w:rsidRDefault="006D7C16">
            <w:pPr>
              <w:pStyle w:val="normal0"/>
              <w:widowControl w:val="0"/>
              <w:spacing w:before="0"/>
              <w:ind w:left="360"/>
              <w:rPr>
                <w:rFonts w:ascii="Arial" w:eastAsia="Arial" w:hAnsi="Arial" w:cs="Arial"/>
                <w:sz w:val="18"/>
                <w:szCs w:val="18"/>
              </w:rPr>
            </w:pPr>
          </w:p>
        </w:tc>
        <w:tc>
          <w:tcPr>
            <w:tcW w:w="2880" w:type="dxa"/>
            <w:shd w:val="clear" w:color="auto" w:fill="auto"/>
            <w:tcMar>
              <w:top w:w="100" w:type="dxa"/>
              <w:left w:w="100" w:type="dxa"/>
              <w:bottom w:w="100" w:type="dxa"/>
              <w:right w:w="100" w:type="dxa"/>
            </w:tcMar>
          </w:tcPr>
          <w:p w:rsidR="006D7C16" w:rsidRDefault="006D7C16">
            <w:pPr>
              <w:pStyle w:val="normal0"/>
              <w:widowControl w:val="0"/>
              <w:spacing w:before="0"/>
              <w:ind w:left="360"/>
              <w:rPr>
                <w:rFonts w:ascii="Arial" w:eastAsia="Arial" w:hAnsi="Arial" w:cs="Arial"/>
                <w:sz w:val="18"/>
                <w:szCs w:val="18"/>
              </w:rPr>
            </w:pPr>
          </w:p>
        </w:tc>
        <w:tc>
          <w:tcPr>
            <w:tcW w:w="5040" w:type="dxa"/>
            <w:shd w:val="clear" w:color="auto" w:fill="auto"/>
            <w:tcMar>
              <w:top w:w="100" w:type="dxa"/>
              <w:left w:w="100" w:type="dxa"/>
              <w:bottom w:w="100" w:type="dxa"/>
              <w:right w:w="100" w:type="dxa"/>
            </w:tcMar>
          </w:tcPr>
          <w:p w:rsidR="006D7C16" w:rsidRDefault="006D7C16">
            <w:pPr>
              <w:pStyle w:val="normal0"/>
              <w:widowControl w:val="0"/>
              <w:spacing w:before="0"/>
              <w:ind w:left="345" w:hanging="360"/>
              <w:rPr>
                <w:rFonts w:ascii="Arial" w:eastAsia="Arial" w:hAnsi="Arial" w:cs="Arial"/>
                <w:sz w:val="18"/>
                <w:szCs w:val="18"/>
              </w:rPr>
            </w:pPr>
          </w:p>
        </w:tc>
      </w:tr>
      <w:tr w:rsidR="006D7C16">
        <w:tc>
          <w:tcPr>
            <w:tcW w:w="144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sz w:val="18"/>
                <w:szCs w:val="18"/>
              </w:rPr>
            </w:pPr>
            <w:r>
              <w:rPr>
                <w:rFonts w:ascii="Arial" w:eastAsia="Arial" w:hAnsi="Arial" w:cs="Arial"/>
                <w:sz w:val="18"/>
                <w:szCs w:val="18"/>
              </w:rPr>
              <w:t>Admin</w:t>
            </w:r>
          </w:p>
        </w:tc>
        <w:tc>
          <w:tcPr>
            <w:tcW w:w="288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color w:val="9900FF"/>
                <w:sz w:val="18"/>
                <w:szCs w:val="18"/>
              </w:rPr>
            </w:pPr>
            <w:r>
              <w:rPr>
                <w:rFonts w:ascii="Arial" w:eastAsia="Arial" w:hAnsi="Arial" w:cs="Arial"/>
                <w:sz w:val="18"/>
                <w:szCs w:val="18"/>
              </w:rPr>
              <w:t>13.</w:t>
            </w:r>
            <w:r>
              <w:rPr>
                <w:rFonts w:ascii="Arial" w:eastAsia="Arial" w:hAnsi="Arial" w:cs="Arial"/>
                <w:color w:val="9900FF"/>
                <w:sz w:val="18"/>
                <w:szCs w:val="18"/>
              </w:rPr>
              <w:t xml:space="preserve"> Game Overview</w:t>
            </w:r>
          </w:p>
        </w:tc>
        <w:tc>
          <w:tcPr>
            <w:tcW w:w="5040" w:type="dxa"/>
            <w:shd w:val="clear" w:color="auto" w:fill="auto"/>
            <w:tcMar>
              <w:top w:w="100" w:type="dxa"/>
              <w:left w:w="100" w:type="dxa"/>
              <w:bottom w:w="100" w:type="dxa"/>
              <w:right w:w="100" w:type="dxa"/>
            </w:tcMar>
          </w:tcPr>
          <w:p w:rsidR="006D7C16" w:rsidRDefault="00F472E1">
            <w:pPr>
              <w:pStyle w:val="normal0"/>
              <w:widowControl w:val="0"/>
              <w:spacing w:before="0"/>
              <w:rPr>
                <w:rFonts w:ascii="Arial" w:eastAsia="Arial" w:hAnsi="Arial" w:cs="Arial"/>
                <w:sz w:val="18"/>
                <w:szCs w:val="18"/>
              </w:rPr>
            </w:pPr>
            <w:r>
              <w:rPr>
                <w:rFonts w:ascii="Arial" w:eastAsia="Arial" w:hAnsi="Arial" w:cs="Arial"/>
                <w:color w:val="9900FF"/>
                <w:sz w:val="18"/>
                <w:szCs w:val="18"/>
              </w:rPr>
              <w:t>[ New for Iteration B.  Functionality described below. ]</w:t>
            </w:r>
          </w:p>
        </w:tc>
      </w:tr>
      <w:tr w:rsidR="006D7C16">
        <w:tc>
          <w:tcPr>
            <w:tcW w:w="1440" w:type="dxa"/>
            <w:shd w:val="clear" w:color="auto" w:fill="auto"/>
            <w:tcMar>
              <w:top w:w="100" w:type="dxa"/>
              <w:left w:w="100" w:type="dxa"/>
              <w:bottom w:w="100" w:type="dxa"/>
              <w:right w:w="100" w:type="dxa"/>
            </w:tcMar>
          </w:tcPr>
          <w:p w:rsidR="006D7C16" w:rsidRDefault="006D7C16">
            <w:pPr>
              <w:pStyle w:val="normal0"/>
              <w:widowControl w:val="0"/>
              <w:spacing w:before="0"/>
              <w:ind w:left="360"/>
              <w:rPr>
                <w:rFonts w:ascii="Arial" w:eastAsia="Arial" w:hAnsi="Arial" w:cs="Arial"/>
                <w:sz w:val="18"/>
                <w:szCs w:val="18"/>
              </w:rPr>
            </w:pPr>
          </w:p>
        </w:tc>
        <w:tc>
          <w:tcPr>
            <w:tcW w:w="288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strike/>
                <w:color w:val="9900FF"/>
                <w:sz w:val="18"/>
                <w:szCs w:val="18"/>
              </w:rPr>
            </w:pPr>
            <w:r>
              <w:rPr>
                <w:rFonts w:ascii="Arial" w:eastAsia="Arial" w:hAnsi="Arial" w:cs="Arial"/>
                <w:strike/>
                <w:sz w:val="18"/>
                <w:szCs w:val="18"/>
              </w:rPr>
              <w:t xml:space="preserve">14. </w:t>
            </w:r>
            <w:r>
              <w:rPr>
                <w:rFonts w:ascii="Arial" w:eastAsia="Arial" w:hAnsi="Arial" w:cs="Arial"/>
                <w:strike/>
                <w:color w:val="9900FF"/>
                <w:sz w:val="18"/>
                <w:szCs w:val="18"/>
              </w:rPr>
              <w:t>Decisions Matrix by Team</w:t>
            </w:r>
          </w:p>
        </w:tc>
        <w:tc>
          <w:tcPr>
            <w:tcW w:w="504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 incorporated into Play &gt; Outputs for Iteration B. ]</w:t>
            </w:r>
          </w:p>
        </w:tc>
      </w:tr>
      <w:tr w:rsidR="006D7C16">
        <w:tc>
          <w:tcPr>
            <w:tcW w:w="1440" w:type="dxa"/>
            <w:shd w:val="clear" w:color="auto" w:fill="auto"/>
            <w:tcMar>
              <w:top w:w="100" w:type="dxa"/>
              <w:left w:w="100" w:type="dxa"/>
              <w:bottom w:w="100" w:type="dxa"/>
              <w:right w:w="100" w:type="dxa"/>
            </w:tcMar>
          </w:tcPr>
          <w:p w:rsidR="006D7C16" w:rsidRDefault="006D7C16">
            <w:pPr>
              <w:pStyle w:val="normal0"/>
              <w:widowControl w:val="0"/>
              <w:spacing w:before="0"/>
              <w:ind w:left="360"/>
              <w:rPr>
                <w:rFonts w:ascii="Arial" w:eastAsia="Arial" w:hAnsi="Arial" w:cs="Arial"/>
                <w:sz w:val="18"/>
                <w:szCs w:val="18"/>
              </w:rPr>
            </w:pPr>
          </w:p>
        </w:tc>
        <w:tc>
          <w:tcPr>
            <w:tcW w:w="288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sz w:val="18"/>
                <w:szCs w:val="18"/>
              </w:rPr>
            </w:pPr>
            <w:r>
              <w:rPr>
                <w:rFonts w:ascii="Arial" w:eastAsia="Arial" w:hAnsi="Arial" w:cs="Arial"/>
                <w:sz w:val="18"/>
                <w:szCs w:val="18"/>
              </w:rPr>
              <w:t>14. Exogenous Events</w:t>
            </w:r>
          </w:p>
        </w:tc>
        <w:tc>
          <w:tcPr>
            <w:tcW w:w="504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rPr>
                <w:rFonts w:ascii="Arial" w:eastAsia="Arial" w:hAnsi="Arial" w:cs="Arial"/>
                <w:sz w:val="18"/>
                <w:szCs w:val="18"/>
              </w:rPr>
            </w:pPr>
          </w:p>
        </w:tc>
      </w:tr>
      <w:tr w:rsidR="006D7C16">
        <w:tc>
          <w:tcPr>
            <w:tcW w:w="1440" w:type="dxa"/>
            <w:shd w:val="clear" w:color="auto" w:fill="auto"/>
            <w:tcMar>
              <w:top w:w="100" w:type="dxa"/>
              <w:left w:w="100" w:type="dxa"/>
              <w:bottom w:w="100" w:type="dxa"/>
              <w:right w:w="100" w:type="dxa"/>
            </w:tcMar>
          </w:tcPr>
          <w:p w:rsidR="006D7C16" w:rsidRDefault="006D7C16">
            <w:pPr>
              <w:pStyle w:val="normal0"/>
              <w:widowControl w:val="0"/>
              <w:spacing w:before="0"/>
              <w:ind w:left="360"/>
              <w:rPr>
                <w:rFonts w:ascii="Arial" w:eastAsia="Arial" w:hAnsi="Arial" w:cs="Arial"/>
                <w:sz w:val="18"/>
                <w:szCs w:val="18"/>
              </w:rPr>
            </w:pPr>
          </w:p>
        </w:tc>
        <w:tc>
          <w:tcPr>
            <w:tcW w:w="2880" w:type="dxa"/>
            <w:shd w:val="clear" w:color="auto" w:fill="auto"/>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color w:val="9900FF"/>
                <w:sz w:val="18"/>
                <w:szCs w:val="18"/>
              </w:rPr>
            </w:pPr>
            <w:r>
              <w:rPr>
                <w:rFonts w:ascii="Arial" w:eastAsia="Arial" w:hAnsi="Arial" w:cs="Arial"/>
                <w:sz w:val="18"/>
                <w:szCs w:val="18"/>
              </w:rPr>
              <w:t xml:space="preserve">15. </w:t>
            </w:r>
            <w:r>
              <w:rPr>
                <w:rFonts w:ascii="Arial" w:eastAsia="Arial" w:hAnsi="Arial" w:cs="Arial"/>
                <w:color w:val="9900FF"/>
                <w:sz w:val="18"/>
                <w:szCs w:val="18"/>
              </w:rPr>
              <w:t>Use/Evaluation Analytics</w:t>
            </w:r>
          </w:p>
        </w:tc>
        <w:tc>
          <w:tcPr>
            <w:tcW w:w="5040" w:type="dxa"/>
            <w:shd w:val="clear" w:color="auto" w:fill="auto"/>
            <w:tcMar>
              <w:top w:w="100" w:type="dxa"/>
              <w:left w:w="100" w:type="dxa"/>
              <w:bottom w:w="100" w:type="dxa"/>
              <w:right w:w="100" w:type="dxa"/>
            </w:tcMar>
          </w:tcPr>
          <w:p w:rsidR="006D7C16" w:rsidRDefault="00F472E1">
            <w:pPr>
              <w:pStyle w:val="normal0"/>
              <w:widowControl w:val="0"/>
              <w:spacing w:before="0"/>
              <w:rPr>
                <w:rFonts w:ascii="Arial" w:eastAsia="Arial" w:hAnsi="Arial" w:cs="Arial"/>
                <w:sz w:val="18"/>
                <w:szCs w:val="18"/>
              </w:rPr>
            </w:pPr>
            <w:r>
              <w:rPr>
                <w:rFonts w:ascii="Arial" w:eastAsia="Arial" w:hAnsi="Arial" w:cs="Arial"/>
                <w:color w:val="9900FF"/>
                <w:sz w:val="18"/>
                <w:szCs w:val="18"/>
              </w:rPr>
              <w:t>[ New for Iteration B.  Functionality described below. ]</w:t>
            </w:r>
          </w:p>
        </w:tc>
      </w:tr>
    </w:tbl>
    <w:p w:rsidR="006D7C16" w:rsidRDefault="006D7C16">
      <w:pPr>
        <w:pStyle w:val="normal0"/>
        <w:widowControl w:val="0"/>
        <w:spacing w:before="0"/>
        <w:rPr>
          <w:rFonts w:ascii="Arial" w:eastAsia="Arial" w:hAnsi="Arial" w:cs="Arial"/>
        </w:rPr>
      </w:pPr>
    </w:p>
    <w:p w:rsidR="006D7C16" w:rsidRDefault="006D7C16">
      <w:pPr>
        <w:pStyle w:val="normal0"/>
        <w:spacing w:before="0"/>
        <w:rPr>
          <w:rFonts w:ascii="Arial" w:eastAsia="Arial" w:hAnsi="Arial" w:cs="Arial"/>
        </w:rPr>
      </w:pPr>
    </w:p>
    <w:p w:rsidR="006D7C16" w:rsidRDefault="006D7C16">
      <w:pPr>
        <w:pStyle w:val="normal0"/>
        <w:rPr>
          <w:rFonts w:ascii="Arial" w:eastAsia="Arial" w:hAnsi="Arial" w:cs="Arial"/>
        </w:rPr>
      </w:pPr>
    </w:p>
    <w:p w:rsidR="006D7C16" w:rsidRDefault="00F472E1">
      <w:pPr>
        <w:pStyle w:val="Heading2"/>
        <w:contextualSpacing w:val="0"/>
      </w:pPr>
      <w:bookmarkStart w:id="15" w:name="_3h0lrx9ycbep" w:colFirst="0" w:colLast="0"/>
      <w:bookmarkEnd w:id="15"/>
      <w:r>
        <w:t>Wireframes</w:t>
      </w:r>
    </w:p>
    <w:p w:rsidR="006D7C16" w:rsidRDefault="00F472E1">
      <w:pPr>
        <w:pStyle w:val="normal0"/>
        <w:numPr>
          <w:ilvl w:val="0"/>
          <w:numId w:val="30"/>
        </w:numPr>
        <w:contextualSpacing/>
        <w:rPr>
          <w:rFonts w:ascii="Arial" w:eastAsia="Arial" w:hAnsi="Arial" w:cs="Arial"/>
        </w:rPr>
      </w:pPr>
      <w:r>
        <w:rPr>
          <w:rFonts w:ascii="Arial" w:eastAsia="Arial" w:hAnsi="Arial" w:cs="Arial"/>
          <w:color w:val="9900FF"/>
        </w:rPr>
        <w:t xml:space="preserve">The UI examples provided in the design documents for Iteration A and Iteration B were produced using two separate drawing applications.  For the development work, we want one “look and feel” across the entire simulation.  In general, we want tiles to look </w:t>
      </w:r>
      <w:r>
        <w:rPr>
          <w:rFonts w:ascii="Arial" w:eastAsia="Arial" w:hAnsi="Arial" w:cs="Arial"/>
          <w:color w:val="9900FF"/>
        </w:rPr>
        <w:t>the same, so for example, a Tile that’s presented as Figure 02 (with the rounded edges, triangles to indicate expansion/collapse, icons, etc.) should have the look and feel of Figure 03 (blue bar, title across bar, etc.).</w:t>
      </w:r>
    </w:p>
    <w:p w:rsidR="006D7C16" w:rsidRDefault="00F472E1">
      <w:pPr>
        <w:pStyle w:val="normal0"/>
        <w:ind w:firstLine="720"/>
        <w:jc w:val="center"/>
        <w:rPr>
          <w:rFonts w:ascii="Arial" w:eastAsia="Arial" w:hAnsi="Arial" w:cs="Arial"/>
          <w:b/>
          <w:color w:val="9900FF"/>
        </w:rPr>
      </w:pPr>
      <w:r>
        <w:rPr>
          <w:rFonts w:ascii="Arial" w:eastAsia="Arial" w:hAnsi="Arial" w:cs="Arial"/>
          <w:b/>
          <w:color w:val="9900FF"/>
        </w:rPr>
        <w:lastRenderedPageBreak/>
        <w:t>Figure 02</w:t>
      </w:r>
    </w:p>
    <w:p w:rsidR="006D7C16" w:rsidRDefault="00F472E1">
      <w:pPr>
        <w:pStyle w:val="normal0"/>
        <w:ind w:firstLine="720"/>
        <w:jc w:val="center"/>
        <w:rPr>
          <w:rFonts w:ascii="Arial" w:eastAsia="Arial" w:hAnsi="Arial" w:cs="Arial"/>
          <w:b/>
          <w:color w:val="9900FF"/>
        </w:rPr>
      </w:pPr>
      <w:r>
        <w:rPr>
          <w:rFonts w:ascii="Arial" w:eastAsia="Arial" w:hAnsi="Arial" w:cs="Arial"/>
          <w:noProof/>
          <w:color w:val="9900FF"/>
          <w:lang w:val="en-US"/>
        </w:rPr>
        <w:drawing>
          <wp:inline distT="114300" distB="114300" distL="114300" distR="114300">
            <wp:extent cx="2744769" cy="1963738"/>
            <wp:effectExtent l="0" t="0" r="0" b="0"/>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2744769" cy="1963738"/>
                    </a:xfrm>
                    <a:prstGeom prst="rect">
                      <a:avLst/>
                    </a:prstGeom>
                    <a:ln/>
                  </pic:spPr>
                </pic:pic>
              </a:graphicData>
            </a:graphic>
          </wp:inline>
        </w:drawing>
      </w:r>
      <w:r>
        <w:rPr>
          <w:rFonts w:ascii="Arial" w:eastAsia="Arial" w:hAnsi="Arial" w:cs="Arial"/>
          <w:color w:val="9900FF"/>
        </w:rPr>
        <w:br/>
      </w:r>
      <w:r>
        <w:rPr>
          <w:rFonts w:ascii="Arial" w:eastAsia="Arial" w:hAnsi="Arial" w:cs="Arial"/>
          <w:color w:val="9900FF"/>
        </w:rPr>
        <w:br/>
      </w:r>
      <w:r>
        <w:rPr>
          <w:rFonts w:ascii="Arial" w:eastAsia="Arial" w:hAnsi="Arial" w:cs="Arial"/>
          <w:b/>
          <w:color w:val="9900FF"/>
        </w:rPr>
        <w:tab/>
        <w:t>Figure 03</w:t>
      </w:r>
    </w:p>
    <w:p w:rsidR="006D7C16" w:rsidRDefault="00F472E1">
      <w:pPr>
        <w:pStyle w:val="normal0"/>
        <w:ind w:firstLine="720"/>
        <w:jc w:val="center"/>
        <w:rPr>
          <w:rFonts w:ascii="Arial" w:eastAsia="Arial" w:hAnsi="Arial" w:cs="Arial"/>
          <w:color w:val="9900FF"/>
        </w:rPr>
      </w:pPr>
      <w:r>
        <w:rPr>
          <w:rFonts w:ascii="Arial" w:eastAsia="Arial" w:hAnsi="Arial" w:cs="Arial"/>
          <w:noProof/>
          <w:color w:val="9900FF"/>
          <w:lang w:val="en-US"/>
        </w:rPr>
        <w:drawing>
          <wp:inline distT="114300" distB="114300" distL="114300" distR="114300">
            <wp:extent cx="2724221" cy="2973387"/>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2724221" cy="2973387"/>
                    </a:xfrm>
                    <a:prstGeom prst="rect">
                      <a:avLst/>
                    </a:prstGeom>
                    <a:ln/>
                  </pic:spPr>
                </pic:pic>
              </a:graphicData>
            </a:graphic>
          </wp:inline>
        </w:drawing>
      </w:r>
      <w:r>
        <w:rPr>
          <w:rFonts w:ascii="Arial" w:eastAsia="Arial" w:hAnsi="Arial" w:cs="Arial"/>
          <w:color w:val="9900FF"/>
        </w:rPr>
        <w:br/>
      </w:r>
      <w:r>
        <w:rPr>
          <w:rFonts w:ascii="Arial" w:eastAsia="Arial" w:hAnsi="Arial" w:cs="Arial"/>
          <w:color w:val="9900FF"/>
        </w:rPr>
        <w:br/>
      </w:r>
      <w:r>
        <w:rPr>
          <w:rFonts w:ascii="Arial" w:eastAsia="Arial" w:hAnsi="Arial" w:cs="Arial"/>
          <w:color w:val="9900FF"/>
        </w:rPr>
        <w:br/>
      </w:r>
    </w:p>
    <w:p w:rsidR="006D7C16" w:rsidRDefault="00F472E1">
      <w:pPr>
        <w:pStyle w:val="normal0"/>
        <w:numPr>
          <w:ilvl w:val="0"/>
          <w:numId w:val="30"/>
        </w:numPr>
        <w:contextualSpacing/>
        <w:rPr>
          <w:rFonts w:ascii="Arial" w:eastAsia="Arial" w:hAnsi="Arial" w:cs="Arial"/>
        </w:rPr>
      </w:pPr>
      <w:r>
        <w:rPr>
          <w:rFonts w:ascii="Arial" w:eastAsia="Arial" w:hAnsi="Arial" w:cs="Arial"/>
          <w:color w:val="9900FF"/>
        </w:rPr>
        <w:t>Play.  The following is a revised version of the Wireframe for the Play page from what was provided for Iteration A.</w:t>
      </w:r>
    </w:p>
    <w:p w:rsidR="006D7C16" w:rsidRDefault="00F472E1">
      <w:pPr>
        <w:pStyle w:val="normal0"/>
        <w:jc w:val="center"/>
        <w:rPr>
          <w:rFonts w:ascii="Arial" w:eastAsia="Arial" w:hAnsi="Arial" w:cs="Arial"/>
          <w:color w:val="9900FF"/>
        </w:rPr>
      </w:pPr>
      <w:r>
        <w:rPr>
          <w:rFonts w:ascii="Arial" w:eastAsia="Arial" w:hAnsi="Arial" w:cs="Arial"/>
          <w:b/>
          <w:color w:val="9900FF"/>
        </w:rPr>
        <w:lastRenderedPageBreak/>
        <w:t>Figure 04</w:t>
      </w:r>
      <w:r>
        <w:rPr>
          <w:rFonts w:ascii="Arial" w:eastAsia="Arial" w:hAnsi="Arial" w:cs="Arial"/>
        </w:rPr>
        <w:br/>
      </w:r>
      <w:r>
        <w:rPr>
          <w:rFonts w:ascii="Arial" w:eastAsia="Arial" w:hAnsi="Arial" w:cs="Arial"/>
          <w:noProof/>
          <w:lang w:val="en-US"/>
        </w:rPr>
        <w:drawing>
          <wp:inline distT="114300" distB="114300" distL="114300" distR="114300">
            <wp:extent cx="5943600" cy="471170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943600" cy="4711700"/>
                    </a:xfrm>
                    <a:prstGeom prst="rect">
                      <a:avLst/>
                    </a:prstGeom>
                    <a:ln/>
                  </pic:spPr>
                </pic:pic>
              </a:graphicData>
            </a:graphic>
          </wp:inline>
        </w:drawing>
      </w:r>
      <w:r>
        <w:rPr>
          <w:rFonts w:ascii="Arial" w:eastAsia="Arial" w:hAnsi="Arial" w:cs="Arial"/>
        </w:rPr>
        <w:br/>
      </w:r>
      <w:r>
        <w:rPr>
          <w:rFonts w:ascii="Arial" w:eastAsia="Arial" w:hAnsi="Arial" w:cs="Arial"/>
        </w:rPr>
        <w:br/>
      </w:r>
      <w:r>
        <w:rPr>
          <w:rFonts w:ascii="Arial" w:eastAsia="Arial" w:hAnsi="Arial" w:cs="Arial"/>
          <w:color w:val="9900FF"/>
        </w:rPr>
        <w:t>Note: the above is for illustrating the wireframes (arrangement of the tiles) for the Play page; the specific elements (such a</w:t>
      </w:r>
      <w:r>
        <w:rPr>
          <w:rFonts w:ascii="Arial" w:eastAsia="Arial" w:hAnsi="Arial" w:cs="Arial"/>
          <w:color w:val="9900FF"/>
        </w:rPr>
        <w:t>s the Decision elements, the model for the “view model” visualization, etc.) may not be correct.</w:t>
      </w:r>
      <w:r>
        <w:rPr>
          <w:rFonts w:ascii="Arial" w:eastAsia="Arial" w:hAnsi="Arial" w:cs="Arial"/>
          <w:color w:val="9900FF"/>
        </w:rPr>
        <w:tab/>
      </w:r>
      <w:r>
        <w:rPr>
          <w:rFonts w:ascii="Arial" w:eastAsia="Arial" w:hAnsi="Arial" w:cs="Arial"/>
          <w:color w:val="9900FF"/>
        </w:rPr>
        <w:br/>
      </w:r>
    </w:p>
    <w:p w:rsidR="006D7C16" w:rsidRDefault="00F472E1">
      <w:pPr>
        <w:pStyle w:val="normal0"/>
        <w:numPr>
          <w:ilvl w:val="0"/>
          <w:numId w:val="30"/>
        </w:numPr>
        <w:contextualSpacing/>
        <w:rPr>
          <w:rFonts w:ascii="Arial" w:eastAsia="Arial" w:hAnsi="Arial" w:cs="Arial"/>
          <w:color w:val="9900FF"/>
        </w:rPr>
      </w:pPr>
      <w:r>
        <w:rPr>
          <w:rFonts w:ascii="Arial" w:eastAsia="Arial" w:hAnsi="Arial" w:cs="Arial"/>
          <w:color w:val="9900FF"/>
        </w:rPr>
        <w:t>Outputs Tile</w:t>
      </w:r>
    </w:p>
    <w:p w:rsidR="006D7C16" w:rsidRDefault="00F472E1">
      <w:pPr>
        <w:pStyle w:val="normal0"/>
        <w:numPr>
          <w:ilvl w:val="1"/>
          <w:numId w:val="30"/>
        </w:numPr>
        <w:contextualSpacing/>
        <w:rPr>
          <w:rFonts w:ascii="Arial" w:eastAsia="Arial" w:hAnsi="Arial" w:cs="Arial"/>
          <w:color w:val="9900FF"/>
        </w:rPr>
      </w:pPr>
      <w:r>
        <w:rPr>
          <w:rFonts w:ascii="Arial" w:eastAsia="Arial" w:hAnsi="Arial" w:cs="Arial"/>
          <w:color w:val="9900FF"/>
        </w:rPr>
        <w:t>Compared to Iteration A:</w:t>
      </w:r>
    </w:p>
    <w:p w:rsidR="006D7C16" w:rsidRDefault="00F472E1">
      <w:pPr>
        <w:pStyle w:val="normal0"/>
        <w:numPr>
          <w:ilvl w:val="2"/>
          <w:numId w:val="30"/>
        </w:numPr>
        <w:contextualSpacing/>
        <w:rPr>
          <w:rFonts w:ascii="Arial" w:eastAsia="Arial" w:hAnsi="Arial" w:cs="Arial"/>
          <w:color w:val="9900FF"/>
        </w:rPr>
      </w:pPr>
      <w:r>
        <w:rPr>
          <w:rFonts w:ascii="Arial" w:eastAsia="Arial" w:hAnsi="Arial" w:cs="Arial"/>
          <w:color w:val="9900FF"/>
        </w:rPr>
        <w:t>The ability to scroll through (by clicking on the number or “&lt;” and “&gt;” remains the same.</w:t>
      </w:r>
    </w:p>
    <w:p w:rsidR="006D7C16" w:rsidRDefault="00F472E1">
      <w:pPr>
        <w:pStyle w:val="normal0"/>
        <w:numPr>
          <w:ilvl w:val="2"/>
          <w:numId w:val="30"/>
        </w:numPr>
        <w:contextualSpacing/>
        <w:rPr>
          <w:rFonts w:ascii="Arial" w:eastAsia="Arial" w:hAnsi="Arial" w:cs="Arial"/>
          <w:color w:val="9900FF"/>
        </w:rPr>
      </w:pPr>
      <w:r>
        <w:rPr>
          <w:rFonts w:ascii="Arial" w:eastAsia="Arial" w:hAnsi="Arial" w:cs="Arial"/>
          <w:color w:val="9900FF"/>
        </w:rPr>
        <w:t>The variables for the graphs</w:t>
      </w:r>
    </w:p>
    <w:p w:rsidR="006D7C16" w:rsidRDefault="00F472E1">
      <w:pPr>
        <w:pStyle w:val="normal0"/>
        <w:numPr>
          <w:ilvl w:val="3"/>
          <w:numId w:val="30"/>
        </w:numPr>
        <w:contextualSpacing/>
        <w:rPr>
          <w:rFonts w:ascii="Arial" w:eastAsia="Arial" w:hAnsi="Arial" w:cs="Arial"/>
          <w:color w:val="9900FF"/>
        </w:rPr>
      </w:pPr>
      <w:r>
        <w:rPr>
          <w:rFonts w:ascii="Arial" w:eastAsia="Arial" w:hAnsi="Arial" w:cs="Arial"/>
          <w:color w:val="9900FF"/>
        </w:rPr>
        <w:t>The variables in the Outputs Tile match the variables that are selected in the Expanded Output Tile.</w:t>
      </w:r>
    </w:p>
    <w:p w:rsidR="006D7C16" w:rsidRDefault="00F472E1">
      <w:pPr>
        <w:pStyle w:val="normal0"/>
        <w:numPr>
          <w:ilvl w:val="3"/>
          <w:numId w:val="30"/>
        </w:numPr>
        <w:contextualSpacing/>
        <w:rPr>
          <w:rFonts w:ascii="Arial" w:eastAsia="Arial" w:hAnsi="Arial" w:cs="Arial"/>
          <w:color w:val="9900FF"/>
        </w:rPr>
      </w:pPr>
      <w:r>
        <w:rPr>
          <w:rFonts w:ascii="Arial" w:eastAsia="Arial" w:hAnsi="Arial" w:cs="Arial"/>
          <w:color w:val="9900FF"/>
        </w:rPr>
        <w:t>For each Vensim model, there are “default variables” that are shown for both the Outputs Tile (and the Expanded Outputs Tile).  If the default variables ar</w:t>
      </w:r>
      <w:r>
        <w:rPr>
          <w:rFonts w:ascii="Arial" w:eastAsia="Arial" w:hAnsi="Arial" w:cs="Arial"/>
          <w:color w:val="9900FF"/>
        </w:rPr>
        <w:t xml:space="preserve">e changed in the Expanded Outputs Tile, the Outputs Tile shows the new variables. </w:t>
      </w:r>
    </w:p>
    <w:p w:rsidR="006D7C16" w:rsidRDefault="00F472E1">
      <w:pPr>
        <w:pStyle w:val="normal0"/>
        <w:numPr>
          <w:ilvl w:val="3"/>
          <w:numId w:val="30"/>
        </w:numPr>
        <w:contextualSpacing/>
        <w:rPr>
          <w:rFonts w:ascii="Arial" w:eastAsia="Arial" w:hAnsi="Arial" w:cs="Arial"/>
          <w:color w:val="9900FF"/>
        </w:rPr>
      </w:pPr>
      <w:r>
        <w:rPr>
          <w:rFonts w:ascii="Arial" w:eastAsia="Arial" w:hAnsi="Arial" w:cs="Arial"/>
          <w:color w:val="9900FF"/>
        </w:rPr>
        <w:t>The graphs also reflect whether the Expanded Outputs Tile is in Alternatives Comparison or Variables Comparison mode (more on this is described later in “Expanded Output Til</w:t>
      </w:r>
      <w:r>
        <w:rPr>
          <w:rFonts w:ascii="Arial" w:eastAsia="Arial" w:hAnsi="Arial" w:cs="Arial"/>
          <w:color w:val="9900FF"/>
        </w:rPr>
        <w:t xml:space="preserve">e, in Model Run Alternatives Comparison Mode” and “Expanded Output Page, in </w:t>
      </w:r>
      <w:r>
        <w:rPr>
          <w:rFonts w:ascii="Arial" w:eastAsia="Arial" w:hAnsi="Arial" w:cs="Arial"/>
          <w:color w:val="9900FF"/>
        </w:rPr>
        <w:lastRenderedPageBreak/>
        <w:t>the Inter-Model Run Variable Comparison Mode” below).</w:t>
      </w:r>
      <w:r>
        <w:rPr>
          <w:rFonts w:ascii="Arial" w:eastAsia="Arial" w:hAnsi="Arial" w:cs="Arial"/>
          <w:color w:val="9900FF"/>
        </w:rPr>
        <w:br/>
      </w:r>
    </w:p>
    <w:p w:rsidR="006D7C16" w:rsidRDefault="00F472E1">
      <w:pPr>
        <w:pStyle w:val="normal0"/>
        <w:numPr>
          <w:ilvl w:val="0"/>
          <w:numId w:val="30"/>
        </w:numPr>
        <w:contextualSpacing/>
        <w:rPr>
          <w:rFonts w:ascii="Arial" w:eastAsia="Arial" w:hAnsi="Arial" w:cs="Arial"/>
          <w:color w:val="9900FF"/>
        </w:rPr>
      </w:pPr>
      <w:r>
        <w:rPr>
          <w:rFonts w:ascii="Arial" w:eastAsia="Arial" w:hAnsi="Arial" w:cs="Arial"/>
          <w:color w:val="9900FF"/>
        </w:rPr>
        <w:t>Expanded Output Tile - Administrator/Facilitator</w:t>
      </w:r>
    </w:p>
    <w:p w:rsidR="006D7C16" w:rsidRDefault="00F472E1">
      <w:pPr>
        <w:pStyle w:val="normal0"/>
        <w:jc w:val="center"/>
        <w:rPr>
          <w:rFonts w:ascii="Arial" w:eastAsia="Arial" w:hAnsi="Arial" w:cs="Arial"/>
          <w:color w:val="9900FF"/>
        </w:rPr>
      </w:pPr>
      <w:r>
        <w:rPr>
          <w:rFonts w:ascii="Arial" w:eastAsia="Arial" w:hAnsi="Arial" w:cs="Arial"/>
          <w:b/>
          <w:color w:val="9900FF"/>
        </w:rPr>
        <w:t>Figure 05</w:t>
      </w:r>
    </w:p>
    <w:p w:rsidR="006D7C16" w:rsidRDefault="00F472E1">
      <w:pPr>
        <w:pStyle w:val="normal0"/>
        <w:jc w:val="center"/>
      </w:pPr>
      <w:r>
        <w:rPr>
          <w:rFonts w:ascii="Arial" w:eastAsia="Arial" w:hAnsi="Arial" w:cs="Arial"/>
          <w:noProof/>
          <w:color w:val="9900FF"/>
          <w:lang w:val="en-US"/>
        </w:rPr>
        <w:drawing>
          <wp:inline distT="114300" distB="114300" distL="114300" distR="114300">
            <wp:extent cx="5420922" cy="5186363"/>
            <wp:effectExtent l="0" t="0" r="0"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5420922" cy="5186363"/>
                    </a:xfrm>
                    <a:prstGeom prst="rect">
                      <a:avLst/>
                    </a:prstGeom>
                    <a:ln/>
                  </pic:spPr>
                </pic:pic>
              </a:graphicData>
            </a:graphic>
          </wp:inline>
        </w:drawing>
      </w:r>
    </w:p>
    <w:p w:rsidR="006D7C16" w:rsidRDefault="00F472E1">
      <w:pPr>
        <w:pStyle w:val="normal0"/>
        <w:numPr>
          <w:ilvl w:val="0"/>
          <w:numId w:val="24"/>
        </w:numPr>
        <w:contextualSpacing/>
        <w:rPr>
          <w:rFonts w:ascii="Arial" w:eastAsia="Arial" w:hAnsi="Arial" w:cs="Arial"/>
          <w:color w:val="9900FF"/>
        </w:rPr>
      </w:pPr>
      <w:r>
        <w:rPr>
          <w:rFonts w:ascii="Arial" w:eastAsia="Arial" w:hAnsi="Arial" w:cs="Arial"/>
          <w:color w:val="9900FF"/>
        </w:rPr>
        <w:t>Model Title:  The model is selected from the Play Page. This mod</w:t>
      </w:r>
      <w:r>
        <w:rPr>
          <w:rFonts w:ascii="Arial" w:eastAsia="Arial" w:hAnsi="Arial" w:cs="Arial"/>
          <w:color w:val="9900FF"/>
        </w:rPr>
        <w:t xml:space="preserve">el title is listed here.  </w:t>
      </w:r>
    </w:p>
    <w:p w:rsidR="006D7C16" w:rsidRDefault="00F472E1">
      <w:pPr>
        <w:pStyle w:val="normal0"/>
        <w:numPr>
          <w:ilvl w:val="0"/>
          <w:numId w:val="24"/>
        </w:numPr>
        <w:contextualSpacing/>
        <w:rPr>
          <w:rFonts w:ascii="Arial" w:eastAsia="Arial" w:hAnsi="Arial" w:cs="Arial"/>
          <w:color w:val="9900FF"/>
        </w:rPr>
      </w:pPr>
      <w:r>
        <w:rPr>
          <w:rFonts w:ascii="Arial" w:eastAsia="Arial" w:hAnsi="Arial" w:cs="Arial"/>
          <w:color w:val="9900FF"/>
        </w:rPr>
        <w:t>Team Selection Drop-down Menu:  This drop-down will contain a listing of teams the Facilitator has access to.  A naming convention is listed in section  - - - -. The teams will be listed in alphanumeric order. The default team wi</w:t>
      </w:r>
      <w:r>
        <w:rPr>
          <w:rFonts w:ascii="Arial" w:eastAsia="Arial" w:hAnsi="Arial" w:cs="Arial"/>
          <w:color w:val="9900FF"/>
        </w:rPr>
        <w:t>ll be the first team in the alpha-numerical order. Once the team is selected, the teams’ saved model runs will be available to view in the “Select Alternative” drop-down.</w:t>
      </w:r>
    </w:p>
    <w:p w:rsidR="006D7C16" w:rsidRDefault="00F472E1">
      <w:pPr>
        <w:pStyle w:val="normal0"/>
        <w:numPr>
          <w:ilvl w:val="0"/>
          <w:numId w:val="24"/>
        </w:numPr>
        <w:contextualSpacing/>
        <w:rPr>
          <w:rFonts w:ascii="Arial" w:eastAsia="Arial" w:hAnsi="Arial" w:cs="Arial"/>
          <w:color w:val="9900FF"/>
        </w:rPr>
      </w:pPr>
      <w:r>
        <w:rPr>
          <w:rFonts w:ascii="Arial" w:eastAsia="Arial" w:hAnsi="Arial" w:cs="Arial"/>
          <w:color w:val="9900FF"/>
        </w:rPr>
        <w:t xml:space="preserve">Select Alternative: This drop-down will list the team’s saved model runs.  They will </w:t>
      </w:r>
      <w:r>
        <w:rPr>
          <w:rFonts w:ascii="Arial" w:eastAsia="Arial" w:hAnsi="Arial" w:cs="Arial"/>
          <w:color w:val="9900FF"/>
        </w:rPr>
        <w:t xml:space="preserve">be listed alphanumerically.  </w:t>
      </w:r>
    </w:p>
    <w:p w:rsidR="006D7C16" w:rsidRDefault="00F472E1">
      <w:pPr>
        <w:pStyle w:val="normal0"/>
        <w:numPr>
          <w:ilvl w:val="0"/>
          <w:numId w:val="24"/>
        </w:numPr>
        <w:contextualSpacing/>
        <w:rPr>
          <w:rFonts w:ascii="Arial" w:eastAsia="Arial" w:hAnsi="Arial" w:cs="Arial"/>
          <w:color w:val="9900FF"/>
        </w:rPr>
      </w:pPr>
      <w:r>
        <w:rPr>
          <w:rFonts w:ascii="Arial" w:eastAsia="Arial" w:hAnsi="Arial" w:cs="Arial"/>
          <w:color w:val="9900FF"/>
        </w:rPr>
        <w:t>Graph:  The graph legend will list team by color</w:t>
      </w:r>
    </w:p>
    <w:p w:rsidR="006D7C16" w:rsidRDefault="00F472E1">
      <w:pPr>
        <w:pStyle w:val="normal0"/>
        <w:numPr>
          <w:ilvl w:val="0"/>
          <w:numId w:val="24"/>
        </w:numPr>
        <w:contextualSpacing/>
        <w:rPr>
          <w:rFonts w:ascii="Arial" w:eastAsia="Arial" w:hAnsi="Arial" w:cs="Arial"/>
          <w:color w:val="9900FF"/>
        </w:rPr>
      </w:pPr>
      <w:r>
        <w:rPr>
          <w:rFonts w:ascii="Arial" w:eastAsia="Arial" w:hAnsi="Arial" w:cs="Arial"/>
          <w:color w:val="9900FF"/>
        </w:rPr>
        <w:t>Variable Selection Drop-down:  see Variable Tables on page 27 for list of variables that will be saved and will be presented in this drop-down.</w:t>
      </w:r>
      <w:r>
        <w:rPr>
          <w:rFonts w:ascii="Arial" w:eastAsia="Arial" w:hAnsi="Arial" w:cs="Arial"/>
          <w:color w:val="9900FF"/>
        </w:rPr>
        <w:br/>
      </w:r>
    </w:p>
    <w:p w:rsidR="006D7C16" w:rsidRDefault="00F472E1">
      <w:pPr>
        <w:pStyle w:val="normal0"/>
        <w:numPr>
          <w:ilvl w:val="0"/>
          <w:numId w:val="30"/>
        </w:numPr>
        <w:contextualSpacing/>
        <w:rPr>
          <w:rFonts w:ascii="Arial" w:eastAsia="Arial" w:hAnsi="Arial" w:cs="Arial"/>
          <w:color w:val="9900FF"/>
        </w:rPr>
      </w:pPr>
      <w:r>
        <w:rPr>
          <w:rFonts w:ascii="Arial" w:eastAsia="Arial" w:hAnsi="Arial" w:cs="Arial"/>
          <w:color w:val="9900FF"/>
        </w:rPr>
        <w:lastRenderedPageBreak/>
        <w:t>The following is the Expanded Ou</w:t>
      </w:r>
      <w:r>
        <w:rPr>
          <w:rFonts w:ascii="Arial" w:eastAsia="Arial" w:hAnsi="Arial" w:cs="Arial"/>
          <w:color w:val="9900FF"/>
        </w:rPr>
        <w:t>tput Tile, in Model Run Alternatives Comparison Mode for Team Lead and Player</w:t>
      </w:r>
    </w:p>
    <w:p w:rsidR="006D7C16" w:rsidRDefault="00F472E1">
      <w:pPr>
        <w:pStyle w:val="normal0"/>
        <w:jc w:val="center"/>
        <w:rPr>
          <w:rFonts w:ascii="Arial" w:eastAsia="Arial" w:hAnsi="Arial" w:cs="Arial"/>
          <w:color w:val="9900FF"/>
        </w:rPr>
      </w:pPr>
      <w:r>
        <w:rPr>
          <w:rFonts w:ascii="Arial" w:eastAsia="Arial" w:hAnsi="Arial" w:cs="Arial"/>
          <w:b/>
          <w:color w:val="9900FF"/>
        </w:rPr>
        <w:t>Figure 06</w:t>
      </w:r>
    </w:p>
    <w:p w:rsidR="006D7C16" w:rsidRDefault="006D7C16">
      <w:pPr>
        <w:pStyle w:val="normal0"/>
        <w:rPr>
          <w:rFonts w:ascii="Arial" w:eastAsia="Arial" w:hAnsi="Arial" w:cs="Arial"/>
          <w:color w:val="9900FF"/>
        </w:rPr>
      </w:pPr>
    </w:p>
    <w:p w:rsidR="006D7C16" w:rsidRDefault="00F472E1">
      <w:pPr>
        <w:pStyle w:val="normal0"/>
        <w:numPr>
          <w:ilvl w:val="1"/>
          <w:numId w:val="30"/>
        </w:numPr>
        <w:contextualSpacing/>
        <w:rPr>
          <w:rFonts w:ascii="Arial" w:eastAsia="Arial" w:hAnsi="Arial" w:cs="Arial"/>
          <w:color w:val="9900FF"/>
        </w:rPr>
      </w:pPr>
      <w:r>
        <w:rPr>
          <w:rFonts w:ascii="Arial" w:eastAsia="Arial" w:hAnsi="Arial" w:cs="Arial"/>
          <w:color w:val="9900FF"/>
        </w:rPr>
        <w:t>Model identification:  The Name of the model will be in the upper right.  TheGreeking is a placeholder for a brief explanation of the purpose of the Expanded Outputs page, to be provided at a later date.</w:t>
      </w:r>
      <w:r>
        <w:rPr>
          <w:noProof/>
          <w:lang w:val="en-US"/>
        </w:rPr>
        <w:drawing>
          <wp:anchor distT="114300" distB="114300" distL="114300" distR="114300" simplePos="0" relativeHeight="251658240" behindDoc="0" locked="0" layoutInCell="1" hidden="0" allowOverlap="1">
            <wp:simplePos x="0" y="0"/>
            <wp:positionH relativeFrom="margin">
              <wp:posOffset>361950</wp:posOffset>
            </wp:positionH>
            <wp:positionV relativeFrom="paragraph">
              <wp:posOffset>28575</wp:posOffset>
            </wp:positionV>
            <wp:extent cx="5638928" cy="5376863"/>
            <wp:effectExtent l="0" t="0" r="0" b="0"/>
            <wp:wrapTopAndBottom distT="114300" distB="11430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5638928" cy="5376863"/>
                    </a:xfrm>
                    <a:prstGeom prst="rect">
                      <a:avLst/>
                    </a:prstGeom>
                    <a:ln/>
                  </pic:spPr>
                </pic:pic>
              </a:graphicData>
            </a:graphic>
          </wp:anchor>
        </w:drawing>
      </w:r>
    </w:p>
    <w:p w:rsidR="006D7C16" w:rsidRDefault="00F472E1">
      <w:pPr>
        <w:pStyle w:val="normal0"/>
        <w:numPr>
          <w:ilvl w:val="1"/>
          <w:numId w:val="30"/>
        </w:numPr>
        <w:contextualSpacing/>
        <w:rPr>
          <w:rFonts w:ascii="Arial" w:eastAsia="Arial" w:hAnsi="Arial" w:cs="Arial"/>
          <w:color w:val="9900FF"/>
        </w:rPr>
      </w:pPr>
      <w:r>
        <w:rPr>
          <w:rFonts w:ascii="Arial" w:eastAsia="Arial" w:hAnsi="Arial" w:cs="Arial"/>
          <w:color w:val="9900FF"/>
        </w:rPr>
        <w:t>Our Question:  This a text field that will allow fo</w:t>
      </w:r>
      <w:r>
        <w:rPr>
          <w:rFonts w:ascii="Arial" w:eastAsia="Arial" w:hAnsi="Arial" w:cs="Arial"/>
          <w:color w:val="9900FF"/>
        </w:rPr>
        <w:t>r user narrative input.  The field will scroll as necessary using the scroll bar on the right side of the text field. The user input will be unlimited.</w:t>
      </w:r>
    </w:p>
    <w:p w:rsidR="006D7C16" w:rsidRDefault="00F472E1">
      <w:pPr>
        <w:pStyle w:val="normal0"/>
        <w:numPr>
          <w:ilvl w:val="1"/>
          <w:numId w:val="30"/>
        </w:numPr>
        <w:contextualSpacing/>
        <w:rPr>
          <w:rFonts w:ascii="Arial" w:eastAsia="Arial" w:hAnsi="Arial" w:cs="Arial"/>
          <w:color w:val="9900FF"/>
        </w:rPr>
      </w:pPr>
      <w:r>
        <w:rPr>
          <w:rFonts w:ascii="Arial" w:eastAsia="Arial" w:hAnsi="Arial" w:cs="Arial"/>
          <w:color w:val="9900FF"/>
        </w:rPr>
        <w:t>Save, Copy, Export:  These functionalities will be explained separately, see ____ for more information.</w:t>
      </w:r>
    </w:p>
    <w:p w:rsidR="006D7C16" w:rsidRDefault="00F472E1">
      <w:pPr>
        <w:pStyle w:val="normal0"/>
        <w:numPr>
          <w:ilvl w:val="1"/>
          <w:numId w:val="30"/>
        </w:numPr>
        <w:contextualSpacing/>
        <w:rPr>
          <w:rFonts w:ascii="Arial" w:eastAsia="Arial" w:hAnsi="Arial" w:cs="Arial"/>
          <w:color w:val="9900FF"/>
        </w:rPr>
      </w:pPr>
      <w:r>
        <w:rPr>
          <w:rFonts w:ascii="Arial" w:eastAsia="Arial" w:hAnsi="Arial" w:cs="Arial"/>
          <w:color w:val="9900FF"/>
        </w:rPr>
        <w:lastRenderedPageBreak/>
        <w:t xml:space="preserve">Calendar:  This function is placed in the upper right. The timeline will indicated the model’s current location on the timeline.  </w:t>
      </w:r>
    </w:p>
    <w:p w:rsidR="006D7C16" w:rsidRDefault="00F472E1">
      <w:pPr>
        <w:pStyle w:val="normal0"/>
        <w:numPr>
          <w:ilvl w:val="1"/>
          <w:numId w:val="30"/>
        </w:numPr>
        <w:contextualSpacing/>
        <w:rPr>
          <w:rFonts w:ascii="Arial" w:eastAsia="Arial" w:hAnsi="Arial" w:cs="Arial"/>
          <w:color w:val="9900FF"/>
        </w:rPr>
      </w:pPr>
      <w:r>
        <w:rPr>
          <w:rFonts w:ascii="Arial" w:eastAsia="Arial" w:hAnsi="Arial" w:cs="Arial"/>
          <w:color w:val="9900FF"/>
        </w:rPr>
        <w:t>Reset Button:  This allows the user to reset the simulation to time 0 (zed).</w:t>
      </w:r>
    </w:p>
    <w:p w:rsidR="006D7C16" w:rsidRDefault="00F472E1">
      <w:pPr>
        <w:pStyle w:val="normal0"/>
        <w:numPr>
          <w:ilvl w:val="1"/>
          <w:numId w:val="30"/>
        </w:numPr>
        <w:contextualSpacing/>
        <w:rPr>
          <w:rFonts w:ascii="Arial" w:eastAsia="Arial" w:hAnsi="Arial" w:cs="Arial"/>
          <w:color w:val="9900FF"/>
        </w:rPr>
      </w:pPr>
      <w:r>
        <w:rPr>
          <w:rFonts w:ascii="Arial" w:eastAsia="Arial" w:hAnsi="Arial" w:cs="Arial"/>
          <w:color w:val="9900FF"/>
        </w:rPr>
        <w:t xml:space="preserve">Run: This button will advance the simulation in </w:t>
      </w:r>
      <w:r>
        <w:rPr>
          <w:rFonts w:ascii="Arial" w:eastAsia="Arial" w:hAnsi="Arial" w:cs="Arial"/>
          <w:color w:val="9900FF"/>
        </w:rPr>
        <w:t>the time increment indicated in the user input field (Advance) to the immediate right.</w:t>
      </w:r>
    </w:p>
    <w:p w:rsidR="006D7C16" w:rsidRDefault="00F472E1">
      <w:pPr>
        <w:pStyle w:val="normal0"/>
        <w:numPr>
          <w:ilvl w:val="1"/>
          <w:numId w:val="30"/>
        </w:numPr>
        <w:contextualSpacing/>
        <w:rPr>
          <w:rFonts w:ascii="Arial" w:eastAsia="Arial" w:hAnsi="Arial" w:cs="Arial"/>
          <w:color w:val="9900FF"/>
        </w:rPr>
      </w:pPr>
      <w:r>
        <w:rPr>
          <w:rFonts w:ascii="Arial" w:eastAsia="Arial" w:hAnsi="Arial" w:cs="Arial"/>
          <w:color w:val="9900FF"/>
        </w:rPr>
        <w:t>Advance:  This is a user input field that the user selects the time increment that the simulation will advance.  The default value will be “End.” Below are the values to</w:t>
      </w:r>
      <w:r>
        <w:rPr>
          <w:rFonts w:ascii="Arial" w:eastAsia="Arial" w:hAnsi="Arial" w:cs="Arial"/>
          <w:color w:val="9900FF"/>
        </w:rPr>
        <w:t xml:space="preserve"> be indicated in the pull-down menu:</w:t>
      </w:r>
    </w:p>
    <w:p w:rsidR="006D7C16" w:rsidRDefault="00F472E1">
      <w:pPr>
        <w:pStyle w:val="normal0"/>
        <w:numPr>
          <w:ilvl w:val="2"/>
          <w:numId w:val="30"/>
        </w:numPr>
        <w:contextualSpacing/>
        <w:rPr>
          <w:rFonts w:ascii="Arial" w:eastAsia="Arial" w:hAnsi="Arial" w:cs="Arial"/>
          <w:color w:val="9900FF"/>
        </w:rPr>
      </w:pPr>
      <w:r>
        <w:rPr>
          <w:rFonts w:ascii="Arial" w:eastAsia="Arial" w:hAnsi="Arial" w:cs="Arial"/>
          <w:color w:val="9900FF"/>
        </w:rPr>
        <w:t>End. (default value) (Will advance sim to the end)</w:t>
      </w:r>
    </w:p>
    <w:p w:rsidR="006D7C16" w:rsidRDefault="00F472E1">
      <w:pPr>
        <w:pStyle w:val="normal0"/>
        <w:numPr>
          <w:ilvl w:val="2"/>
          <w:numId w:val="30"/>
        </w:numPr>
        <w:contextualSpacing/>
        <w:rPr>
          <w:rFonts w:ascii="Arial" w:eastAsia="Arial" w:hAnsi="Arial" w:cs="Arial"/>
          <w:color w:val="9900FF"/>
        </w:rPr>
      </w:pPr>
      <w:r>
        <w:rPr>
          <w:rFonts w:ascii="Arial" w:eastAsia="Arial" w:hAnsi="Arial" w:cs="Arial"/>
          <w:color w:val="9900FF"/>
        </w:rPr>
        <w:t>1 (will advance sim 1 week)</w:t>
      </w:r>
    </w:p>
    <w:p w:rsidR="006D7C16" w:rsidRDefault="00F472E1">
      <w:pPr>
        <w:pStyle w:val="normal0"/>
        <w:numPr>
          <w:ilvl w:val="2"/>
          <w:numId w:val="30"/>
        </w:numPr>
        <w:contextualSpacing/>
        <w:rPr>
          <w:rFonts w:ascii="Arial" w:eastAsia="Arial" w:hAnsi="Arial" w:cs="Arial"/>
          <w:color w:val="9900FF"/>
        </w:rPr>
      </w:pPr>
      <w:r>
        <w:rPr>
          <w:rFonts w:ascii="Arial" w:eastAsia="Arial" w:hAnsi="Arial" w:cs="Arial"/>
          <w:color w:val="9900FF"/>
        </w:rPr>
        <w:t>3 (will advance sim 3 weeks)</w:t>
      </w:r>
    </w:p>
    <w:p w:rsidR="006D7C16" w:rsidRDefault="00F472E1">
      <w:pPr>
        <w:pStyle w:val="normal0"/>
        <w:numPr>
          <w:ilvl w:val="2"/>
          <w:numId w:val="30"/>
        </w:numPr>
        <w:contextualSpacing/>
        <w:rPr>
          <w:rFonts w:ascii="Arial" w:eastAsia="Arial" w:hAnsi="Arial" w:cs="Arial"/>
          <w:color w:val="9900FF"/>
        </w:rPr>
      </w:pPr>
      <w:r>
        <w:rPr>
          <w:rFonts w:ascii="Arial" w:eastAsia="Arial" w:hAnsi="Arial" w:cs="Arial"/>
          <w:color w:val="9900FF"/>
        </w:rPr>
        <w:t>5 (will advance sim 5 weeks)</w:t>
      </w:r>
    </w:p>
    <w:p w:rsidR="006D7C16" w:rsidRDefault="00F472E1">
      <w:pPr>
        <w:pStyle w:val="normal0"/>
        <w:numPr>
          <w:ilvl w:val="1"/>
          <w:numId w:val="30"/>
        </w:numPr>
        <w:contextualSpacing/>
        <w:rPr>
          <w:rFonts w:ascii="Arial" w:eastAsia="Arial" w:hAnsi="Arial" w:cs="Arial"/>
          <w:color w:val="9900FF"/>
        </w:rPr>
      </w:pPr>
      <w:r>
        <w:rPr>
          <w:rFonts w:ascii="Arial" w:eastAsia="Arial" w:hAnsi="Arial" w:cs="Arial"/>
          <w:color w:val="9900FF"/>
        </w:rPr>
        <w:t>Our Hypothesis:  This a text field that will allow for user narrative input.  The field will scroll as necessary using the scroll bar on the right side of the text field. The user input will be unlimited.</w:t>
      </w:r>
    </w:p>
    <w:p w:rsidR="006D7C16" w:rsidRDefault="00F472E1">
      <w:pPr>
        <w:pStyle w:val="normal0"/>
        <w:numPr>
          <w:ilvl w:val="1"/>
          <w:numId w:val="30"/>
        </w:numPr>
        <w:contextualSpacing/>
        <w:rPr>
          <w:rFonts w:ascii="Arial" w:eastAsia="Arial" w:hAnsi="Arial" w:cs="Arial"/>
          <w:color w:val="9900FF"/>
        </w:rPr>
      </w:pPr>
      <w:r>
        <w:rPr>
          <w:rFonts w:ascii="Arial" w:eastAsia="Arial" w:hAnsi="Arial" w:cs="Arial"/>
          <w:color w:val="9900FF"/>
        </w:rPr>
        <w:t>Our Decisions:  This a text field that will allow f</w:t>
      </w:r>
      <w:r>
        <w:rPr>
          <w:rFonts w:ascii="Arial" w:eastAsia="Arial" w:hAnsi="Arial" w:cs="Arial"/>
          <w:color w:val="9900FF"/>
        </w:rPr>
        <w:t>or user narrative input.  The field will scroll as necessary using the scroll bar on the right side of the text field. The user input will be unlimited.</w:t>
      </w:r>
    </w:p>
    <w:p w:rsidR="006D7C16" w:rsidRDefault="00F472E1">
      <w:pPr>
        <w:pStyle w:val="normal0"/>
        <w:numPr>
          <w:ilvl w:val="1"/>
          <w:numId w:val="30"/>
        </w:numPr>
        <w:contextualSpacing/>
        <w:rPr>
          <w:rFonts w:ascii="Arial" w:eastAsia="Arial" w:hAnsi="Arial" w:cs="Arial"/>
          <w:color w:val="9900FF"/>
        </w:rPr>
      </w:pPr>
      <w:r>
        <w:rPr>
          <w:rFonts w:ascii="Arial" w:eastAsia="Arial" w:hAnsi="Arial" w:cs="Arial"/>
          <w:color w:val="9900FF"/>
        </w:rPr>
        <w:t>Our Results:  This a text field that will allow for user narrative input.  The field will scroll as nec</w:t>
      </w:r>
      <w:r>
        <w:rPr>
          <w:rFonts w:ascii="Arial" w:eastAsia="Arial" w:hAnsi="Arial" w:cs="Arial"/>
          <w:color w:val="9900FF"/>
        </w:rPr>
        <w:t>essary using the scroll bar on the right side of the text field. The user input will be unlimited.</w:t>
      </w:r>
    </w:p>
    <w:p w:rsidR="006D7C16" w:rsidRDefault="00F472E1">
      <w:pPr>
        <w:pStyle w:val="normal0"/>
        <w:numPr>
          <w:ilvl w:val="1"/>
          <w:numId w:val="30"/>
        </w:numPr>
        <w:contextualSpacing/>
        <w:rPr>
          <w:rFonts w:ascii="Arial" w:eastAsia="Arial" w:hAnsi="Arial" w:cs="Arial"/>
          <w:color w:val="9900FF"/>
        </w:rPr>
      </w:pPr>
      <w:r>
        <w:rPr>
          <w:rFonts w:ascii="Arial" w:eastAsia="Arial" w:hAnsi="Arial" w:cs="Arial"/>
          <w:color w:val="9900FF"/>
        </w:rPr>
        <w:t>Select Control Panel View:  There will be two radio buttons to switch between two Expanded Output screens.  The two modes are “Model Run Alternatives Compari</w:t>
      </w:r>
      <w:r>
        <w:rPr>
          <w:rFonts w:ascii="Arial" w:eastAsia="Arial" w:hAnsi="Arial" w:cs="Arial"/>
          <w:color w:val="9900FF"/>
        </w:rPr>
        <w:t>son” and “Inter-Model Run Variable comparison.”  The Inter-Model Run Variable Comparison selection will only be available for models that are using Vensim Variable Arrays (such as the Medication Management Model).</w:t>
      </w:r>
    </w:p>
    <w:p w:rsidR="006D7C16" w:rsidRDefault="00F472E1">
      <w:pPr>
        <w:pStyle w:val="normal0"/>
        <w:numPr>
          <w:ilvl w:val="2"/>
          <w:numId w:val="30"/>
        </w:numPr>
        <w:contextualSpacing/>
        <w:rPr>
          <w:rFonts w:ascii="Arial" w:eastAsia="Arial" w:hAnsi="Arial" w:cs="Arial"/>
          <w:color w:val="9900FF"/>
        </w:rPr>
      </w:pPr>
      <w:r>
        <w:rPr>
          <w:rFonts w:ascii="Arial" w:eastAsia="Arial" w:hAnsi="Arial" w:cs="Arial"/>
          <w:color w:val="9900FF"/>
        </w:rPr>
        <w:t>The default selection will be “Model Run A</w:t>
      </w:r>
      <w:r>
        <w:rPr>
          <w:rFonts w:ascii="Arial" w:eastAsia="Arial" w:hAnsi="Arial" w:cs="Arial"/>
          <w:color w:val="9900FF"/>
        </w:rPr>
        <w:t xml:space="preserve">lternatives Comparison.” </w:t>
      </w:r>
    </w:p>
    <w:p w:rsidR="006D7C16" w:rsidRDefault="00F472E1">
      <w:pPr>
        <w:pStyle w:val="normal0"/>
        <w:numPr>
          <w:ilvl w:val="2"/>
          <w:numId w:val="30"/>
        </w:numPr>
        <w:contextualSpacing/>
        <w:rPr>
          <w:rFonts w:ascii="Arial" w:eastAsia="Arial" w:hAnsi="Arial" w:cs="Arial"/>
          <w:color w:val="9900FF"/>
        </w:rPr>
      </w:pPr>
      <w:r>
        <w:rPr>
          <w:rFonts w:ascii="Arial" w:eastAsia="Arial" w:hAnsi="Arial" w:cs="Arial"/>
          <w:color w:val="9900FF"/>
        </w:rPr>
        <w:t xml:space="preserve"> If the model does not use a Vensim Variable Array, then the selection for “Inter-Model Run Variable Comparison” will be grayed out and the user will not be able select this view.</w:t>
      </w:r>
    </w:p>
    <w:p w:rsidR="006D7C16" w:rsidRDefault="00F472E1">
      <w:pPr>
        <w:pStyle w:val="normal0"/>
        <w:numPr>
          <w:ilvl w:val="1"/>
          <w:numId w:val="30"/>
        </w:numPr>
        <w:contextualSpacing/>
        <w:rPr>
          <w:rFonts w:ascii="Arial" w:eastAsia="Arial" w:hAnsi="Arial" w:cs="Arial"/>
          <w:color w:val="9900FF"/>
        </w:rPr>
      </w:pPr>
      <w:r>
        <w:rPr>
          <w:rFonts w:ascii="Arial" w:eastAsia="Arial" w:hAnsi="Arial" w:cs="Arial"/>
          <w:color w:val="9900FF"/>
        </w:rPr>
        <w:t>Current Run Decision Values:  These values will be</w:t>
      </w:r>
      <w:r>
        <w:rPr>
          <w:rFonts w:ascii="Arial" w:eastAsia="Arial" w:hAnsi="Arial" w:cs="Arial"/>
          <w:color w:val="9900FF"/>
        </w:rPr>
        <w:t xml:space="preserve"> listed as text in a text box with a scroll bar on the right-hand side. The decision values listed here will reflect the values entered in the Decisions Tile of the Play Page.  </w:t>
      </w:r>
    </w:p>
    <w:p w:rsidR="006D7C16" w:rsidRDefault="00F472E1">
      <w:pPr>
        <w:pStyle w:val="normal0"/>
        <w:numPr>
          <w:ilvl w:val="1"/>
          <w:numId w:val="30"/>
        </w:numPr>
        <w:contextualSpacing/>
        <w:rPr>
          <w:rFonts w:ascii="Arial" w:eastAsia="Arial" w:hAnsi="Arial" w:cs="Arial"/>
          <w:color w:val="9900FF"/>
        </w:rPr>
      </w:pPr>
      <w:r>
        <w:rPr>
          <w:rFonts w:ascii="Arial" w:eastAsia="Arial" w:hAnsi="Arial" w:cs="Arial"/>
          <w:color w:val="9900FF"/>
        </w:rPr>
        <w:t>Alternative 1 and Alternative 2 Pull Down Menu:  The user will select previous</w:t>
      </w:r>
      <w:r>
        <w:rPr>
          <w:rFonts w:ascii="Arial" w:eastAsia="Arial" w:hAnsi="Arial" w:cs="Arial"/>
          <w:color w:val="9900FF"/>
        </w:rPr>
        <w:t xml:space="preserve">ly saved model runs from this drop down menu. </w:t>
      </w:r>
    </w:p>
    <w:p w:rsidR="006D7C16" w:rsidRDefault="00F472E1">
      <w:pPr>
        <w:pStyle w:val="normal0"/>
        <w:numPr>
          <w:ilvl w:val="1"/>
          <w:numId w:val="30"/>
        </w:numPr>
        <w:contextualSpacing/>
        <w:rPr>
          <w:rFonts w:ascii="Arial" w:eastAsia="Arial" w:hAnsi="Arial" w:cs="Arial"/>
          <w:color w:val="9900FF"/>
        </w:rPr>
      </w:pPr>
      <w:r>
        <w:rPr>
          <w:rFonts w:ascii="Arial" w:eastAsia="Arial" w:hAnsi="Arial" w:cs="Arial"/>
          <w:color w:val="9900FF"/>
        </w:rPr>
        <w:t>? : The Question Mark is active.  When the user clicks on the Question Mark, the system will present a pop-up window that contains the header information and decision values for that saved model run. (see imag</w:t>
      </w:r>
      <w:r>
        <w:rPr>
          <w:rFonts w:ascii="Arial" w:eastAsia="Arial" w:hAnsi="Arial" w:cs="Arial"/>
          <w:color w:val="9900FF"/>
        </w:rPr>
        <w:t>e - Pop-Up ALT 1 for an example).</w:t>
      </w:r>
    </w:p>
    <w:p w:rsidR="006D7C16" w:rsidRDefault="00F472E1">
      <w:pPr>
        <w:pStyle w:val="normal0"/>
        <w:numPr>
          <w:ilvl w:val="1"/>
          <w:numId w:val="30"/>
        </w:numPr>
        <w:contextualSpacing/>
        <w:rPr>
          <w:rFonts w:ascii="Arial" w:eastAsia="Arial" w:hAnsi="Arial" w:cs="Arial"/>
          <w:color w:val="9900FF"/>
        </w:rPr>
      </w:pPr>
      <w:r>
        <w:rPr>
          <w:rFonts w:ascii="Arial" w:eastAsia="Arial" w:hAnsi="Arial" w:cs="Arial"/>
          <w:color w:val="9900FF"/>
        </w:rPr>
        <w:t xml:space="preserve">Graphs:  The model variable data is expressed over time.  A legend identifying each value will be placed on the left hand side of the graph.  </w:t>
      </w:r>
    </w:p>
    <w:p w:rsidR="006D7C16" w:rsidRDefault="00F472E1">
      <w:pPr>
        <w:pStyle w:val="normal0"/>
        <w:numPr>
          <w:ilvl w:val="2"/>
          <w:numId w:val="30"/>
        </w:numPr>
        <w:contextualSpacing/>
        <w:rPr>
          <w:rFonts w:ascii="Arial" w:eastAsia="Arial" w:hAnsi="Arial" w:cs="Arial"/>
          <w:color w:val="9900FF"/>
        </w:rPr>
      </w:pPr>
      <w:r>
        <w:rPr>
          <w:rFonts w:ascii="Arial" w:eastAsia="Arial" w:hAnsi="Arial" w:cs="Arial"/>
          <w:color w:val="9900FF"/>
        </w:rPr>
        <w:t>Each alternative is assigned the following color scheme:</w:t>
      </w:r>
    </w:p>
    <w:p w:rsidR="006D7C16" w:rsidRDefault="00F472E1">
      <w:pPr>
        <w:pStyle w:val="normal0"/>
        <w:numPr>
          <w:ilvl w:val="3"/>
          <w:numId w:val="30"/>
        </w:numPr>
        <w:contextualSpacing/>
        <w:rPr>
          <w:rFonts w:ascii="Arial" w:eastAsia="Arial" w:hAnsi="Arial" w:cs="Arial"/>
          <w:color w:val="9900FF"/>
        </w:rPr>
      </w:pPr>
      <w:r>
        <w:rPr>
          <w:rFonts w:ascii="Arial" w:eastAsia="Arial" w:hAnsi="Arial" w:cs="Arial"/>
          <w:color w:val="9900FF"/>
        </w:rPr>
        <w:t>Black - Current Values</w:t>
      </w:r>
    </w:p>
    <w:p w:rsidR="006D7C16" w:rsidRDefault="00F472E1">
      <w:pPr>
        <w:pStyle w:val="normal0"/>
        <w:numPr>
          <w:ilvl w:val="3"/>
          <w:numId w:val="30"/>
        </w:numPr>
        <w:contextualSpacing/>
        <w:rPr>
          <w:rFonts w:ascii="Arial" w:eastAsia="Arial" w:hAnsi="Arial" w:cs="Arial"/>
          <w:color w:val="9900FF"/>
        </w:rPr>
      </w:pPr>
      <w:r>
        <w:rPr>
          <w:rFonts w:ascii="Arial" w:eastAsia="Arial" w:hAnsi="Arial" w:cs="Arial"/>
          <w:color w:val="9900FF"/>
        </w:rPr>
        <w:t>Red - Alternative 1</w:t>
      </w:r>
    </w:p>
    <w:p w:rsidR="006D7C16" w:rsidRDefault="00F472E1">
      <w:pPr>
        <w:pStyle w:val="normal0"/>
        <w:numPr>
          <w:ilvl w:val="3"/>
          <w:numId w:val="30"/>
        </w:numPr>
        <w:contextualSpacing/>
        <w:rPr>
          <w:rFonts w:ascii="Arial" w:eastAsia="Arial" w:hAnsi="Arial" w:cs="Arial"/>
          <w:color w:val="9900FF"/>
        </w:rPr>
      </w:pPr>
      <w:r>
        <w:rPr>
          <w:rFonts w:ascii="Arial" w:eastAsia="Arial" w:hAnsi="Arial" w:cs="Arial"/>
          <w:color w:val="9900FF"/>
        </w:rPr>
        <w:t>Light Blue - Alternative 2</w:t>
      </w:r>
    </w:p>
    <w:p w:rsidR="006D7C16" w:rsidRDefault="00F472E1">
      <w:pPr>
        <w:pStyle w:val="normal0"/>
        <w:numPr>
          <w:ilvl w:val="2"/>
          <w:numId w:val="30"/>
        </w:numPr>
        <w:contextualSpacing/>
        <w:rPr>
          <w:rFonts w:ascii="Arial" w:eastAsia="Arial" w:hAnsi="Arial" w:cs="Arial"/>
          <w:color w:val="9900FF"/>
        </w:rPr>
      </w:pPr>
      <w:r>
        <w:rPr>
          <w:rFonts w:ascii="Arial" w:eastAsia="Arial" w:hAnsi="Arial" w:cs="Arial"/>
          <w:color w:val="9900FF"/>
        </w:rPr>
        <w:lastRenderedPageBreak/>
        <w:t xml:space="preserve">The 6 graphs shown will be presented from left to right, in the first row, then left to right in second row, as graphs 1 through 6 on the Outputs Tile of the Play page. </w:t>
      </w:r>
    </w:p>
    <w:p w:rsidR="006D7C16" w:rsidRDefault="00F472E1">
      <w:pPr>
        <w:pStyle w:val="normal0"/>
        <w:numPr>
          <w:ilvl w:val="1"/>
          <w:numId w:val="30"/>
        </w:numPr>
        <w:contextualSpacing/>
        <w:rPr>
          <w:rFonts w:ascii="Arial" w:eastAsia="Arial" w:hAnsi="Arial" w:cs="Arial"/>
          <w:color w:val="9900FF"/>
        </w:rPr>
      </w:pPr>
      <w:r>
        <w:rPr>
          <w:rFonts w:ascii="Arial" w:eastAsia="Arial" w:hAnsi="Arial" w:cs="Arial"/>
          <w:color w:val="9900FF"/>
        </w:rPr>
        <w:t>Variables: Variables for the given mod</w:t>
      </w:r>
      <w:r>
        <w:rPr>
          <w:rFonts w:ascii="Arial" w:eastAsia="Arial" w:hAnsi="Arial" w:cs="Arial"/>
          <w:color w:val="9900FF"/>
        </w:rPr>
        <w:t xml:space="preserve">el are made available in a drop-down menu for the user to select (See Model - Variable Tables for each model for information regarding the variables to be included in the drop-down menu). </w:t>
      </w:r>
    </w:p>
    <w:p w:rsidR="006D7C16" w:rsidRDefault="00F472E1">
      <w:pPr>
        <w:pStyle w:val="normal0"/>
        <w:numPr>
          <w:ilvl w:val="2"/>
          <w:numId w:val="30"/>
        </w:numPr>
        <w:contextualSpacing/>
        <w:rPr>
          <w:rFonts w:ascii="Arial" w:eastAsia="Arial" w:hAnsi="Arial" w:cs="Arial"/>
          <w:color w:val="9900FF"/>
        </w:rPr>
      </w:pPr>
      <w:r>
        <w:rPr>
          <w:rFonts w:ascii="Arial" w:eastAsia="Arial" w:hAnsi="Arial" w:cs="Arial"/>
          <w:color w:val="9900FF"/>
        </w:rPr>
        <w:t>For models with Vensim Variable Arrays, in the Model Run Alternativ</w:t>
      </w:r>
      <w:r>
        <w:rPr>
          <w:rFonts w:ascii="Arial" w:eastAsia="Arial" w:hAnsi="Arial" w:cs="Arial"/>
          <w:color w:val="9900FF"/>
        </w:rPr>
        <w:t xml:space="preserve">es Comparison page, the drop-down menus will contain arrayed variables as an extension of the variable name. For example,  the “Waiting to Start” variable, in the Medication Management Model would have the following choices in alphabetical order: </w:t>
      </w:r>
    </w:p>
    <w:p w:rsidR="006D7C16" w:rsidRDefault="00F472E1">
      <w:pPr>
        <w:pStyle w:val="normal0"/>
        <w:numPr>
          <w:ilvl w:val="3"/>
          <w:numId w:val="30"/>
        </w:numPr>
        <w:contextualSpacing/>
        <w:rPr>
          <w:rFonts w:ascii="Arial" w:eastAsia="Arial" w:hAnsi="Arial" w:cs="Arial"/>
          <w:color w:val="9900FF"/>
        </w:rPr>
      </w:pPr>
      <w:r>
        <w:rPr>
          <w:rFonts w:ascii="Arial" w:eastAsia="Arial" w:hAnsi="Arial" w:cs="Arial"/>
          <w:color w:val="9900FF"/>
        </w:rPr>
        <w:t xml:space="preserve">Waiting </w:t>
      </w:r>
      <w:r>
        <w:rPr>
          <w:rFonts w:ascii="Arial" w:eastAsia="Arial" w:hAnsi="Arial" w:cs="Arial"/>
          <w:color w:val="9900FF"/>
        </w:rPr>
        <w:t>to Start - AUD</w:t>
      </w:r>
    </w:p>
    <w:p w:rsidR="006D7C16" w:rsidRDefault="00F472E1">
      <w:pPr>
        <w:pStyle w:val="normal0"/>
        <w:numPr>
          <w:ilvl w:val="3"/>
          <w:numId w:val="30"/>
        </w:numPr>
        <w:contextualSpacing/>
        <w:rPr>
          <w:rFonts w:ascii="Arial" w:eastAsia="Arial" w:hAnsi="Arial" w:cs="Arial"/>
          <w:color w:val="9900FF"/>
        </w:rPr>
      </w:pPr>
      <w:r>
        <w:rPr>
          <w:rFonts w:ascii="Arial" w:eastAsia="Arial" w:hAnsi="Arial" w:cs="Arial"/>
          <w:color w:val="9900FF"/>
        </w:rPr>
        <w:t>Waiting to Start - DEP</w:t>
      </w:r>
    </w:p>
    <w:p w:rsidR="006D7C16" w:rsidRDefault="00F472E1">
      <w:pPr>
        <w:pStyle w:val="normal0"/>
        <w:numPr>
          <w:ilvl w:val="3"/>
          <w:numId w:val="30"/>
        </w:numPr>
        <w:contextualSpacing/>
        <w:rPr>
          <w:rFonts w:ascii="Arial" w:eastAsia="Arial" w:hAnsi="Arial" w:cs="Arial"/>
          <w:color w:val="9900FF"/>
        </w:rPr>
      </w:pPr>
      <w:r>
        <w:rPr>
          <w:rFonts w:ascii="Arial" w:eastAsia="Arial" w:hAnsi="Arial" w:cs="Arial"/>
          <w:color w:val="9900FF"/>
        </w:rPr>
        <w:t>Waiting to Start - OUD</w:t>
      </w:r>
    </w:p>
    <w:p w:rsidR="006D7C16" w:rsidRDefault="00F472E1">
      <w:pPr>
        <w:pStyle w:val="normal0"/>
        <w:numPr>
          <w:ilvl w:val="3"/>
          <w:numId w:val="30"/>
        </w:numPr>
        <w:contextualSpacing/>
        <w:rPr>
          <w:rFonts w:ascii="Arial" w:eastAsia="Arial" w:hAnsi="Arial" w:cs="Arial"/>
          <w:color w:val="9900FF"/>
        </w:rPr>
      </w:pPr>
      <w:r>
        <w:rPr>
          <w:rFonts w:ascii="Arial" w:eastAsia="Arial" w:hAnsi="Arial" w:cs="Arial"/>
          <w:color w:val="9900FF"/>
        </w:rPr>
        <w:t>Waiting to Start - PTSD</w:t>
      </w:r>
    </w:p>
    <w:p w:rsidR="006D7C16" w:rsidRDefault="00F472E1">
      <w:pPr>
        <w:pStyle w:val="normal0"/>
        <w:numPr>
          <w:ilvl w:val="2"/>
          <w:numId w:val="30"/>
        </w:numPr>
        <w:contextualSpacing/>
        <w:rPr>
          <w:rFonts w:ascii="Arial" w:eastAsia="Arial" w:hAnsi="Arial" w:cs="Arial"/>
          <w:color w:val="9900FF"/>
        </w:rPr>
      </w:pPr>
      <w:r>
        <w:rPr>
          <w:rFonts w:ascii="Arial" w:eastAsia="Arial" w:hAnsi="Arial" w:cs="Arial"/>
          <w:color w:val="9900FF"/>
        </w:rPr>
        <w:t>These Vensim Variable Arrays, as defined above, would NOT be available in the variable drop-down menu, if the Expanded Output page is in the Inter-Model Run Variable Compa</w:t>
      </w:r>
      <w:r>
        <w:rPr>
          <w:rFonts w:ascii="Arial" w:eastAsia="Arial" w:hAnsi="Arial" w:cs="Arial"/>
          <w:color w:val="9900FF"/>
        </w:rPr>
        <w:t>rison mode.</w:t>
      </w:r>
    </w:p>
    <w:p w:rsidR="006D7C16" w:rsidRDefault="00F472E1">
      <w:pPr>
        <w:pStyle w:val="normal0"/>
        <w:numPr>
          <w:ilvl w:val="2"/>
          <w:numId w:val="30"/>
        </w:numPr>
        <w:contextualSpacing/>
        <w:rPr>
          <w:rFonts w:ascii="Arial" w:eastAsia="Arial" w:hAnsi="Arial" w:cs="Arial"/>
          <w:color w:val="9900FF"/>
        </w:rPr>
      </w:pPr>
      <w:r>
        <w:rPr>
          <w:rFonts w:ascii="Arial" w:eastAsia="Arial" w:hAnsi="Arial" w:cs="Arial"/>
          <w:color w:val="9900FF"/>
        </w:rPr>
        <w:t>Each Variable Drop Down will default to the variable listed as “default” in the Variable Tables.</w:t>
      </w:r>
    </w:p>
    <w:p w:rsidR="006D7C16" w:rsidRDefault="00F472E1">
      <w:pPr>
        <w:pStyle w:val="normal0"/>
        <w:ind w:left="1440"/>
        <w:jc w:val="center"/>
        <w:rPr>
          <w:rFonts w:ascii="Arial" w:eastAsia="Arial" w:hAnsi="Arial" w:cs="Arial"/>
          <w:b/>
          <w:color w:val="9900FF"/>
        </w:rPr>
      </w:pPr>
      <w:r>
        <w:rPr>
          <w:rFonts w:ascii="Arial" w:eastAsia="Arial" w:hAnsi="Arial" w:cs="Arial"/>
          <w:b/>
          <w:color w:val="9900FF"/>
        </w:rPr>
        <w:t>Figure 7</w:t>
      </w:r>
    </w:p>
    <w:p w:rsidR="006D7C16" w:rsidRDefault="00F472E1">
      <w:pPr>
        <w:pStyle w:val="normal0"/>
        <w:ind w:left="1440"/>
        <w:jc w:val="center"/>
        <w:rPr>
          <w:rFonts w:ascii="Arial" w:eastAsia="Arial" w:hAnsi="Arial" w:cs="Arial"/>
          <w:color w:val="9900FF"/>
        </w:rPr>
      </w:pPr>
      <w:r>
        <w:rPr>
          <w:noProof/>
          <w:lang w:val="en-US"/>
        </w:rPr>
        <w:lastRenderedPageBreak/>
        <w:drawing>
          <wp:anchor distT="114300" distB="114300" distL="114300" distR="114300" simplePos="0" relativeHeight="251659264" behindDoc="0" locked="0" layoutInCell="1" hidden="0" allowOverlap="1">
            <wp:simplePos x="0" y="0"/>
            <wp:positionH relativeFrom="margin">
              <wp:posOffset>914400</wp:posOffset>
            </wp:positionH>
            <wp:positionV relativeFrom="paragraph">
              <wp:posOffset>127000</wp:posOffset>
            </wp:positionV>
            <wp:extent cx="4529138" cy="4234006"/>
            <wp:effectExtent l="0" t="0" r="0" b="0"/>
            <wp:wrapTopAndBottom distT="114300" distB="11430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4529138" cy="4234006"/>
                    </a:xfrm>
                    <a:prstGeom prst="rect">
                      <a:avLst/>
                    </a:prstGeom>
                    <a:ln/>
                  </pic:spPr>
                </pic:pic>
              </a:graphicData>
            </a:graphic>
          </wp:anchor>
        </w:drawing>
      </w:r>
    </w:p>
    <w:p w:rsidR="006D7C16" w:rsidRDefault="00F472E1">
      <w:pPr>
        <w:pStyle w:val="normal0"/>
        <w:ind w:left="720"/>
        <w:rPr>
          <w:rFonts w:ascii="Arial" w:eastAsia="Arial" w:hAnsi="Arial" w:cs="Arial"/>
          <w:color w:val="9900FF"/>
        </w:rPr>
      </w:pPr>
      <w:r>
        <w:rPr>
          <w:rFonts w:ascii="Arial" w:eastAsia="Arial" w:hAnsi="Arial" w:cs="Arial"/>
          <w:color w:val="9900FF"/>
        </w:rPr>
        <w:t>Example Pop-Up ALT 1 image.  Please note that the Greeking text provided is a placeholder.  The text is dynamic and loaded from the header information inputs from the saved model run.</w:t>
      </w:r>
    </w:p>
    <w:p w:rsidR="006D7C16" w:rsidRDefault="00F472E1">
      <w:pPr>
        <w:pStyle w:val="normal0"/>
        <w:rPr>
          <w:rFonts w:ascii="Arial" w:eastAsia="Arial" w:hAnsi="Arial" w:cs="Arial"/>
          <w:color w:val="9900FF"/>
        </w:rPr>
      </w:pPr>
      <w:r>
        <w:rPr>
          <w:rFonts w:ascii="Arial" w:eastAsia="Arial" w:hAnsi="Arial" w:cs="Arial"/>
          <w:color w:val="9900FF"/>
        </w:rPr>
        <w:br/>
        <w:t>6. The Following is the Expanded Output Page, in the Inter-Model Run Va</w:t>
      </w:r>
      <w:r>
        <w:rPr>
          <w:rFonts w:ascii="Arial" w:eastAsia="Arial" w:hAnsi="Arial" w:cs="Arial"/>
          <w:color w:val="9900FF"/>
        </w:rPr>
        <w:t>riable Comparison Mode for the MM model.  This page will only display for models with Vensim Variable Arrays.</w:t>
      </w:r>
      <w:r>
        <w:rPr>
          <w:rFonts w:ascii="Arial" w:eastAsia="Arial" w:hAnsi="Arial" w:cs="Arial"/>
          <w:color w:val="9900FF"/>
        </w:rPr>
        <w:br/>
      </w:r>
    </w:p>
    <w:p w:rsidR="006D7C16" w:rsidRDefault="00F472E1">
      <w:pPr>
        <w:pStyle w:val="normal0"/>
        <w:ind w:left="1440"/>
        <w:jc w:val="center"/>
        <w:rPr>
          <w:rFonts w:ascii="Arial" w:eastAsia="Arial" w:hAnsi="Arial" w:cs="Arial"/>
          <w:color w:val="9900FF"/>
        </w:rPr>
      </w:pPr>
      <w:r>
        <w:rPr>
          <w:rFonts w:ascii="Arial" w:eastAsia="Arial" w:hAnsi="Arial" w:cs="Arial"/>
          <w:b/>
          <w:color w:val="9900FF"/>
        </w:rPr>
        <w:t>Figure 8</w:t>
      </w:r>
    </w:p>
    <w:p w:rsidR="006D7C16" w:rsidRDefault="00F472E1">
      <w:pPr>
        <w:pStyle w:val="normal0"/>
        <w:jc w:val="center"/>
        <w:rPr>
          <w:rFonts w:ascii="Arial" w:eastAsia="Arial" w:hAnsi="Arial" w:cs="Arial"/>
          <w:color w:val="9900FF"/>
        </w:rPr>
      </w:pPr>
      <w:r>
        <w:rPr>
          <w:rFonts w:ascii="Arial" w:eastAsia="Arial" w:hAnsi="Arial" w:cs="Arial"/>
          <w:noProof/>
          <w:color w:val="9900FF"/>
          <w:lang w:val="en-US"/>
        </w:rPr>
        <w:lastRenderedPageBreak/>
        <w:drawing>
          <wp:inline distT="114300" distB="114300" distL="114300" distR="114300">
            <wp:extent cx="5595938" cy="5371741"/>
            <wp:effectExtent l="0" t="0" r="0" b="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5595938" cy="5371741"/>
                    </a:xfrm>
                    <a:prstGeom prst="rect">
                      <a:avLst/>
                    </a:prstGeom>
                    <a:ln/>
                  </pic:spPr>
                </pic:pic>
              </a:graphicData>
            </a:graphic>
          </wp:inline>
        </w:drawing>
      </w:r>
    </w:p>
    <w:p w:rsidR="006D7C16" w:rsidRDefault="00F472E1">
      <w:pPr>
        <w:pStyle w:val="normal0"/>
        <w:numPr>
          <w:ilvl w:val="0"/>
          <w:numId w:val="25"/>
        </w:numPr>
        <w:contextualSpacing/>
        <w:rPr>
          <w:rFonts w:ascii="Arial" w:eastAsia="Arial" w:hAnsi="Arial" w:cs="Arial"/>
          <w:color w:val="9900FF"/>
        </w:rPr>
      </w:pPr>
      <w:r>
        <w:rPr>
          <w:rFonts w:ascii="Arial" w:eastAsia="Arial" w:hAnsi="Arial" w:cs="Arial"/>
          <w:color w:val="9900FF"/>
        </w:rPr>
        <w:t xml:space="preserve">Select Control Panel View (Inter-Model Run selected):  There will be two radio buttons to switch between two Expanded Output screens. </w:t>
      </w:r>
      <w:r>
        <w:rPr>
          <w:rFonts w:ascii="Arial" w:eastAsia="Arial" w:hAnsi="Arial" w:cs="Arial"/>
          <w:color w:val="9900FF"/>
        </w:rPr>
        <w:t xml:space="preserve"> The two modes are “Model Run Alternatives Comparison” and “Inter-Model Run Variable comparison.”  </w:t>
      </w:r>
    </w:p>
    <w:p w:rsidR="006D7C16" w:rsidRDefault="00F472E1">
      <w:pPr>
        <w:pStyle w:val="normal0"/>
        <w:numPr>
          <w:ilvl w:val="0"/>
          <w:numId w:val="25"/>
        </w:numPr>
        <w:contextualSpacing/>
        <w:rPr>
          <w:rFonts w:ascii="Arial" w:eastAsia="Arial" w:hAnsi="Arial" w:cs="Arial"/>
          <w:color w:val="9900FF"/>
        </w:rPr>
      </w:pPr>
      <w:r>
        <w:rPr>
          <w:rFonts w:ascii="Arial" w:eastAsia="Arial" w:hAnsi="Arial" w:cs="Arial"/>
          <w:color w:val="9900FF"/>
        </w:rPr>
        <w:t>Current Run Decision Values  This window contains the decision values from the user adjusted decision variables.  This is a scrolling box for lists that exc</w:t>
      </w:r>
      <w:r>
        <w:rPr>
          <w:rFonts w:ascii="Arial" w:eastAsia="Arial" w:hAnsi="Arial" w:cs="Arial"/>
          <w:color w:val="9900FF"/>
        </w:rPr>
        <w:t xml:space="preserve">eed the length of the box. The box updates any time the decision values are changed. </w:t>
      </w:r>
    </w:p>
    <w:p w:rsidR="006D7C16" w:rsidRDefault="00F472E1">
      <w:pPr>
        <w:pStyle w:val="normal0"/>
        <w:numPr>
          <w:ilvl w:val="0"/>
          <w:numId w:val="25"/>
        </w:numPr>
        <w:contextualSpacing/>
        <w:rPr>
          <w:rFonts w:ascii="Arial" w:eastAsia="Arial" w:hAnsi="Arial" w:cs="Arial"/>
          <w:color w:val="9900FF"/>
        </w:rPr>
      </w:pPr>
      <w:r>
        <w:rPr>
          <w:rFonts w:ascii="Arial" w:eastAsia="Arial" w:hAnsi="Arial" w:cs="Arial"/>
          <w:color w:val="9900FF"/>
        </w:rPr>
        <w:t xml:space="preserve">Select Variables:  These are check-boxes.  The user selects the variables, from the array, that are desired on the charts to the right. </w:t>
      </w:r>
    </w:p>
    <w:p w:rsidR="006D7C16" w:rsidRDefault="00F472E1">
      <w:pPr>
        <w:pStyle w:val="normal0"/>
        <w:numPr>
          <w:ilvl w:val="0"/>
          <w:numId w:val="25"/>
        </w:numPr>
        <w:contextualSpacing/>
        <w:rPr>
          <w:rFonts w:ascii="Arial" w:eastAsia="Arial" w:hAnsi="Arial" w:cs="Arial"/>
          <w:color w:val="9900FF"/>
        </w:rPr>
      </w:pPr>
      <w:r>
        <w:rPr>
          <w:rFonts w:ascii="Arial" w:eastAsia="Arial" w:hAnsi="Arial" w:cs="Arial"/>
          <w:color w:val="9900FF"/>
        </w:rPr>
        <w:t>Variable Legend:  The legend refl</w:t>
      </w:r>
      <w:r>
        <w:rPr>
          <w:rFonts w:ascii="Arial" w:eastAsia="Arial" w:hAnsi="Arial" w:cs="Arial"/>
          <w:color w:val="9900FF"/>
        </w:rPr>
        <w:t>ects the variables in the following orders:</w:t>
      </w:r>
    </w:p>
    <w:p w:rsidR="006D7C16" w:rsidRDefault="00F472E1">
      <w:pPr>
        <w:pStyle w:val="normal0"/>
        <w:numPr>
          <w:ilvl w:val="1"/>
          <w:numId w:val="25"/>
        </w:numPr>
        <w:contextualSpacing/>
        <w:rPr>
          <w:rFonts w:ascii="Arial" w:eastAsia="Arial" w:hAnsi="Arial" w:cs="Arial"/>
          <w:color w:val="9900FF"/>
        </w:rPr>
      </w:pPr>
      <w:r>
        <w:rPr>
          <w:rFonts w:ascii="Arial" w:eastAsia="Arial" w:hAnsi="Arial" w:cs="Arial"/>
          <w:color w:val="9900FF"/>
        </w:rPr>
        <w:t>AUD - Navy Blue</w:t>
      </w:r>
    </w:p>
    <w:p w:rsidR="006D7C16" w:rsidRDefault="00F472E1">
      <w:pPr>
        <w:pStyle w:val="normal0"/>
        <w:numPr>
          <w:ilvl w:val="1"/>
          <w:numId w:val="25"/>
        </w:numPr>
        <w:contextualSpacing/>
        <w:rPr>
          <w:rFonts w:ascii="Arial" w:eastAsia="Arial" w:hAnsi="Arial" w:cs="Arial"/>
          <w:color w:val="9900FF"/>
        </w:rPr>
      </w:pPr>
      <w:r>
        <w:rPr>
          <w:rFonts w:ascii="Arial" w:eastAsia="Arial" w:hAnsi="Arial" w:cs="Arial"/>
          <w:color w:val="9900FF"/>
        </w:rPr>
        <w:t>OUD - Bright Red</w:t>
      </w:r>
    </w:p>
    <w:p w:rsidR="006D7C16" w:rsidRDefault="00F472E1">
      <w:pPr>
        <w:pStyle w:val="normal0"/>
        <w:numPr>
          <w:ilvl w:val="1"/>
          <w:numId w:val="25"/>
        </w:numPr>
        <w:contextualSpacing/>
        <w:rPr>
          <w:rFonts w:ascii="Arial" w:eastAsia="Arial" w:hAnsi="Arial" w:cs="Arial"/>
          <w:color w:val="9900FF"/>
        </w:rPr>
      </w:pPr>
      <w:r>
        <w:rPr>
          <w:rFonts w:ascii="Arial" w:eastAsia="Arial" w:hAnsi="Arial" w:cs="Arial"/>
          <w:color w:val="9900FF"/>
        </w:rPr>
        <w:t>DEP - Light Blue</w:t>
      </w:r>
    </w:p>
    <w:p w:rsidR="006D7C16" w:rsidRDefault="00F472E1">
      <w:pPr>
        <w:pStyle w:val="normal0"/>
        <w:numPr>
          <w:ilvl w:val="1"/>
          <w:numId w:val="25"/>
        </w:numPr>
        <w:contextualSpacing/>
        <w:rPr>
          <w:rFonts w:ascii="Arial" w:eastAsia="Arial" w:hAnsi="Arial" w:cs="Arial"/>
          <w:color w:val="9900FF"/>
        </w:rPr>
      </w:pPr>
      <w:r>
        <w:rPr>
          <w:rFonts w:ascii="Arial" w:eastAsia="Arial" w:hAnsi="Arial" w:cs="Arial"/>
          <w:color w:val="9900FF"/>
        </w:rPr>
        <w:t>PTSD - Green</w:t>
      </w:r>
    </w:p>
    <w:p w:rsidR="006D7C16" w:rsidRDefault="006D7C16">
      <w:pPr>
        <w:pStyle w:val="normal0"/>
        <w:rPr>
          <w:rFonts w:ascii="Arial" w:eastAsia="Arial" w:hAnsi="Arial" w:cs="Arial"/>
          <w:color w:val="9900FF"/>
        </w:rPr>
      </w:pPr>
    </w:p>
    <w:p w:rsidR="006D7C16" w:rsidRDefault="00F472E1">
      <w:pPr>
        <w:pStyle w:val="Heading1"/>
        <w:rPr>
          <w:rFonts w:ascii="Arial" w:eastAsia="Arial" w:hAnsi="Arial" w:cs="Arial"/>
        </w:rPr>
      </w:pPr>
      <w:bookmarkStart w:id="16" w:name="_8i34yjdfg0da" w:colFirst="0" w:colLast="0"/>
      <w:bookmarkEnd w:id="16"/>
      <w:r>
        <w:rPr>
          <w:rFonts w:ascii="Arial" w:eastAsia="Arial" w:hAnsi="Arial" w:cs="Arial"/>
        </w:rPr>
        <w:lastRenderedPageBreak/>
        <w:t>SOW Requirements</w:t>
      </w:r>
    </w:p>
    <w:p w:rsidR="006D7C16" w:rsidRDefault="00F472E1">
      <w:pPr>
        <w:pStyle w:val="normal0"/>
        <w:rPr>
          <w:rFonts w:ascii="Arial" w:eastAsia="Arial" w:hAnsi="Arial" w:cs="Arial"/>
        </w:rPr>
      </w:pPr>
      <w:r>
        <w:rPr>
          <w:rFonts w:ascii="Arial" w:eastAsia="Arial" w:hAnsi="Arial" w:cs="Arial"/>
        </w:rPr>
        <w:t>This section describes the requirements as outlined in the SOW.</w:t>
      </w:r>
    </w:p>
    <w:p w:rsidR="006D7C16" w:rsidRDefault="00F472E1">
      <w:pPr>
        <w:pStyle w:val="normal0"/>
        <w:rPr>
          <w:rFonts w:ascii="Arial" w:eastAsia="Arial" w:hAnsi="Arial" w:cs="Arial"/>
          <w:color w:val="9900FF"/>
        </w:rPr>
      </w:pPr>
      <w:r>
        <w:rPr>
          <w:rFonts w:ascii="Arial" w:eastAsia="Arial" w:hAnsi="Arial" w:cs="Arial"/>
        </w:rPr>
        <w:t>We list the requirements organized by WW’s SOW, then cross-listed t</w:t>
      </w:r>
      <w:r>
        <w:rPr>
          <w:rFonts w:ascii="Arial" w:eastAsia="Arial" w:hAnsi="Arial" w:cs="Arial"/>
        </w:rPr>
        <w:t xml:space="preserve">o VA’s SOW (Statement of Work).  More detail of the mapping of tasks can be found on </w:t>
      </w:r>
      <w:r>
        <w:rPr>
          <w:rFonts w:ascii="Arial" w:eastAsia="Arial" w:hAnsi="Arial" w:cs="Arial"/>
          <w:color w:val="9900FF"/>
        </w:rPr>
        <w:t>“VA_PSD_Iterations_Features_HCP5.xlsx”.</w:t>
      </w:r>
    </w:p>
    <w:p w:rsidR="006D7C16" w:rsidRDefault="00F472E1">
      <w:pPr>
        <w:pStyle w:val="normal0"/>
        <w:rPr>
          <w:rFonts w:ascii="Arial" w:eastAsia="Arial" w:hAnsi="Arial" w:cs="Arial"/>
        </w:rPr>
      </w:pPr>
      <w:r>
        <w:rPr>
          <w:rFonts w:ascii="Arial" w:eastAsia="Arial" w:hAnsi="Arial" w:cs="Arial"/>
        </w:rPr>
        <w:t>The headings are in the format “WW Task / VA SOW”.</w:t>
      </w:r>
    </w:p>
    <w:p w:rsidR="006D7C16" w:rsidRDefault="006D7C16">
      <w:pPr>
        <w:pStyle w:val="Heading2"/>
        <w:contextualSpacing w:val="0"/>
      </w:pPr>
      <w:bookmarkStart w:id="17" w:name="_ab5wfkfue067" w:colFirst="0" w:colLast="0"/>
      <w:bookmarkEnd w:id="17"/>
    </w:p>
    <w:p w:rsidR="006D7C16" w:rsidRDefault="00F472E1">
      <w:pPr>
        <w:pStyle w:val="Heading2"/>
        <w:contextualSpacing w:val="0"/>
      </w:pPr>
      <w:bookmarkStart w:id="18" w:name="_hhsfctiams0h" w:colFirst="0" w:colLast="0"/>
      <w:bookmarkEnd w:id="18"/>
      <w:r>
        <w:t xml:space="preserve">2.02 Admin’s Dashboard / Administration Features / 5.2.1. Basic Administrative </w:t>
      </w:r>
      <w:r>
        <w:t>Functionality for administration from the National Center for PTSD</w:t>
      </w:r>
    </w:p>
    <w:p w:rsidR="006D7C16" w:rsidRDefault="00F472E1">
      <w:pPr>
        <w:pStyle w:val="normal0"/>
        <w:numPr>
          <w:ilvl w:val="0"/>
          <w:numId w:val="28"/>
        </w:numPr>
        <w:contextualSpacing/>
        <w:rPr>
          <w:rFonts w:ascii="Arial" w:eastAsia="Arial" w:hAnsi="Arial" w:cs="Arial"/>
          <w:color w:val="9900FF"/>
        </w:rPr>
      </w:pPr>
      <w:r>
        <w:rPr>
          <w:rFonts w:ascii="Arial" w:eastAsia="Arial" w:hAnsi="Arial" w:cs="Arial"/>
          <w:color w:val="9900FF"/>
        </w:rPr>
        <w:t>Many of the Administrative Functionality of provided by the Forio platform.  For example: the ability to create teams and assign members, impersonate team players, etc.</w:t>
      </w:r>
    </w:p>
    <w:p w:rsidR="006D7C16" w:rsidRDefault="00F472E1">
      <w:pPr>
        <w:pStyle w:val="normal0"/>
        <w:numPr>
          <w:ilvl w:val="0"/>
          <w:numId w:val="28"/>
        </w:numPr>
        <w:contextualSpacing/>
        <w:rPr>
          <w:rFonts w:ascii="Arial" w:eastAsia="Arial" w:hAnsi="Arial" w:cs="Arial"/>
          <w:color w:val="9900FF"/>
        </w:rPr>
      </w:pPr>
      <w:r>
        <w:rPr>
          <w:rFonts w:ascii="Arial" w:eastAsia="Arial" w:hAnsi="Arial" w:cs="Arial"/>
          <w:color w:val="9900FF"/>
        </w:rPr>
        <w:t>For Iteration B, som</w:t>
      </w:r>
      <w:r>
        <w:rPr>
          <w:rFonts w:ascii="Arial" w:eastAsia="Arial" w:hAnsi="Arial" w:cs="Arial"/>
          <w:color w:val="9900FF"/>
        </w:rPr>
        <w:t>e of the other Administrative Functionality that are described in the following pages include:</w:t>
      </w:r>
    </w:p>
    <w:p w:rsidR="006D7C16" w:rsidRDefault="00F472E1">
      <w:pPr>
        <w:pStyle w:val="normal0"/>
        <w:numPr>
          <w:ilvl w:val="1"/>
          <w:numId w:val="28"/>
        </w:numPr>
        <w:contextualSpacing/>
        <w:rPr>
          <w:rFonts w:ascii="Arial" w:eastAsia="Arial" w:hAnsi="Arial" w:cs="Arial"/>
          <w:color w:val="9900FF"/>
        </w:rPr>
      </w:pPr>
      <w:r>
        <w:rPr>
          <w:rFonts w:ascii="Arial" w:eastAsia="Arial" w:hAnsi="Arial" w:cs="Arial"/>
          <w:color w:val="9900FF"/>
        </w:rPr>
        <w:t>Admin-related chat</w:t>
      </w:r>
    </w:p>
    <w:p w:rsidR="006D7C16" w:rsidRDefault="00F472E1">
      <w:pPr>
        <w:pStyle w:val="normal0"/>
        <w:numPr>
          <w:ilvl w:val="1"/>
          <w:numId w:val="28"/>
        </w:numPr>
        <w:contextualSpacing/>
        <w:rPr>
          <w:rFonts w:ascii="Arial" w:eastAsia="Arial" w:hAnsi="Arial" w:cs="Arial"/>
          <w:color w:val="9900FF"/>
        </w:rPr>
      </w:pPr>
      <w:r>
        <w:rPr>
          <w:rFonts w:ascii="Arial" w:eastAsia="Arial" w:hAnsi="Arial" w:cs="Arial"/>
          <w:color w:val="9900FF"/>
        </w:rPr>
        <w:t>Ability to observe decisions made by teams</w:t>
      </w:r>
    </w:p>
    <w:p w:rsidR="006D7C16" w:rsidRDefault="00F472E1">
      <w:pPr>
        <w:pStyle w:val="normal0"/>
        <w:numPr>
          <w:ilvl w:val="1"/>
          <w:numId w:val="28"/>
        </w:numPr>
        <w:contextualSpacing/>
        <w:rPr>
          <w:rFonts w:ascii="Arial" w:eastAsia="Arial" w:hAnsi="Arial" w:cs="Arial"/>
          <w:color w:val="9900FF"/>
        </w:rPr>
      </w:pPr>
      <w:r>
        <w:rPr>
          <w:rFonts w:ascii="Arial" w:eastAsia="Arial" w:hAnsi="Arial" w:cs="Arial"/>
          <w:color w:val="9900FF"/>
        </w:rPr>
        <w:t>Ability to manage multiple teams across the same location</w:t>
      </w:r>
    </w:p>
    <w:p w:rsidR="006D7C16" w:rsidRDefault="00F472E1">
      <w:pPr>
        <w:pStyle w:val="normal0"/>
        <w:numPr>
          <w:ilvl w:val="0"/>
          <w:numId w:val="28"/>
        </w:numPr>
        <w:contextualSpacing/>
        <w:rPr>
          <w:rFonts w:ascii="Arial" w:eastAsia="Arial" w:hAnsi="Arial" w:cs="Arial"/>
          <w:color w:val="9900FF"/>
        </w:rPr>
      </w:pPr>
      <w:r>
        <w:rPr>
          <w:rFonts w:ascii="Arial" w:eastAsia="Arial" w:hAnsi="Arial" w:cs="Arial"/>
          <w:color w:val="9900FF"/>
        </w:rPr>
        <w:t>Not all the the Administrative Functionality is is described in the design for Iteration B; there are expanded or more detailed requirements for Iteration C.</w:t>
      </w:r>
    </w:p>
    <w:p w:rsidR="006D7C16" w:rsidRDefault="006D7C16">
      <w:pPr>
        <w:pStyle w:val="normal0"/>
        <w:rPr>
          <w:rFonts w:ascii="Arial" w:eastAsia="Arial" w:hAnsi="Arial" w:cs="Arial"/>
        </w:rPr>
      </w:pPr>
    </w:p>
    <w:p w:rsidR="006D7C16" w:rsidRDefault="00F472E1">
      <w:pPr>
        <w:pStyle w:val="Heading2"/>
        <w:contextualSpacing w:val="0"/>
      </w:pPr>
      <w:bookmarkStart w:id="19" w:name="_qql3t5sugqop" w:colFirst="0" w:colLast="0"/>
      <w:bookmarkEnd w:id="19"/>
      <w:r>
        <w:t>2.02 Admin’s Dashboard / Administration Features / 5.6.2. Overview page with list of users and th</w:t>
      </w:r>
      <w:r>
        <w:t>eir current progress</w:t>
      </w:r>
    </w:p>
    <w:p w:rsidR="006D7C16" w:rsidRDefault="00F472E1">
      <w:pPr>
        <w:pStyle w:val="normal0"/>
        <w:jc w:val="center"/>
        <w:rPr>
          <w:rFonts w:ascii="Arial" w:eastAsia="Arial" w:hAnsi="Arial" w:cs="Arial"/>
        </w:rPr>
      </w:pPr>
      <w:r>
        <w:rPr>
          <w:rFonts w:ascii="Arial" w:eastAsia="Arial" w:hAnsi="Arial" w:cs="Arial"/>
        </w:rPr>
        <w:lastRenderedPageBreak/>
        <w:br/>
      </w:r>
      <w:r>
        <w:rPr>
          <w:rFonts w:ascii="Arial" w:eastAsia="Arial" w:hAnsi="Arial" w:cs="Arial"/>
          <w:b/>
        </w:rPr>
        <w:t>Figure 09</w:t>
      </w:r>
      <w:r>
        <w:rPr>
          <w:rFonts w:ascii="Arial" w:eastAsia="Arial" w:hAnsi="Arial" w:cs="Arial"/>
        </w:rPr>
        <w:br/>
      </w:r>
      <w:r>
        <w:rPr>
          <w:rFonts w:ascii="Arial" w:eastAsia="Arial" w:hAnsi="Arial" w:cs="Arial"/>
          <w:noProof/>
          <w:lang w:val="en-US"/>
        </w:rPr>
        <w:drawing>
          <wp:inline distT="114300" distB="114300" distL="114300" distR="114300">
            <wp:extent cx="4848225" cy="3716059"/>
            <wp:effectExtent l="0" t="0" r="0" b="0"/>
            <wp:docPr id="1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4848225" cy="3716059"/>
                    </a:xfrm>
                    <a:prstGeom prst="rect">
                      <a:avLst/>
                    </a:prstGeom>
                    <a:ln/>
                  </pic:spPr>
                </pic:pic>
              </a:graphicData>
            </a:graphic>
          </wp:inline>
        </w:drawing>
      </w:r>
    </w:p>
    <w:p w:rsidR="006D7C16" w:rsidRDefault="006D7C16">
      <w:pPr>
        <w:pStyle w:val="normal0"/>
        <w:rPr>
          <w:rFonts w:ascii="Arial" w:eastAsia="Arial" w:hAnsi="Arial" w:cs="Arial"/>
        </w:rPr>
      </w:pPr>
    </w:p>
    <w:p w:rsidR="006D7C16" w:rsidRDefault="00F472E1">
      <w:pPr>
        <w:pStyle w:val="normal0"/>
        <w:numPr>
          <w:ilvl w:val="0"/>
          <w:numId w:val="17"/>
        </w:numPr>
        <w:contextualSpacing/>
        <w:rPr>
          <w:rFonts w:ascii="Arial" w:eastAsia="Arial" w:hAnsi="Arial" w:cs="Arial"/>
          <w:color w:val="9900FF"/>
        </w:rPr>
      </w:pPr>
      <w:r>
        <w:rPr>
          <w:rFonts w:ascii="Arial" w:eastAsia="Arial" w:hAnsi="Arial" w:cs="Arial"/>
          <w:color w:val="9900FF"/>
        </w:rPr>
        <w:t>Game Overview is ONLy available for the Admin User.  (The UI incorrectly shows “Play” as highlighted; it should be “Admin”.</w:t>
      </w:r>
    </w:p>
    <w:p w:rsidR="006D7C16" w:rsidRDefault="00F472E1">
      <w:pPr>
        <w:pStyle w:val="normal0"/>
        <w:numPr>
          <w:ilvl w:val="0"/>
          <w:numId w:val="17"/>
        </w:numPr>
        <w:contextualSpacing/>
        <w:rPr>
          <w:rFonts w:ascii="Arial" w:eastAsia="Arial" w:hAnsi="Arial" w:cs="Arial"/>
          <w:color w:val="9900FF"/>
        </w:rPr>
      </w:pPr>
      <w:r>
        <w:rPr>
          <w:rFonts w:ascii="Arial" w:eastAsia="Arial" w:hAnsi="Arial" w:cs="Arial"/>
          <w:color w:val="9900FF"/>
        </w:rPr>
        <w:t>UI Elements</w:t>
      </w:r>
    </w:p>
    <w:p w:rsidR="006D7C16" w:rsidRDefault="00F472E1">
      <w:pPr>
        <w:pStyle w:val="normal0"/>
        <w:numPr>
          <w:ilvl w:val="1"/>
          <w:numId w:val="17"/>
        </w:numPr>
        <w:contextualSpacing/>
        <w:rPr>
          <w:rFonts w:ascii="Arial" w:eastAsia="Arial" w:hAnsi="Arial" w:cs="Arial"/>
          <w:color w:val="9900FF"/>
        </w:rPr>
      </w:pPr>
      <w:r>
        <w:rPr>
          <w:rFonts w:ascii="Arial" w:eastAsia="Arial" w:hAnsi="Arial" w:cs="Arial"/>
          <w:color w:val="9900FF"/>
        </w:rPr>
        <w:t>There are two levels of information available on each row</w:t>
      </w:r>
    </w:p>
    <w:p w:rsidR="006D7C16" w:rsidRDefault="00F472E1">
      <w:pPr>
        <w:pStyle w:val="normal0"/>
        <w:numPr>
          <w:ilvl w:val="2"/>
          <w:numId w:val="17"/>
        </w:numPr>
        <w:contextualSpacing/>
        <w:rPr>
          <w:rFonts w:ascii="Arial" w:eastAsia="Arial" w:hAnsi="Arial" w:cs="Arial"/>
          <w:color w:val="9900FF"/>
        </w:rPr>
      </w:pPr>
      <w:r>
        <w:rPr>
          <w:rFonts w:ascii="Arial" w:eastAsia="Arial" w:hAnsi="Arial" w:cs="Arial"/>
          <w:color w:val="9900FF"/>
        </w:rPr>
        <w:t>Each active TEam is listed,</w:t>
      </w:r>
      <w:r>
        <w:rPr>
          <w:rFonts w:ascii="Arial" w:eastAsia="Arial" w:hAnsi="Arial" w:cs="Arial"/>
          <w:color w:val="9900FF"/>
        </w:rPr>
        <w:t xml:space="preserve"> along with the Vensim model selected, XL file being used, current model time, and whether there is an unseen Chat message.</w:t>
      </w:r>
    </w:p>
    <w:p w:rsidR="006D7C16" w:rsidRDefault="00F472E1">
      <w:pPr>
        <w:pStyle w:val="normal0"/>
        <w:numPr>
          <w:ilvl w:val="3"/>
          <w:numId w:val="17"/>
        </w:numPr>
        <w:contextualSpacing/>
        <w:rPr>
          <w:rFonts w:ascii="Arial" w:eastAsia="Arial" w:hAnsi="Arial" w:cs="Arial"/>
          <w:color w:val="9900FF"/>
        </w:rPr>
      </w:pPr>
      <w:r>
        <w:rPr>
          <w:rFonts w:ascii="Arial" w:eastAsia="Arial" w:hAnsi="Arial" w:cs="Arial"/>
          <w:color w:val="9900FF"/>
        </w:rPr>
        <w:t>If there is an unseen Chat message, the chat icon for that current game has a red exclamation point.</w:t>
      </w:r>
    </w:p>
    <w:p w:rsidR="006D7C16" w:rsidRDefault="00F472E1">
      <w:pPr>
        <w:pStyle w:val="normal0"/>
        <w:numPr>
          <w:ilvl w:val="3"/>
          <w:numId w:val="17"/>
        </w:numPr>
        <w:contextualSpacing/>
        <w:rPr>
          <w:rFonts w:ascii="Arial" w:eastAsia="Arial" w:hAnsi="Arial" w:cs="Arial"/>
          <w:color w:val="9900FF"/>
        </w:rPr>
      </w:pPr>
      <w:r>
        <w:rPr>
          <w:rFonts w:ascii="Arial" w:eastAsia="Arial" w:hAnsi="Arial" w:cs="Arial"/>
          <w:color w:val="9900FF"/>
        </w:rPr>
        <w:t>Clicking on Chat icon takes the</w:t>
      </w:r>
      <w:r>
        <w:rPr>
          <w:rFonts w:ascii="Arial" w:eastAsia="Arial" w:hAnsi="Arial" w:cs="Arial"/>
          <w:color w:val="9900FF"/>
        </w:rPr>
        <w:t xml:space="preserve"> Admin to the Chat page. </w:t>
      </w:r>
    </w:p>
    <w:p w:rsidR="006D7C16" w:rsidRDefault="00F472E1">
      <w:pPr>
        <w:pStyle w:val="normal0"/>
        <w:numPr>
          <w:ilvl w:val="3"/>
          <w:numId w:val="17"/>
        </w:numPr>
        <w:contextualSpacing/>
        <w:rPr>
          <w:rFonts w:ascii="Arial" w:eastAsia="Arial" w:hAnsi="Arial" w:cs="Arial"/>
          <w:b/>
          <w:color w:val="9900FF"/>
        </w:rPr>
      </w:pPr>
      <w:r>
        <w:rPr>
          <w:rFonts w:ascii="Arial" w:eastAsia="Arial" w:hAnsi="Arial" w:cs="Arial"/>
          <w:b/>
          <w:color w:val="9900FF"/>
        </w:rPr>
        <w:t>Question to WW: Can we access data on last login?</w:t>
      </w:r>
    </w:p>
    <w:p w:rsidR="006D7C16" w:rsidRDefault="00F472E1">
      <w:pPr>
        <w:pStyle w:val="normal0"/>
        <w:ind w:left="2160"/>
        <w:rPr>
          <w:rFonts w:ascii="Arial" w:eastAsia="Arial" w:hAnsi="Arial" w:cs="Arial"/>
          <w:color w:val="FF9900"/>
        </w:rPr>
      </w:pPr>
      <w:r>
        <w:rPr>
          <w:rFonts w:ascii="Arial" w:eastAsia="Arial" w:hAnsi="Arial" w:cs="Arial"/>
          <w:color w:val="FF9900"/>
        </w:rPr>
        <w:tab/>
        <w:t>Yes, for logged in user we will get last login datetime.</w:t>
      </w:r>
    </w:p>
    <w:p w:rsidR="006D7C16" w:rsidRDefault="00F472E1">
      <w:pPr>
        <w:pStyle w:val="normal0"/>
        <w:numPr>
          <w:ilvl w:val="2"/>
          <w:numId w:val="17"/>
        </w:numPr>
        <w:contextualSpacing/>
        <w:rPr>
          <w:rFonts w:ascii="Arial" w:eastAsia="Arial" w:hAnsi="Arial" w:cs="Arial"/>
          <w:color w:val="9900FF"/>
        </w:rPr>
      </w:pPr>
      <w:r>
        <w:rPr>
          <w:rFonts w:ascii="Arial" w:eastAsia="Arial" w:hAnsi="Arial" w:cs="Arial"/>
          <w:color w:val="9900FF"/>
        </w:rPr>
        <w:t>If an active game is “expanded” using the triangle icon next to Team, the team member names/IDs are shown.</w:t>
      </w:r>
    </w:p>
    <w:p w:rsidR="006D7C16" w:rsidRDefault="00F472E1">
      <w:pPr>
        <w:pStyle w:val="normal0"/>
        <w:numPr>
          <w:ilvl w:val="1"/>
          <w:numId w:val="17"/>
        </w:numPr>
        <w:contextualSpacing/>
        <w:rPr>
          <w:rFonts w:ascii="Arial" w:eastAsia="Arial" w:hAnsi="Arial" w:cs="Arial"/>
          <w:b/>
          <w:color w:val="9900FF"/>
        </w:rPr>
      </w:pPr>
      <w:r>
        <w:rPr>
          <w:rFonts w:ascii="Arial" w:eastAsia="Arial" w:hAnsi="Arial" w:cs="Arial"/>
          <w:b/>
          <w:color w:val="9900FF"/>
        </w:rPr>
        <w:t>Question to WW:</w:t>
      </w:r>
      <w:r>
        <w:rPr>
          <w:rFonts w:ascii="Arial" w:eastAsia="Arial" w:hAnsi="Arial" w:cs="Arial"/>
          <w:b/>
          <w:color w:val="9900FF"/>
        </w:rPr>
        <w:t xml:space="preserve"> can we have the Team name be alpha orderable and/or searchable? </w:t>
      </w:r>
    </w:p>
    <w:p w:rsidR="006D7C16" w:rsidRDefault="00F472E1">
      <w:pPr>
        <w:pStyle w:val="normal0"/>
        <w:numPr>
          <w:ilvl w:val="1"/>
          <w:numId w:val="17"/>
        </w:numPr>
        <w:contextualSpacing/>
        <w:rPr>
          <w:rFonts w:ascii="Arial" w:eastAsia="Arial" w:hAnsi="Arial" w:cs="Arial"/>
          <w:color w:val="9900FF"/>
        </w:rPr>
      </w:pPr>
      <w:r>
        <w:rPr>
          <w:rFonts w:ascii="Arial" w:eastAsia="Arial" w:hAnsi="Arial" w:cs="Arial"/>
          <w:color w:val="9900FF"/>
        </w:rPr>
        <w:t>On the Phone, the XL filename and current model time is available, but must be scrolled right to show.</w:t>
      </w:r>
    </w:p>
    <w:p w:rsidR="006D7C16" w:rsidRDefault="006D7C16">
      <w:pPr>
        <w:pStyle w:val="normal0"/>
        <w:rPr>
          <w:rFonts w:ascii="Arial" w:eastAsia="Arial" w:hAnsi="Arial" w:cs="Arial"/>
        </w:rPr>
      </w:pPr>
    </w:p>
    <w:p w:rsidR="006D7C16" w:rsidRDefault="006D7C16">
      <w:pPr>
        <w:pStyle w:val="normal0"/>
        <w:rPr>
          <w:rFonts w:ascii="Arial" w:eastAsia="Arial" w:hAnsi="Arial" w:cs="Arial"/>
        </w:rPr>
      </w:pPr>
    </w:p>
    <w:p w:rsidR="006D7C16" w:rsidRDefault="00F472E1">
      <w:pPr>
        <w:pStyle w:val="Heading2"/>
        <w:contextualSpacing w:val="0"/>
      </w:pPr>
      <w:bookmarkStart w:id="20" w:name="_7w5ll2vo71sr" w:colFirst="0" w:colLast="0"/>
      <w:bookmarkEnd w:id="20"/>
      <w:r>
        <w:lastRenderedPageBreak/>
        <w:t>2.03 Player’s Dashboard / 5.9.5 Timeline information, tracking progress against sched</w:t>
      </w:r>
      <w:r>
        <w:t>ule</w:t>
      </w:r>
    </w:p>
    <w:p w:rsidR="006D7C16" w:rsidRDefault="00F472E1">
      <w:pPr>
        <w:pStyle w:val="normal0"/>
        <w:rPr>
          <w:rFonts w:ascii="Arial" w:eastAsia="Arial" w:hAnsi="Arial" w:cs="Arial"/>
          <w:color w:val="9900FF"/>
        </w:rPr>
      </w:pPr>
      <w:r>
        <w:rPr>
          <w:rFonts w:ascii="Arial" w:eastAsia="Arial" w:hAnsi="Arial" w:cs="Arial"/>
          <w:color w:val="9900FF"/>
        </w:rPr>
        <w:t>The simulation will show the current model time as indicated on the Pages described  in Iteration A.  There is no additional functionality requirement from what is described in Iteration A.</w:t>
      </w:r>
    </w:p>
    <w:p w:rsidR="006D7C16" w:rsidRDefault="00F472E1">
      <w:pPr>
        <w:pStyle w:val="Heading2"/>
        <w:contextualSpacing w:val="0"/>
        <w:rPr>
          <w:color w:val="9900FF"/>
        </w:rPr>
      </w:pPr>
      <w:bookmarkStart w:id="21" w:name="_nyt4n4am3mch" w:colFirst="0" w:colLast="0"/>
      <w:bookmarkEnd w:id="21"/>
      <w:r>
        <w:t>2.03 Player’s Dashboard / 5.9.10 Decisions Page</w:t>
      </w:r>
    </w:p>
    <w:p w:rsidR="006D7C16" w:rsidRDefault="00F472E1">
      <w:pPr>
        <w:pStyle w:val="normal0"/>
        <w:rPr>
          <w:rFonts w:ascii="Arial" w:eastAsia="Arial" w:hAnsi="Arial" w:cs="Arial"/>
          <w:color w:val="9900FF"/>
        </w:rPr>
      </w:pPr>
      <w:r>
        <w:rPr>
          <w:rFonts w:ascii="Arial" w:eastAsia="Arial" w:hAnsi="Arial" w:cs="Arial"/>
          <w:color w:val="9900FF"/>
        </w:rPr>
        <w:t>User Interfaces. Below are new and updated user interfaces for the CC, MM, Psy and Expanded Outputs Screens.</w:t>
      </w:r>
    </w:p>
    <w:p w:rsidR="006D7C16" w:rsidRDefault="00F472E1">
      <w:pPr>
        <w:pStyle w:val="normal0"/>
        <w:numPr>
          <w:ilvl w:val="0"/>
          <w:numId w:val="12"/>
        </w:numPr>
        <w:contextualSpacing/>
        <w:rPr>
          <w:rFonts w:ascii="Arial" w:eastAsia="Arial" w:hAnsi="Arial" w:cs="Arial"/>
          <w:b/>
          <w:color w:val="9900FF"/>
        </w:rPr>
      </w:pPr>
      <w:r>
        <w:rPr>
          <w:rFonts w:ascii="Arial" w:eastAsia="Arial" w:hAnsi="Arial" w:cs="Arial"/>
          <w:b/>
          <w:color w:val="9900FF"/>
        </w:rPr>
        <w:t xml:space="preserve">Care Coordination (CC) User Interface. </w:t>
      </w:r>
      <w:r>
        <w:rPr>
          <w:rFonts w:ascii="Arial" w:eastAsia="Arial" w:hAnsi="Arial" w:cs="Arial"/>
          <w:i/>
          <w:color w:val="9900FF"/>
        </w:rPr>
        <w:t>Graphics will be emailed as Care Coordination Model.eps (encapsulated postscript). Please ensure colors conf</w:t>
      </w:r>
      <w:r>
        <w:rPr>
          <w:rFonts w:ascii="Arial" w:eastAsia="Arial" w:hAnsi="Arial" w:cs="Arial"/>
          <w:i/>
          <w:color w:val="9900FF"/>
        </w:rPr>
        <w:t>orm with color specifications on page 4.</w:t>
      </w:r>
      <w:r>
        <w:rPr>
          <w:rFonts w:ascii="Arial" w:eastAsia="Arial" w:hAnsi="Arial" w:cs="Arial"/>
          <w:i/>
          <w:color w:val="9900FF"/>
        </w:rPr>
        <w:br/>
      </w:r>
    </w:p>
    <w:p w:rsidR="006D7C16" w:rsidRDefault="00F472E1">
      <w:pPr>
        <w:pStyle w:val="normal0"/>
        <w:jc w:val="center"/>
        <w:rPr>
          <w:rFonts w:ascii="Arial" w:eastAsia="Arial" w:hAnsi="Arial" w:cs="Arial"/>
          <w:i/>
          <w:color w:val="9900FF"/>
        </w:rPr>
      </w:pPr>
      <w:r>
        <w:rPr>
          <w:rFonts w:ascii="Arial" w:eastAsia="Arial" w:hAnsi="Arial" w:cs="Arial"/>
          <w:b/>
        </w:rPr>
        <w:t>Figure 10</w:t>
      </w:r>
    </w:p>
    <w:p w:rsidR="006D7C16" w:rsidRDefault="00F472E1">
      <w:pPr>
        <w:pStyle w:val="normal0"/>
        <w:numPr>
          <w:ilvl w:val="1"/>
          <w:numId w:val="12"/>
        </w:numPr>
        <w:contextualSpacing/>
        <w:rPr>
          <w:rFonts w:ascii="Arial" w:eastAsia="Arial" w:hAnsi="Arial" w:cs="Arial"/>
          <w:color w:val="9900FF"/>
        </w:rPr>
      </w:pPr>
      <w:r>
        <w:rPr>
          <w:rFonts w:ascii="Arial" w:eastAsia="Arial" w:hAnsi="Arial" w:cs="Arial"/>
          <w:color w:val="9900FF"/>
        </w:rPr>
        <w:t>Rate Dial:  The Rate Dial has been changed to a higher contrast white on light blue (</w:t>
      </w:r>
      <w:r>
        <w:rPr>
          <w:rFonts w:ascii="Arial" w:eastAsia="Arial" w:hAnsi="Arial" w:cs="Arial"/>
          <w:color w:val="9900FF"/>
          <w:highlight w:val="white"/>
        </w:rPr>
        <w:t>#0083BE; RGB 0, 131, 190), using only half the circumference for gradations. The dial pointer will range from 270 to 90</w:t>
      </w:r>
      <w:r>
        <w:rPr>
          <w:rFonts w:ascii="Arial" w:eastAsia="Arial" w:hAnsi="Arial" w:cs="Arial"/>
          <w:color w:val="9900FF"/>
          <w:highlight w:val="white"/>
        </w:rPr>
        <w:t xml:space="preserve"> degrees, and rotate clockwise.  The space below the mid-line will be used for a numerical value.</w:t>
      </w:r>
      <w:r>
        <w:rPr>
          <w:noProof/>
          <w:lang w:val="en-US"/>
        </w:rPr>
        <w:drawing>
          <wp:anchor distT="114300" distB="114300" distL="114300" distR="114300" simplePos="0" relativeHeight="251660288" behindDoc="0" locked="0" layoutInCell="1" hidden="0" allowOverlap="1">
            <wp:simplePos x="0" y="0"/>
            <wp:positionH relativeFrom="margin">
              <wp:posOffset>381000</wp:posOffset>
            </wp:positionH>
            <wp:positionV relativeFrom="paragraph">
              <wp:posOffset>161925</wp:posOffset>
            </wp:positionV>
            <wp:extent cx="4658120" cy="3700463"/>
            <wp:effectExtent l="0" t="0" r="0" b="0"/>
            <wp:wrapTopAndBottom distT="114300" distB="114300"/>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4658120" cy="3700463"/>
                    </a:xfrm>
                    <a:prstGeom prst="rect">
                      <a:avLst/>
                    </a:prstGeom>
                    <a:ln/>
                  </pic:spPr>
                </pic:pic>
              </a:graphicData>
            </a:graphic>
          </wp:anchor>
        </w:drawing>
      </w:r>
    </w:p>
    <w:p w:rsidR="006D7C16" w:rsidRDefault="00F472E1">
      <w:pPr>
        <w:pStyle w:val="normal0"/>
        <w:numPr>
          <w:ilvl w:val="1"/>
          <w:numId w:val="12"/>
        </w:numPr>
        <w:contextualSpacing/>
        <w:rPr>
          <w:rFonts w:ascii="Arial" w:eastAsia="Arial" w:hAnsi="Arial" w:cs="Arial"/>
          <w:color w:val="9900FF"/>
          <w:highlight w:val="white"/>
        </w:rPr>
      </w:pPr>
      <w:r>
        <w:rPr>
          <w:rFonts w:ascii="Arial" w:eastAsia="Arial" w:hAnsi="Arial" w:cs="Arial"/>
          <w:color w:val="9900FF"/>
          <w:highlight w:val="white"/>
        </w:rPr>
        <w:t xml:space="preserve">Stocks.  The Stocks gauge has been changed to the same color scheme as the rate dial. </w:t>
      </w:r>
    </w:p>
    <w:p w:rsidR="006D7C16" w:rsidRDefault="00F472E1">
      <w:pPr>
        <w:pStyle w:val="normal0"/>
        <w:numPr>
          <w:ilvl w:val="1"/>
          <w:numId w:val="12"/>
        </w:numPr>
        <w:contextualSpacing/>
        <w:rPr>
          <w:rFonts w:ascii="Arial" w:eastAsia="Arial" w:hAnsi="Arial" w:cs="Arial"/>
          <w:color w:val="9900FF"/>
        </w:rPr>
      </w:pPr>
      <w:r>
        <w:rPr>
          <w:rFonts w:ascii="Arial" w:eastAsia="Arial" w:hAnsi="Arial" w:cs="Arial"/>
          <w:color w:val="9900FF"/>
        </w:rPr>
        <w:t>Simulation Reset Button.  A reset button has been added to the Calenda</w:t>
      </w:r>
      <w:r>
        <w:rPr>
          <w:rFonts w:ascii="Arial" w:eastAsia="Arial" w:hAnsi="Arial" w:cs="Arial"/>
          <w:color w:val="9900FF"/>
        </w:rPr>
        <w:t>r so user may reset simulation from play screen.</w:t>
      </w:r>
    </w:p>
    <w:p w:rsidR="006D7C16" w:rsidRDefault="00F472E1">
      <w:pPr>
        <w:pStyle w:val="normal0"/>
        <w:numPr>
          <w:ilvl w:val="1"/>
          <w:numId w:val="12"/>
        </w:numPr>
        <w:contextualSpacing/>
        <w:rPr>
          <w:rFonts w:ascii="Arial" w:eastAsia="Arial" w:hAnsi="Arial" w:cs="Arial"/>
          <w:color w:val="9900FF"/>
        </w:rPr>
      </w:pPr>
      <w:r>
        <w:rPr>
          <w:rFonts w:ascii="Arial" w:eastAsia="Arial" w:hAnsi="Arial" w:cs="Arial"/>
          <w:color w:val="9900FF"/>
        </w:rPr>
        <w:lastRenderedPageBreak/>
        <w:t>Show: The user turns on visual elements of the model by checking the “Patients in Care” and “Loops” boxes.  See images below for an illustration of how this works.</w:t>
      </w:r>
    </w:p>
    <w:p w:rsidR="006D7C16" w:rsidRDefault="00F472E1">
      <w:pPr>
        <w:pStyle w:val="normal0"/>
        <w:numPr>
          <w:ilvl w:val="1"/>
          <w:numId w:val="12"/>
        </w:numPr>
        <w:contextualSpacing/>
        <w:rPr>
          <w:rFonts w:ascii="Arial" w:eastAsia="Arial" w:hAnsi="Arial" w:cs="Arial"/>
          <w:color w:val="9900FF"/>
        </w:rPr>
      </w:pPr>
      <w:r>
        <w:rPr>
          <w:rFonts w:ascii="Arial" w:eastAsia="Arial" w:hAnsi="Arial" w:cs="Arial"/>
          <w:color w:val="9900FF"/>
        </w:rPr>
        <w:t>Advance:  This is a user input field that t</w:t>
      </w:r>
      <w:r>
        <w:rPr>
          <w:rFonts w:ascii="Arial" w:eastAsia="Arial" w:hAnsi="Arial" w:cs="Arial"/>
          <w:color w:val="9900FF"/>
        </w:rPr>
        <w:t>he user selects the time increment that the simulation will advance.  The default value will be “End.” Below are the values to be indicated in the pull-down menu:</w:t>
      </w:r>
    </w:p>
    <w:p w:rsidR="006D7C16" w:rsidRDefault="00F472E1">
      <w:pPr>
        <w:pStyle w:val="normal0"/>
        <w:numPr>
          <w:ilvl w:val="2"/>
          <w:numId w:val="12"/>
        </w:numPr>
        <w:contextualSpacing/>
        <w:rPr>
          <w:rFonts w:ascii="Arial" w:eastAsia="Arial" w:hAnsi="Arial" w:cs="Arial"/>
          <w:color w:val="9900FF"/>
        </w:rPr>
      </w:pPr>
      <w:r>
        <w:rPr>
          <w:rFonts w:ascii="Arial" w:eastAsia="Arial" w:hAnsi="Arial" w:cs="Arial"/>
          <w:color w:val="9900FF"/>
        </w:rPr>
        <w:t>End. (default value) (Will advance sim to the end)</w:t>
      </w:r>
    </w:p>
    <w:p w:rsidR="006D7C16" w:rsidRDefault="00F472E1">
      <w:pPr>
        <w:pStyle w:val="normal0"/>
        <w:numPr>
          <w:ilvl w:val="2"/>
          <w:numId w:val="12"/>
        </w:numPr>
        <w:contextualSpacing/>
        <w:rPr>
          <w:rFonts w:ascii="Arial" w:eastAsia="Arial" w:hAnsi="Arial" w:cs="Arial"/>
          <w:color w:val="9900FF"/>
        </w:rPr>
      </w:pPr>
      <w:r>
        <w:rPr>
          <w:rFonts w:ascii="Arial" w:eastAsia="Arial" w:hAnsi="Arial" w:cs="Arial"/>
          <w:color w:val="9900FF"/>
        </w:rPr>
        <w:t>1 (will advance sim 1 week)</w:t>
      </w:r>
    </w:p>
    <w:p w:rsidR="006D7C16" w:rsidRDefault="00F472E1">
      <w:pPr>
        <w:pStyle w:val="normal0"/>
        <w:numPr>
          <w:ilvl w:val="2"/>
          <w:numId w:val="12"/>
        </w:numPr>
        <w:contextualSpacing/>
        <w:rPr>
          <w:rFonts w:ascii="Arial" w:eastAsia="Arial" w:hAnsi="Arial" w:cs="Arial"/>
          <w:color w:val="9900FF"/>
        </w:rPr>
      </w:pPr>
      <w:r>
        <w:rPr>
          <w:rFonts w:ascii="Arial" w:eastAsia="Arial" w:hAnsi="Arial" w:cs="Arial"/>
          <w:color w:val="9900FF"/>
        </w:rPr>
        <w:t>3 (will advanc</w:t>
      </w:r>
      <w:r>
        <w:rPr>
          <w:rFonts w:ascii="Arial" w:eastAsia="Arial" w:hAnsi="Arial" w:cs="Arial"/>
          <w:color w:val="9900FF"/>
        </w:rPr>
        <w:t>e sim 3 weeks)</w:t>
      </w:r>
    </w:p>
    <w:p w:rsidR="006D7C16" w:rsidRDefault="00F472E1">
      <w:pPr>
        <w:pStyle w:val="normal0"/>
        <w:numPr>
          <w:ilvl w:val="2"/>
          <w:numId w:val="12"/>
        </w:numPr>
        <w:contextualSpacing/>
        <w:rPr>
          <w:rFonts w:ascii="Arial" w:eastAsia="Arial" w:hAnsi="Arial" w:cs="Arial"/>
          <w:color w:val="9900FF"/>
        </w:rPr>
      </w:pPr>
      <w:r>
        <w:rPr>
          <w:rFonts w:ascii="Arial" w:eastAsia="Arial" w:hAnsi="Arial" w:cs="Arial"/>
          <w:color w:val="9900FF"/>
        </w:rPr>
        <w:t>5 (will advance sim 5 weeks)</w:t>
      </w:r>
    </w:p>
    <w:p w:rsidR="006D7C16" w:rsidRDefault="00F472E1">
      <w:pPr>
        <w:pStyle w:val="normal0"/>
        <w:numPr>
          <w:ilvl w:val="1"/>
          <w:numId w:val="12"/>
        </w:numPr>
        <w:contextualSpacing/>
        <w:rPr>
          <w:rFonts w:ascii="Arial" w:eastAsia="Arial" w:hAnsi="Arial" w:cs="Arial"/>
          <w:color w:val="9900FF"/>
        </w:rPr>
      </w:pPr>
      <w:r>
        <w:rPr>
          <w:rFonts w:ascii="Arial" w:eastAsia="Arial" w:hAnsi="Arial" w:cs="Arial"/>
          <w:color w:val="9900FF"/>
        </w:rPr>
        <w:t xml:space="preserve">Graphs:  The graphs displayed on the Outputs tile will be consistent with the active view in the expanded outputs screen.  </w:t>
      </w:r>
    </w:p>
    <w:p w:rsidR="006D7C16" w:rsidRDefault="00F472E1">
      <w:pPr>
        <w:pStyle w:val="normal0"/>
        <w:numPr>
          <w:ilvl w:val="1"/>
          <w:numId w:val="12"/>
        </w:numPr>
        <w:contextualSpacing/>
        <w:rPr>
          <w:rFonts w:ascii="Arial" w:eastAsia="Arial" w:hAnsi="Arial" w:cs="Arial"/>
          <w:color w:val="9900FF"/>
        </w:rPr>
      </w:pPr>
      <w:r>
        <w:rPr>
          <w:rFonts w:ascii="Arial" w:eastAsia="Arial" w:hAnsi="Arial" w:cs="Arial"/>
          <w:color w:val="9900FF"/>
        </w:rPr>
        <w:t xml:space="preserve">Graphs Shown:  The 6 graphs shown on the Expanded Outputs page will be presented on the </w:t>
      </w:r>
      <w:r>
        <w:rPr>
          <w:rFonts w:ascii="Arial" w:eastAsia="Arial" w:hAnsi="Arial" w:cs="Arial"/>
          <w:color w:val="9900FF"/>
        </w:rPr>
        <w:t>Outputs tile, in order from left to right, in the first row, then left to right in second row, as graphs 1 through 6 on the Outputs Tile of the Play page. For example, the upper-left most graph on the Expanded Output screen will be graph 1 on the Output ti</w:t>
      </w:r>
      <w:r>
        <w:rPr>
          <w:rFonts w:ascii="Arial" w:eastAsia="Arial" w:hAnsi="Arial" w:cs="Arial"/>
          <w:color w:val="9900FF"/>
        </w:rPr>
        <w:t xml:space="preserve">le and the lower-right most graph will be graph 6. </w:t>
      </w:r>
    </w:p>
    <w:p w:rsidR="006D7C16" w:rsidRDefault="00F472E1">
      <w:pPr>
        <w:pStyle w:val="normal0"/>
        <w:numPr>
          <w:ilvl w:val="1"/>
          <w:numId w:val="12"/>
        </w:numPr>
        <w:contextualSpacing/>
        <w:rPr>
          <w:rFonts w:ascii="Arial" w:eastAsia="Arial" w:hAnsi="Arial" w:cs="Arial"/>
          <w:color w:val="9900FF"/>
        </w:rPr>
      </w:pPr>
      <w:r>
        <w:rPr>
          <w:rFonts w:ascii="Arial" w:eastAsia="Arial" w:hAnsi="Arial" w:cs="Arial"/>
          <w:color w:val="9900FF"/>
        </w:rPr>
        <w:t>Decision Variable:  The user can click the up-arrow to advance the number by +1 for each click, or -1 by clicking the down-arrow.</w:t>
      </w:r>
    </w:p>
    <w:p w:rsidR="006D7C16" w:rsidRDefault="00F472E1">
      <w:pPr>
        <w:pStyle w:val="normal0"/>
        <w:numPr>
          <w:ilvl w:val="1"/>
          <w:numId w:val="12"/>
        </w:numPr>
        <w:contextualSpacing/>
        <w:rPr>
          <w:rFonts w:ascii="Arial" w:eastAsia="Arial" w:hAnsi="Arial" w:cs="Arial"/>
          <w:color w:val="9900FF"/>
        </w:rPr>
      </w:pPr>
      <w:r>
        <w:rPr>
          <w:rFonts w:ascii="Arial" w:eastAsia="Arial" w:hAnsi="Arial" w:cs="Arial"/>
          <w:color w:val="9900FF"/>
        </w:rPr>
        <w:t xml:space="preserve">Decision Variable: The user can click the up arrow to advance number by +1% or decrease by clicking down arrow.  The values can go in the negative direction (i.e., -2%). </w:t>
      </w:r>
    </w:p>
    <w:p w:rsidR="006D7C16" w:rsidRDefault="00F472E1">
      <w:pPr>
        <w:pStyle w:val="normal0"/>
        <w:ind w:left="720"/>
        <w:rPr>
          <w:rFonts w:ascii="Arial" w:eastAsia="Arial" w:hAnsi="Arial" w:cs="Arial"/>
          <w:color w:val="9900FF"/>
        </w:rPr>
      </w:pPr>
      <w:r>
        <w:rPr>
          <w:rFonts w:ascii="Arial" w:eastAsia="Arial" w:hAnsi="Arial" w:cs="Arial"/>
          <w:color w:val="9900FF"/>
        </w:rPr>
        <w:t>Below are screen views with respect to item d. Show, above.  These views are also val</w:t>
      </w:r>
      <w:r>
        <w:rPr>
          <w:rFonts w:ascii="Arial" w:eastAsia="Arial" w:hAnsi="Arial" w:cs="Arial"/>
          <w:color w:val="9900FF"/>
        </w:rPr>
        <w:t>id in the Medication Management (MM) Model.</w:t>
      </w:r>
    </w:p>
    <w:p w:rsidR="006D7C16" w:rsidRDefault="006D7C16">
      <w:pPr>
        <w:pStyle w:val="normal0"/>
        <w:spacing w:before="0"/>
        <w:rPr>
          <w:rFonts w:ascii="Arial" w:eastAsia="Arial" w:hAnsi="Arial" w:cs="Arial"/>
          <w:color w:val="9900FF"/>
        </w:rPr>
      </w:pPr>
    </w:p>
    <w:p w:rsidR="006D7C16" w:rsidRDefault="00F472E1">
      <w:pPr>
        <w:pStyle w:val="normal0"/>
        <w:spacing w:before="0"/>
        <w:rPr>
          <w:rFonts w:ascii="Arial" w:eastAsia="Arial" w:hAnsi="Arial" w:cs="Arial"/>
          <w:color w:val="9900FF"/>
        </w:rPr>
      </w:pPr>
      <w:r>
        <w:br w:type="page"/>
      </w:r>
    </w:p>
    <w:p w:rsidR="006D7C16" w:rsidRDefault="00F472E1">
      <w:pPr>
        <w:pStyle w:val="normal0"/>
        <w:spacing w:before="0"/>
        <w:rPr>
          <w:rFonts w:ascii="Arial" w:eastAsia="Arial" w:hAnsi="Arial" w:cs="Arial"/>
          <w:color w:val="9900FF"/>
        </w:rPr>
      </w:pPr>
      <w:r>
        <w:rPr>
          <w:rFonts w:ascii="Arial" w:eastAsia="Arial" w:hAnsi="Arial" w:cs="Arial"/>
          <w:color w:val="9900FF"/>
        </w:rPr>
        <w:lastRenderedPageBreak/>
        <w:t>View of screen showing Appointments Scheduled and Completed.  Patients In Care and Loops are both turned OFF.</w:t>
      </w:r>
    </w:p>
    <w:p w:rsidR="006D7C16" w:rsidRDefault="006D7C16">
      <w:pPr>
        <w:pStyle w:val="normal0"/>
        <w:spacing w:before="0"/>
        <w:rPr>
          <w:rFonts w:ascii="Arial" w:eastAsia="Arial" w:hAnsi="Arial" w:cs="Arial"/>
          <w:color w:val="9900FF"/>
        </w:rPr>
      </w:pPr>
    </w:p>
    <w:p w:rsidR="006D7C16" w:rsidRDefault="00F472E1">
      <w:pPr>
        <w:pStyle w:val="normal0"/>
        <w:jc w:val="center"/>
        <w:rPr>
          <w:rFonts w:ascii="Arial" w:eastAsia="Arial" w:hAnsi="Arial" w:cs="Arial"/>
          <w:color w:val="9900FF"/>
        </w:rPr>
      </w:pPr>
      <w:r>
        <w:rPr>
          <w:rFonts w:ascii="Arial" w:eastAsia="Arial" w:hAnsi="Arial" w:cs="Arial"/>
          <w:b/>
        </w:rPr>
        <w:t>Figure 11</w:t>
      </w:r>
    </w:p>
    <w:p w:rsidR="006D7C16" w:rsidRDefault="00F472E1">
      <w:pPr>
        <w:pStyle w:val="normal0"/>
        <w:ind w:left="720"/>
        <w:rPr>
          <w:rFonts w:ascii="Arial" w:eastAsia="Arial" w:hAnsi="Arial" w:cs="Arial"/>
          <w:color w:val="9900FF"/>
        </w:rPr>
      </w:pPr>
      <w:r>
        <w:rPr>
          <w:rFonts w:ascii="Arial" w:eastAsia="Arial" w:hAnsi="Arial" w:cs="Arial"/>
          <w:noProof/>
          <w:color w:val="9900FF"/>
          <w:lang w:val="en-US"/>
        </w:rPr>
        <w:drawing>
          <wp:inline distT="114300" distB="114300" distL="114300" distR="114300">
            <wp:extent cx="5208254" cy="5783263"/>
            <wp:effectExtent l="0" t="0" r="0" b="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3"/>
                    <a:srcRect/>
                    <a:stretch>
                      <a:fillRect/>
                    </a:stretch>
                  </pic:blipFill>
                  <pic:spPr>
                    <a:xfrm>
                      <a:off x="0" y="0"/>
                      <a:ext cx="5208254" cy="5783263"/>
                    </a:xfrm>
                    <a:prstGeom prst="rect">
                      <a:avLst/>
                    </a:prstGeom>
                    <a:ln/>
                  </pic:spPr>
                </pic:pic>
              </a:graphicData>
            </a:graphic>
          </wp:inline>
        </w:drawing>
      </w:r>
    </w:p>
    <w:p w:rsidR="006D7C16" w:rsidRDefault="006D7C16">
      <w:pPr>
        <w:pStyle w:val="normal0"/>
        <w:rPr>
          <w:rFonts w:ascii="Arial" w:eastAsia="Arial" w:hAnsi="Arial" w:cs="Arial"/>
          <w:color w:val="9900FF"/>
        </w:rPr>
      </w:pPr>
    </w:p>
    <w:p w:rsidR="006D7C16" w:rsidRDefault="00F472E1">
      <w:pPr>
        <w:pStyle w:val="normal0"/>
        <w:rPr>
          <w:rFonts w:ascii="Arial" w:eastAsia="Arial" w:hAnsi="Arial" w:cs="Arial"/>
          <w:color w:val="9900FF"/>
        </w:rPr>
      </w:pPr>
      <w:r>
        <w:br w:type="page"/>
      </w:r>
    </w:p>
    <w:p w:rsidR="006D7C16" w:rsidRDefault="00F472E1">
      <w:pPr>
        <w:pStyle w:val="normal0"/>
        <w:rPr>
          <w:rFonts w:ascii="Arial" w:eastAsia="Arial" w:hAnsi="Arial" w:cs="Arial"/>
          <w:color w:val="9900FF"/>
        </w:rPr>
      </w:pPr>
      <w:r>
        <w:rPr>
          <w:rFonts w:ascii="Arial" w:eastAsia="Arial" w:hAnsi="Arial" w:cs="Arial"/>
          <w:color w:val="9900FF"/>
        </w:rPr>
        <w:lastRenderedPageBreak/>
        <w:t>View of Screen Showing Patients in Care turned ON.  Loops are turned OFF.</w:t>
      </w:r>
    </w:p>
    <w:p w:rsidR="006D7C16" w:rsidRDefault="00F472E1">
      <w:pPr>
        <w:pStyle w:val="normal0"/>
        <w:jc w:val="center"/>
        <w:rPr>
          <w:rFonts w:ascii="Arial" w:eastAsia="Arial" w:hAnsi="Arial" w:cs="Arial"/>
          <w:color w:val="9900FF"/>
        </w:rPr>
      </w:pPr>
      <w:r>
        <w:rPr>
          <w:rFonts w:ascii="Arial" w:eastAsia="Arial" w:hAnsi="Arial" w:cs="Arial"/>
          <w:b/>
        </w:rPr>
        <w:t>Figure 12</w:t>
      </w:r>
      <w:r>
        <w:rPr>
          <w:rFonts w:ascii="Arial" w:eastAsia="Arial" w:hAnsi="Arial" w:cs="Arial"/>
        </w:rPr>
        <w:br/>
      </w:r>
    </w:p>
    <w:p w:rsidR="006D7C16" w:rsidRDefault="00F472E1">
      <w:pPr>
        <w:pStyle w:val="normal0"/>
        <w:spacing w:before="0"/>
        <w:jc w:val="center"/>
        <w:rPr>
          <w:rFonts w:ascii="Arial" w:eastAsia="Arial" w:hAnsi="Arial" w:cs="Arial"/>
          <w:color w:val="9900FF"/>
        </w:rPr>
      </w:pPr>
      <w:r>
        <w:rPr>
          <w:rFonts w:ascii="Arial" w:eastAsia="Arial" w:hAnsi="Arial" w:cs="Arial"/>
          <w:noProof/>
          <w:lang w:val="en-US"/>
        </w:rPr>
        <w:drawing>
          <wp:inline distT="114300" distB="114300" distL="114300" distR="114300">
            <wp:extent cx="4929188" cy="5466343"/>
            <wp:effectExtent l="0" t="0" r="0" b="0"/>
            <wp:docPr id="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4929188" cy="5466343"/>
                    </a:xfrm>
                    <a:prstGeom prst="rect">
                      <a:avLst/>
                    </a:prstGeom>
                    <a:ln/>
                  </pic:spPr>
                </pic:pic>
              </a:graphicData>
            </a:graphic>
          </wp:inline>
        </w:drawing>
      </w:r>
    </w:p>
    <w:p w:rsidR="006D7C16" w:rsidRDefault="00F472E1">
      <w:pPr>
        <w:pStyle w:val="normal0"/>
        <w:rPr>
          <w:rFonts w:ascii="Arial" w:eastAsia="Arial" w:hAnsi="Arial" w:cs="Arial"/>
          <w:color w:val="9900FF"/>
        </w:rPr>
      </w:pPr>
      <w:r>
        <w:br w:type="page"/>
      </w:r>
    </w:p>
    <w:p w:rsidR="006D7C16" w:rsidRDefault="00F472E1">
      <w:pPr>
        <w:pStyle w:val="normal0"/>
        <w:rPr>
          <w:rFonts w:ascii="Arial" w:eastAsia="Arial" w:hAnsi="Arial" w:cs="Arial"/>
          <w:color w:val="9900FF"/>
        </w:rPr>
      </w:pPr>
      <w:r>
        <w:rPr>
          <w:rFonts w:ascii="Arial" w:eastAsia="Arial" w:hAnsi="Arial" w:cs="Arial"/>
          <w:color w:val="9900FF"/>
        </w:rPr>
        <w:lastRenderedPageBreak/>
        <w:t>Below are all choices turned ON.</w:t>
      </w:r>
    </w:p>
    <w:p w:rsidR="006D7C16" w:rsidRDefault="00F472E1">
      <w:pPr>
        <w:pStyle w:val="normal0"/>
        <w:jc w:val="center"/>
        <w:rPr>
          <w:rFonts w:ascii="Arial" w:eastAsia="Arial" w:hAnsi="Arial" w:cs="Arial"/>
          <w:color w:val="9900FF"/>
        </w:rPr>
      </w:pPr>
      <w:r>
        <w:rPr>
          <w:rFonts w:ascii="Arial" w:eastAsia="Arial" w:hAnsi="Arial" w:cs="Arial"/>
          <w:b/>
        </w:rPr>
        <w:t>Figure 13</w:t>
      </w:r>
    </w:p>
    <w:p w:rsidR="006D7C16" w:rsidRDefault="00F472E1">
      <w:pPr>
        <w:pStyle w:val="normal0"/>
        <w:spacing w:before="0"/>
        <w:jc w:val="center"/>
        <w:rPr>
          <w:rFonts w:ascii="Arial" w:eastAsia="Arial" w:hAnsi="Arial" w:cs="Arial"/>
          <w:color w:val="9900FF"/>
        </w:rPr>
      </w:pPr>
      <w:r>
        <w:rPr>
          <w:rFonts w:ascii="Arial" w:eastAsia="Arial" w:hAnsi="Arial" w:cs="Arial"/>
          <w:noProof/>
          <w:lang w:val="en-US"/>
        </w:rPr>
        <w:drawing>
          <wp:inline distT="114300" distB="114300" distL="114300" distR="114300">
            <wp:extent cx="5546506" cy="6186488"/>
            <wp:effectExtent l="0" t="0" r="0" b="0"/>
            <wp:docPr id="2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5"/>
                    <a:srcRect/>
                    <a:stretch>
                      <a:fillRect/>
                    </a:stretch>
                  </pic:blipFill>
                  <pic:spPr>
                    <a:xfrm>
                      <a:off x="0" y="0"/>
                      <a:ext cx="5546506" cy="6186488"/>
                    </a:xfrm>
                    <a:prstGeom prst="rect">
                      <a:avLst/>
                    </a:prstGeom>
                    <a:ln/>
                  </pic:spPr>
                </pic:pic>
              </a:graphicData>
            </a:graphic>
          </wp:inline>
        </w:drawing>
      </w:r>
    </w:p>
    <w:p w:rsidR="006D7C16" w:rsidRDefault="00F472E1">
      <w:pPr>
        <w:pStyle w:val="normal0"/>
        <w:rPr>
          <w:rFonts w:ascii="Arial" w:eastAsia="Arial" w:hAnsi="Arial" w:cs="Arial"/>
          <w:color w:val="9900FF"/>
        </w:rPr>
      </w:pPr>
      <w:r>
        <w:br w:type="page"/>
      </w:r>
    </w:p>
    <w:p w:rsidR="006D7C16" w:rsidRDefault="006D7C16">
      <w:pPr>
        <w:pStyle w:val="normal0"/>
        <w:rPr>
          <w:rFonts w:ascii="Arial" w:eastAsia="Arial" w:hAnsi="Arial" w:cs="Arial"/>
          <w:color w:val="9900FF"/>
        </w:rPr>
      </w:pPr>
    </w:p>
    <w:p w:rsidR="006D7C16" w:rsidRDefault="00F472E1">
      <w:pPr>
        <w:pStyle w:val="normal0"/>
        <w:numPr>
          <w:ilvl w:val="0"/>
          <w:numId w:val="12"/>
        </w:numPr>
        <w:contextualSpacing/>
        <w:rPr>
          <w:rFonts w:ascii="Arial" w:eastAsia="Arial" w:hAnsi="Arial" w:cs="Arial"/>
          <w:color w:val="9900FF"/>
        </w:rPr>
      </w:pPr>
      <w:r>
        <w:rPr>
          <w:rFonts w:ascii="Arial" w:eastAsia="Arial" w:hAnsi="Arial" w:cs="Arial"/>
          <w:b/>
          <w:color w:val="9900FF"/>
        </w:rPr>
        <w:t xml:space="preserve">Medication Management (MM) Model UI. </w:t>
      </w:r>
      <w:r>
        <w:rPr>
          <w:rFonts w:ascii="Arial" w:eastAsia="Arial" w:hAnsi="Arial" w:cs="Arial"/>
          <w:i/>
          <w:color w:val="9900FF"/>
        </w:rPr>
        <w:t>Graphics will be emailed as Medication Management Model.eps (encapsulated postscript). Please ensure colors conform with color specifications on page 4.</w:t>
      </w:r>
    </w:p>
    <w:p w:rsidR="006D7C16" w:rsidRDefault="00F472E1">
      <w:pPr>
        <w:pStyle w:val="normal0"/>
        <w:jc w:val="center"/>
        <w:rPr>
          <w:rFonts w:ascii="Arial" w:eastAsia="Arial" w:hAnsi="Arial" w:cs="Arial"/>
          <w:color w:val="9900FF"/>
        </w:rPr>
      </w:pPr>
      <w:r>
        <w:rPr>
          <w:rFonts w:ascii="Arial" w:eastAsia="Arial" w:hAnsi="Arial" w:cs="Arial"/>
          <w:b/>
        </w:rPr>
        <w:t>Figure 14</w:t>
      </w:r>
      <w:r>
        <w:rPr>
          <w:rFonts w:ascii="Arial" w:eastAsia="Arial" w:hAnsi="Arial" w:cs="Arial"/>
        </w:rPr>
        <w:br/>
      </w:r>
      <w:r>
        <w:rPr>
          <w:rFonts w:ascii="Arial" w:eastAsia="Arial" w:hAnsi="Arial" w:cs="Arial"/>
          <w:noProof/>
          <w:color w:val="9900FF"/>
          <w:lang w:val="en-US"/>
        </w:rPr>
        <w:drawing>
          <wp:inline distT="114300" distB="114300" distL="114300" distR="114300">
            <wp:extent cx="5943600" cy="4686300"/>
            <wp:effectExtent l="0" t="0" r="0" b="0"/>
            <wp:docPr id="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6"/>
                    <a:srcRect/>
                    <a:stretch>
                      <a:fillRect/>
                    </a:stretch>
                  </pic:blipFill>
                  <pic:spPr>
                    <a:xfrm>
                      <a:off x="0" y="0"/>
                      <a:ext cx="5943600" cy="4686300"/>
                    </a:xfrm>
                    <a:prstGeom prst="rect">
                      <a:avLst/>
                    </a:prstGeom>
                    <a:ln/>
                  </pic:spPr>
                </pic:pic>
              </a:graphicData>
            </a:graphic>
          </wp:inline>
        </w:drawing>
      </w:r>
    </w:p>
    <w:p w:rsidR="006D7C16" w:rsidRDefault="00F472E1">
      <w:pPr>
        <w:pStyle w:val="normal0"/>
        <w:numPr>
          <w:ilvl w:val="1"/>
          <w:numId w:val="12"/>
        </w:numPr>
        <w:contextualSpacing/>
        <w:rPr>
          <w:rFonts w:ascii="Arial" w:eastAsia="Arial" w:hAnsi="Arial" w:cs="Arial"/>
          <w:color w:val="9900FF"/>
        </w:rPr>
      </w:pPr>
      <w:r>
        <w:rPr>
          <w:rFonts w:ascii="Arial" w:eastAsia="Arial" w:hAnsi="Arial" w:cs="Arial"/>
          <w:color w:val="9900FF"/>
        </w:rPr>
        <w:t>Rate Dial:  The Rate Dial has been changed to a higher contrast white on light blue (</w:t>
      </w:r>
      <w:r>
        <w:rPr>
          <w:rFonts w:ascii="Arial" w:eastAsia="Arial" w:hAnsi="Arial" w:cs="Arial"/>
          <w:color w:val="9900FF"/>
          <w:highlight w:val="white"/>
        </w:rPr>
        <w:t>#0083BE; RGB 0, 131, 190), using only half the circumference for gradations. The dial pointer will range from 270 to 90 degrees, and rotate clockwise.  The space below the</w:t>
      </w:r>
      <w:r>
        <w:rPr>
          <w:rFonts w:ascii="Arial" w:eastAsia="Arial" w:hAnsi="Arial" w:cs="Arial"/>
          <w:color w:val="9900FF"/>
          <w:highlight w:val="white"/>
        </w:rPr>
        <w:t xml:space="preserve"> mid-line will be used for a numerical value.</w:t>
      </w:r>
    </w:p>
    <w:p w:rsidR="006D7C16" w:rsidRDefault="00F472E1">
      <w:pPr>
        <w:pStyle w:val="normal0"/>
        <w:numPr>
          <w:ilvl w:val="1"/>
          <w:numId w:val="12"/>
        </w:numPr>
        <w:contextualSpacing/>
        <w:rPr>
          <w:rFonts w:ascii="Arial" w:eastAsia="Arial" w:hAnsi="Arial" w:cs="Arial"/>
          <w:color w:val="9900FF"/>
          <w:highlight w:val="white"/>
        </w:rPr>
      </w:pPr>
      <w:r>
        <w:rPr>
          <w:rFonts w:ascii="Arial" w:eastAsia="Arial" w:hAnsi="Arial" w:cs="Arial"/>
          <w:color w:val="9900FF"/>
          <w:highlight w:val="white"/>
        </w:rPr>
        <w:t xml:space="preserve">Stocks.  The Stocks gauge has been changed to the same color scheme as the rate dial. </w:t>
      </w:r>
    </w:p>
    <w:p w:rsidR="006D7C16" w:rsidRDefault="00F472E1">
      <w:pPr>
        <w:pStyle w:val="normal0"/>
        <w:numPr>
          <w:ilvl w:val="1"/>
          <w:numId w:val="12"/>
        </w:numPr>
        <w:contextualSpacing/>
        <w:rPr>
          <w:rFonts w:ascii="Arial" w:eastAsia="Arial" w:hAnsi="Arial" w:cs="Arial"/>
          <w:color w:val="9900FF"/>
        </w:rPr>
      </w:pPr>
      <w:r>
        <w:rPr>
          <w:rFonts w:ascii="Arial" w:eastAsia="Arial" w:hAnsi="Arial" w:cs="Arial"/>
          <w:color w:val="9900FF"/>
        </w:rPr>
        <w:t>Simulation Reset Button.  A reset button has been added to the Calendar so user may reset simulation from play screen.</w:t>
      </w:r>
    </w:p>
    <w:p w:rsidR="006D7C16" w:rsidRDefault="00F472E1">
      <w:pPr>
        <w:pStyle w:val="normal0"/>
        <w:numPr>
          <w:ilvl w:val="1"/>
          <w:numId w:val="12"/>
        </w:numPr>
        <w:contextualSpacing/>
        <w:rPr>
          <w:rFonts w:ascii="Arial" w:eastAsia="Arial" w:hAnsi="Arial" w:cs="Arial"/>
          <w:color w:val="9900FF"/>
        </w:rPr>
      </w:pPr>
      <w:r>
        <w:rPr>
          <w:rFonts w:ascii="Arial" w:eastAsia="Arial" w:hAnsi="Arial" w:cs="Arial"/>
          <w:color w:val="9900FF"/>
        </w:rPr>
        <w:t>Show: The user turns on visual elements of the model by checking the “Patients in Care” and “Loops” boxes or selecting desired Vensim Variable array using the radio buttons.  See images in CC above for an illustration of how model views work.  AUD/DEP/OUD/</w:t>
      </w:r>
      <w:r>
        <w:rPr>
          <w:rFonts w:ascii="Arial" w:eastAsia="Arial" w:hAnsi="Arial" w:cs="Arial"/>
          <w:color w:val="9900FF"/>
        </w:rPr>
        <w:t>PTSD radio buttons will display appropriate variable values in the Patients in Care part of the model.</w:t>
      </w:r>
    </w:p>
    <w:p w:rsidR="006D7C16" w:rsidRDefault="00F472E1">
      <w:pPr>
        <w:pStyle w:val="normal0"/>
        <w:numPr>
          <w:ilvl w:val="1"/>
          <w:numId w:val="12"/>
        </w:numPr>
        <w:contextualSpacing/>
        <w:rPr>
          <w:rFonts w:ascii="Arial" w:eastAsia="Arial" w:hAnsi="Arial" w:cs="Arial"/>
          <w:color w:val="9900FF"/>
        </w:rPr>
      </w:pPr>
      <w:r>
        <w:rPr>
          <w:rFonts w:ascii="Arial" w:eastAsia="Arial" w:hAnsi="Arial" w:cs="Arial"/>
          <w:color w:val="9900FF"/>
        </w:rPr>
        <w:lastRenderedPageBreak/>
        <w:t>Advance:  This is a user input field that the user selects the time increment that the simulation will advance.  The default value will be “End.” Below a</w:t>
      </w:r>
      <w:r>
        <w:rPr>
          <w:rFonts w:ascii="Arial" w:eastAsia="Arial" w:hAnsi="Arial" w:cs="Arial"/>
          <w:color w:val="9900FF"/>
        </w:rPr>
        <w:t>re the values to be indicated in the pull-down menu:</w:t>
      </w:r>
    </w:p>
    <w:p w:rsidR="006D7C16" w:rsidRDefault="00F472E1">
      <w:pPr>
        <w:pStyle w:val="normal0"/>
        <w:numPr>
          <w:ilvl w:val="2"/>
          <w:numId w:val="12"/>
        </w:numPr>
        <w:contextualSpacing/>
        <w:rPr>
          <w:rFonts w:ascii="Arial" w:eastAsia="Arial" w:hAnsi="Arial" w:cs="Arial"/>
          <w:color w:val="9900FF"/>
        </w:rPr>
      </w:pPr>
      <w:r>
        <w:rPr>
          <w:rFonts w:ascii="Arial" w:eastAsia="Arial" w:hAnsi="Arial" w:cs="Arial"/>
          <w:color w:val="9900FF"/>
        </w:rPr>
        <w:t>End. (default value) (Will advance sim to the end)</w:t>
      </w:r>
    </w:p>
    <w:p w:rsidR="006D7C16" w:rsidRDefault="00F472E1">
      <w:pPr>
        <w:pStyle w:val="normal0"/>
        <w:numPr>
          <w:ilvl w:val="2"/>
          <w:numId w:val="12"/>
        </w:numPr>
        <w:contextualSpacing/>
        <w:rPr>
          <w:rFonts w:ascii="Arial" w:eastAsia="Arial" w:hAnsi="Arial" w:cs="Arial"/>
          <w:color w:val="9900FF"/>
        </w:rPr>
      </w:pPr>
      <w:r>
        <w:rPr>
          <w:rFonts w:ascii="Arial" w:eastAsia="Arial" w:hAnsi="Arial" w:cs="Arial"/>
          <w:color w:val="9900FF"/>
        </w:rPr>
        <w:t>1 (will advance sim 1 week)</w:t>
      </w:r>
    </w:p>
    <w:p w:rsidR="006D7C16" w:rsidRDefault="00F472E1">
      <w:pPr>
        <w:pStyle w:val="normal0"/>
        <w:numPr>
          <w:ilvl w:val="2"/>
          <w:numId w:val="12"/>
        </w:numPr>
        <w:contextualSpacing/>
        <w:rPr>
          <w:rFonts w:ascii="Arial" w:eastAsia="Arial" w:hAnsi="Arial" w:cs="Arial"/>
          <w:color w:val="9900FF"/>
        </w:rPr>
      </w:pPr>
      <w:r>
        <w:rPr>
          <w:rFonts w:ascii="Arial" w:eastAsia="Arial" w:hAnsi="Arial" w:cs="Arial"/>
          <w:color w:val="9900FF"/>
        </w:rPr>
        <w:t>3 (will advance sim 3 weeks)</w:t>
      </w:r>
    </w:p>
    <w:p w:rsidR="006D7C16" w:rsidRDefault="00F472E1">
      <w:pPr>
        <w:pStyle w:val="normal0"/>
        <w:numPr>
          <w:ilvl w:val="2"/>
          <w:numId w:val="12"/>
        </w:numPr>
        <w:contextualSpacing/>
        <w:rPr>
          <w:rFonts w:ascii="Arial" w:eastAsia="Arial" w:hAnsi="Arial" w:cs="Arial"/>
          <w:color w:val="9900FF"/>
        </w:rPr>
      </w:pPr>
      <w:r>
        <w:rPr>
          <w:rFonts w:ascii="Arial" w:eastAsia="Arial" w:hAnsi="Arial" w:cs="Arial"/>
          <w:color w:val="9900FF"/>
        </w:rPr>
        <w:t>5 (will advance sim 5 weeks)</w:t>
      </w:r>
    </w:p>
    <w:p w:rsidR="006D7C16" w:rsidRDefault="00F472E1">
      <w:pPr>
        <w:pStyle w:val="normal0"/>
        <w:numPr>
          <w:ilvl w:val="1"/>
          <w:numId w:val="12"/>
        </w:numPr>
        <w:contextualSpacing/>
        <w:rPr>
          <w:rFonts w:ascii="Arial" w:eastAsia="Arial" w:hAnsi="Arial" w:cs="Arial"/>
          <w:color w:val="9900FF"/>
        </w:rPr>
      </w:pPr>
      <w:r>
        <w:rPr>
          <w:rFonts w:ascii="Arial" w:eastAsia="Arial" w:hAnsi="Arial" w:cs="Arial"/>
          <w:color w:val="9900FF"/>
        </w:rPr>
        <w:t>Graphs:  The graphs displayed on the Outputs tile will be consiste</w:t>
      </w:r>
      <w:r>
        <w:rPr>
          <w:rFonts w:ascii="Arial" w:eastAsia="Arial" w:hAnsi="Arial" w:cs="Arial"/>
          <w:color w:val="9900FF"/>
        </w:rPr>
        <w:t xml:space="preserve">nt with the active view in the expanded outputs screen.  </w:t>
      </w:r>
    </w:p>
    <w:p w:rsidR="006D7C16" w:rsidRDefault="00F472E1">
      <w:pPr>
        <w:pStyle w:val="normal0"/>
        <w:numPr>
          <w:ilvl w:val="1"/>
          <w:numId w:val="12"/>
        </w:numPr>
        <w:contextualSpacing/>
        <w:rPr>
          <w:rFonts w:ascii="Arial" w:eastAsia="Arial" w:hAnsi="Arial" w:cs="Arial"/>
          <w:color w:val="9900FF"/>
        </w:rPr>
      </w:pPr>
      <w:r>
        <w:rPr>
          <w:rFonts w:ascii="Arial" w:eastAsia="Arial" w:hAnsi="Arial" w:cs="Arial"/>
          <w:color w:val="9900FF"/>
        </w:rPr>
        <w:t>Graphs Shown:  The 6 graphs shown on the Expanded Outputs page will be presented on the Outputs tile, in order from left to right, in the first row, then left to right in second row, as graphs 1 thr</w:t>
      </w:r>
      <w:r>
        <w:rPr>
          <w:rFonts w:ascii="Arial" w:eastAsia="Arial" w:hAnsi="Arial" w:cs="Arial"/>
          <w:color w:val="9900FF"/>
        </w:rPr>
        <w:t xml:space="preserve">ough 6 on the Outputs Tile of the Play page. For example, the upper-left most graph on the Expanded Output screen will be graph 1 on the Output tile and the lower-right most graph will be graph 6. </w:t>
      </w:r>
    </w:p>
    <w:p w:rsidR="006D7C16" w:rsidRDefault="00F472E1">
      <w:pPr>
        <w:pStyle w:val="normal0"/>
        <w:numPr>
          <w:ilvl w:val="1"/>
          <w:numId w:val="12"/>
        </w:numPr>
        <w:contextualSpacing/>
        <w:rPr>
          <w:rFonts w:ascii="Arial" w:eastAsia="Arial" w:hAnsi="Arial" w:cs="Arial"/>
          <w:color w:val="9900FF"/>
        </w:rPr>
      </w:pPr>
      <w:r>
        <w:rPr>
          <w:rFonts w:ascii="Arial" w:eastAsia="Arial" w:hAnsi="Arial" w:cs="Arial"/>
          <w:color w:val="9900FF"/>
        </w:rPr>
        <w:t>Decision Variable:  The user can click the up-arrow to adv</w:t>
      </w:r>
      <w:r>
        <w:rPr>
          <w:rFonts w:ascii="Arial" w:eastAsia="Arial" w:hAnsi="Arial" w:cs="Arial"/>
          <w:color w:val="9900FF"/>
        </w:rPr>
        <w:t>ance the number by +1 for each click, or -1 by clicking the down-arrow.</w:t>
      </w:r>
    </w:p>
    <w:p w:rsidR="006D7C16" w:rsidRDefault="00F472E1">
      <w:pPr>
        <w:pStyle w:val="normal0"/>
        <w:numPr>
          <w:ilvl w:val="1"/>
          <w:numId w:val="12"/>
        </w:numPr>
        <w:contextualSpacing/>
        <w:rPr>
          <w:rFonts w:ascii="Arial" w:eastAsia="Arial" w:hAnsi="Arial" w:cs="Arial"/>
          <w:color w:val="9900FF"/>
        </w:rPr>
      </w:pPr>
      <w:r>
        <w:rPr>
          <w:rFonts w:ascii="Arial" w:eastAsia="Arial" w:hAnsi="Arial" w:cs="Arial"/>
          <w:color w:val="9900FF"/>
        </w:rPr>
        <w:t xml:space="preserve">Decision Variable: The user can click the up arrow to advance number by +1% or decrease by clicking down arrow.  The values can go in the negative direction (i.e., -2%). </w:t>
      </w:r>
    </w:p>
    <w:p w:rsidR="006D7C16" w:rsidRDefault="006D7C16">
      <w:pPr>
        <w:pStyle w:val="normal0"/>
        <w:ind w:left="720"/>
        <w:rPr>
          <w:rFonts w:ascii="Arial" w:eastAsia="Arial" w:hAnsi="Arial" w:cs="Arial"/>
          <w:color w:val="9900FF"/>
        </w:rPr>
      </w:pPr>
    </w:p>
    <w:p w:rsidR="006D7C16" w:rsidRDefault="00F472E1">
      <w:pPr>
        <w:pStyle w:val="normal0"/>
        <w:numPr>
          <w:ilvl w:val="0"/>
          <w:numId w:val="12"/>
        </w:numPr>
        <w:contextualSpacing/>
        <w:rPr>
          <w:rFonts w:ascii="Arial" w:eastAsia="Arial" w:hAnsi="Arial" w:cs="Arial"/>
          <w:color w:val="9900FF"/>
        </w:rPr>
      </w:pPr>
      <w:r>
        <w:rPr>
          <w:rFonts w:ascii="Arial" w:eastAsia="Arial" w:hAnsi="Arial" w:cs="Arial"/>
          <w:color w:val="9900FF"/>
        </w:rPr>
        <w:t xml:space="preserve">Psychotherapy (Psy) Model UI. </w:t>
      </w:r>
      <w:r>
        <w:rPr>
          <w:rFonts w:ascii="Arial" w:eastAsia="Arial" w:hAnsi="Arial" w:cs="Arial"/>
          <w:i/>
          <w:color w:val="9900FF"/>
        </w:rPr>
        <w:t>Graphics will be emailed as Psy Model.eps (encapsulated postscript). Please ensure colors conform with color specifications on page 4.</w:t>
      </w:r>
    </w:p>
    <w:p w:rsidR="006D7C16" w:rsidRDefault="00F472E1">
      <w:pPr>
        <w:pStyle w:val="normal0"/>
        <w:jc w:val="center"/>
        <w:rPr>
          <w:rFonts w:ascii="Arial" w:eastAsia="Arial" w:hAnsi="Arial" w:cs="Arial"/>
          <w:i/>
          <w:color w:val="9900FF"/>
        </w:rPr>
      </w:pPr>
      <w:r>
        <w:rPr>
          <w:rFonts w:ascii="Arial" w:eastAsia="Arial" w:hAnsi="Arial" w:cs="Arial"/>
          <w:b/>
        </w:rPr>
        <w:t>Figure 15</w:t>
      </w:r>
      <w:r>
        <w:rPr>
          <w:rFonts w:ascii="Arial" w:eastAsia="Arial" w:hAnsi="Arial" w:cs="Arial"/>
        </w:rPr>
        <w:br/>
      </w:r>
    </w:p>
    <w:p w:rsidR="006D7C16" w:rsidRDefault="00F472E1">
      <w:pPr>
        <w:pStyle w:val="normal0"/>
        <w:jc w:val="center"/>
        <w:rPr>
          <w:rFonts w:ascii="Arial" w:eastAsia="Arial" w:hAnsi="Arial" w:cs="Arial"/>
          <w:color w:val="9900FF"/>
        </w:rPr>
      </w:pPr>
      <w:r>
        <w:rPr>
          <w:rFonts w:ascii="Arial" w:eastAsia="Arial" w:hAnsi="Arial" w:cs="Arial"/>
          <w:noProof/>
          <w:color w:val="9900FF"/>
          <w:lang w:val="en-US"/>
        </w:rPr>
        <w:lastRenderedPageBreak/>
        <w:drawing>
          <wp:inline distT="114300" distB="114300" distL="114300" distR="114300">
            <wp:extent cx="5182265" cy="8250238"/>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5182265" cy="8250238"/>
                    </a:xfrm>
                    <a:prstGeom prst="rect">
                      <a:avLst/>
                    </a:prstGeom>
                    <a:ln/>
                  </pic:spPr>
                </pic:pic>
              </a:graphicData>
            </a:graphic>
          </wp:inline>
        </w:drawing>
      </w:r>
    </w:p>
    <w:p w:rsidR="006D7C16" w:rsidRDefault="00F472E1">
      <w:pPr>
        <w:pStyle w:val="normal0"/>
        <w:numPr>
          <w:ilvl w:val="1"/>
          <w:numId w:val="12"/>
        </w:numPr>
        <w:contextualSpacing/>
        <w:rPr>
          <w:rFonts w:ascii="Arial" w:eastAsia="Arial" w:hAnsi="Arial" w:cs="Arial"/>
          <w:color w:val="9900FF"/>
        </w:rPr>
      </w:pPr>
      <w:r>
        <w:rPr>
          <w:rFonts w:ascii="Arial" w:eastAsia="Arial" w:hAnsi="Arial" w:cs="Arial"/>
          <w:color w:val="9900FF"/>
        </w:rPr>
        <w:lastRenderedPageBreak/>
        <w:t xml:space="preserve">Calendar:  The Calendar function only contains a “Reset” and “Run” button and </w:t>
      </w:r>
      <w:r>
        <w:rPr>
          <w:rFonts w:ascii="Arial" w:eastAsia="Arial" w:hAnsi="Arial" w:cs="Arial"/>
          <w:color w:val="9900FF"/>
        </w:rPr>
        <w:t>an Advance drop-down menu to set the advance time - increment. The default value for the Advance function will be “End.” Below are the values to be indicated in the drop-down menu:</w:t>
      </w:r>
    </w:p>
    <w:p w:rsidR="006D7C16" w:rsidRDefault="00F472E1">
      <w:pPr>
        <w:pStyle w:val="normal0"/>
        <w:numPr>
          <w:ilvl w:val="2"/>
          <w:numId w:val="12"/>
        </w:numPr>
        <w:contextualSpacing/>
        <w:rPr>
          <w:rFonts w:ascii="Arial" w:eastAsia="Arial" w:hAnsi="Arial" w:cs="Arial"/>
          <w:color w:val="9900FF"/>
        </w:rPr>
      </w:pPr>
      <w:r>
        <w:rPr>
          <w:rFonts w:ascii="Arial" w:eastAsia="Arial" w:hAnsi="Arial" w:cs="Arial"/>
          <w:color w:val="9900FF"/>
        </w:rPr>
        <w:t>End. (default value) (Will advance sim to the end)</w:t>
      </w:r>
    </w:p>
    <w:p w:rsidR="006D7C16" w:rsidRDefault="00F472E1">
      <w:pPr>
        <w:pStyle w:val="normal0"/>
        <w:numPr>
          <w:ilvl w:val="2"/>
          <w:numId w:val="12"/>
        </w:numPr>
        <w:contextualSpacing/>
        <w:rPr>
          <w:rFonts w:ascii="Arial" w:eastAsia="Arial" w:hAnsi="Arial" w:cs="Arial"/>
          <w:color w:val="9900FF"/>
        </w:rPr>
      </w:pPr>
      <w:r>
        <w:rPr>
          <w:rFonts w:ascii="Arial" w:eastAsia="Arial" w:hAnsi="Arial" w:cs="Arial"/>
          <w:color w:val="9900FF"/>
        </w:rPr>
        <w:t>1 (will advance sim 1 we</w:t>
      </w:r>
      <w:r>
        <w:rPr>
          <w:rFonts w:ascii="Arial" w:eastAsia="Arial" w:hAnsi="Arial" w:cs="Arial"/>
          <w:color w:val="9900FF"/>
        </w:rPr>
        <w:t>ek)</w:t>
      </w:r>
    </w:p>
    <w:p w:rsidR="006D7C16" w:rsidRDefault="00F472E1">
      <w:pPr>
        <w:pStyle w:val="normal0"/>
        <w:numPr>
          <w:ilvl w:val="2"/>
          <w:numId w:val="12"/>
        </w:numPr>
        <w:contextualSpacing/>
        <w:rPr>
          <w:rFonts w:ascii="Arial" w:eastAsia="Arial" w:hAnsi="Arial" w:cs="Arial"/>
          <w:color w:val="9900FF"/>
        </w:rPr>
      </w:pPr>
      <w:r>
        <w:rPr>
          <w:rFonts w:ascii="Arial" w:eastAsia="Arial" w:hAnsi="Arial" w:cs="Arial"/>
          <w:color w:val="9900FF"/>
        </w:rPr>
        <w:t>3 (will advance sim 3 weeks)</w:t>
      </w:r>
    </w:p>
    <w:p w:rsidR="006D7C16" w:rsidRDefault="00F472E1">
      <w:pPr>
        <w:pStyle w:val="normal0"/>
        <w:numPr>
          <w:ilvl w:val="2"/>
          <w:numId w:val="12"/>
        </w:numPr>
        <w:contextualSpacing/>
        <w:rPr>
          <w:rFonts w:ascii="Arial" w:eastAsia="Arial" w:hAnsi="Arial" w:cs="Arial"/>
          <w:color w:val="9900FF"/>
        </w:rPr>
      </w:pPr>
      <w:r>
        <w:rPr>
          <w:rFonts w:ascii="Arial" w:eastAsia="Arial" w:hAnsi="Arial" w:cs="Arial"/>
          <w:color w:val="9900FF"/>
        </w:rPr>
        <w:t>5 (will advance sim 5 weeks)</w:t>
      </w:r>
    </w:p>
    <w:p w:rsidR="006D7C16" w:rsidRDefault="00F472E1">
      <w:pPr>
        <w:pStyle w:val="normal0"/>
        <w:numPr>
          <w:ilvl w:val="1"/>
          <w:numId w:val="12"/>
        </w:numPr>
        <w:contextualSpacing/>
        <w:rPr>
          <w:rFonts w:ascii="Arial" w:eastAsia="Arial" w:hAnsi="Arial" w:cs="Arial"/>
          <w:color w:val="9900FF"/>
        </w:rPr>
      </w:pPr>
      <w:r>
        <w:rPr>
          <w:rFonts w:ascii="Arial" w:eastAsia="Arial" w:hAnsi="Arial" w:cs="Arial"/>
          <w:color w:val="9900FF"/>
        </w:rPr>
        <w:t xml:space="preserve">Low, Mid, High and Total: The user may choose which stock and flow they desire to see, by clicking the associated radio button.  </w:t>
      </w:r>
    </w:p>
    <w:p w:rsidR="006D7C16" w:rsidRDefault="00F472E1">
      <w:pPr>
        <w:pStyle w:val="normal0"/>
        <w:numPr>
          <w:ilvl w:val="2"/>
          <w:numId w:val="12"/>
        </w:numPr>
        <w:contextualSpacing/>
        <w:rPr>
          <w:rFonts w:ascii="Arial" w:eastAsia="Arial" w:hAnsi="Arial" w:cs="Arial"/>
          <w:color w:val="9900FF"/>
        </w:rPr>
      </w:pPr>
      <w:r>
        <w:rPr>
          <w:rFonts w:ascii="Arial" w:eastAsia="Arial" w:hAnsi="Arial" w:cs="Arial"/>
          <w:color w:val="9900FF"/>
        </w:rPr>
        <w:t>The default radio button will be “Low.”</w:t>
      </w:r>
    </w:p>
    <w:p w:rsidR="006D7C16" w:rsidRDefault="00F472E1">
      <w:pPr>
        <w:pStyle w:val="normal0"/>
        <w:numPr>
          <w:ilvl w:val="2"/>
          <w:numId w:val="12"/>
        </w:numPr>
        <w:contextualSpacing/>
        <w:rPr>
          <w:rFonts w:ascii="Arial" w:eastAsia="Arial" w:hAnsi="Arial" w:cs="Arial"/>
          <w:color w:val="9900FF"/>
        </w:rPr>
      </w:pPr>
      <w:r>
        <w:rPr>
          <w:rFonts w:ascii="Arial" w:eastAsia="Arial" w:hAnsi="Arial" w:cs="Arial"/>
          <w:color w:val="9900FF"/>
        </w:rPr>
        <w:t>The gauges and stocks as shown in B, C, and D will all reflect the values associated with the low, mid, high, total radio button selection.</w:t>
      </w:r>
    </w:p>
    <w:p w:rsidR="006D7C16" w:rsidRDefault="00F472E1">
      <w:pPr>
        <w:pStyle w:val="normal0"/>
        <w:numPr>
          <w:ilvl w:val="2"/>
          <w:numId w:val="12"/>
        </w:numPr>
        <w:contextualSpacing/>
        <w:rPr>
          <w:rFonts w:ascii="Arial" w:eastAsia="Arial" w:hAnsi="Arial" w:cs="Arial"/>
          <w:color w:val="9900FF"/>
        </w:rPr>
      </w:pPr>
      <w:r>
        <w:rPr>
          <w:rFonts w:ascii="Arial" w:eastAsia="Arial" w:hAnsi="Arial" w:cs="Arial"/>
          <w:color w:val="9900FF"/>
        </w:rPr>
        <w:t xml:space="preserve">The “Total” function will be the sum of the Low, Mid, High values. </w:t>
      </w:r>
    </w:p>
    <w:p w:rsidR="006D7C16" w:rsidRDefault="00F472E1">
      <w:pPr>
        <w:pStyle w:val="normal0"/>
        <w:ind w:left="720"/>
        <w:rPr>
          <w:rFonts w:ascii="Arial" w:eastAsia="Arial" w:hAnsi="Arial" w:cs="Arial"/>
          <w:color w:val="9900FF"/>
        </w:rPr>
      </w:pPr>
      <w:r>
        <w:rPr>
          <w:rFonts w:ascii="Arial" w:eastAsia="Arial" w:hAnsi="Arial" w:cs="Arial"/>
          <w:color w:val="9900FF"/>
        </w:rPr>
        <w:t>E. Decision Variables:  The decision variables w</w:t>
      </w:r>
      <w:r>
        <w:rPr>
          <w:rFonts w:ascii="Arial" w:eastAsia="Arial" w:hAnsi="Arial" w:cs="Arial"/>
          <w:color w:val="9900FF"/>
        </w:rPr>
        <w:t xml:space="preserve">ill use a radio button to determine the percentage of change for the variable.  The three choices are 25%, 50% and 75%.  The default value will be 25%. </w:t>
      </w:r>
    </w:p>
    <w:p w:rsidR="006D7C16" w:rsidRDefault="006D7C16">
      <w:pPr>
        <w:pStyle w:val="normal0"/>
        <w:ind w:left="720"/>
        <w:rPr>
          <w:rFonts w:ascii="Arial" w:eastAsia="Arial" w:hAnsi="Arial" w:cs="Arial"/>
          <w:color w:val="9900FF"/>
        </w:rPr>
      </w:pPr>
    </w:p>
    <w:p w:rsidR="006D7C16" w:rsidRDefault="00F472E1">
      <w:pPr>
        <w:pStyle w:val="normal0"/>
        <w:numPr>
          <w:ilvl w:val="0"/>
          <w:numId w:val="12"/>
        </w:numPr>
        <w:contextualSpacing/>
        <w:rPr>
          <w:rFonts w:ascii="Arial" w:eastAsia="Arial" w:hAnsi="Arial" w:cs="Arial"/>
          <w:color w:val="9900FF"/>
        </w:rPr>
      </w:pPr>
      <w:r>
        <w:rPr>
          <w:rFonts w:ascii="Arial" w:eastAsia="Arial" w:hAnsi="Arial" w:cs="Arial"/>
          <w:b/>
          <w:color w:val="9900FF"/>
        </w:rPr>
        <w:t>Variable Tables .</w:t>
      </w:r>
      <w:r>
        <w:rPr>
          <w:rFonts w:ascii="Arial" w:eastAsia="Arial" w:hAnsi="Arial" w:cs="Arial"/>
          <w:color w:val="9900FF"/>
        </w:rPr>
        <w:t xml:space="preserve">  For Iteration B, we will have the following variables. (“Group” means which Radio B</w:t>
      </w:r>
      <w:r>
        <w:rPr>
          <w:rFonts w:ascii="Arial" w:eastAsia="Arial" w:hAnsi="Arial" w:cs="Arial"/>
          <w:color w:val="9900FF"/>
        </w:rPr>
        <w:t xml:space="preserve">utton group for visibility, if applicable; “NA” for “Units” means “not applicable” and does not have units.).  All of these variables are available on the drop-down menus on the Expanded Outputs Tile.  Variables in an array are listed with an extension in </w:t>
      </w:r>
      <w:r>
        <w:rPr>
          <w:rFonts w:ascii="Arial" w:eastAsia="Arial" w:hAnsi="Arial" w:cs="Arial"/>
          <w:color w:val="9900FF"/>
        </w:rPr>
        <w:t xml:space="preserve">the Model Run Alternatives Comparison Page.  These same variables are not listed with an extension on the Inter-Model Variable Comparison Page, as the variables themselves are selected with a checkbox.  See descriptions on pages 12 - 15 for more details.  </w:t>
      </w:r>
      <w:r>
        <w:rPr>
          <w:rFonts w:ascii="Arial" w:eastAsia="Arial" w:hAnsi="Arial" w:cs="Arial"/>
          <w:color w:val="9900FF"/>
        </w:rPr>
        <w:t>If Default is indicated as “NA”, choose the midpoint value for Iteration B.</w:t>
      </w:r>
    </w:p>
    <w:p w:rsidR="006D7C16" w:rsidRDefault="00F472E1">
      <w:pPr>
        <w:pStyle w:val="normal0"/>
        <w:numPr>
          <w:ilvl w:val="1"/>
          <w:numId w:val="12"/>
        </w:numPr>
        <w:contextualSpacing/>
        <w:rPr>
          <w:rFonts w:ascii="Arial" w:eastAsia="Arial" w:hAnsi="Arial" w:cs="Arial"/>
          <w:color w:val="9900FF"/>
        </w:rPr>
      </w:pPr>
      <w:r>
        <w:rPr>
          <w:rFonts w:ascii="Arial" w:eastAsia="Arial" w:hAnsi="Arial" w:cs="Arial"/>
          <w:color w:val="9900FF"/>
        </w:rPr>
        <w:t>CC</w:t>
      </w:r>
      <w:r>
        <w:rPr>
          <w:rFonts w:ascii="Arial" w:eastAsia="Arial" w:hAnsi="Arial" w:cs="Arial"/>
          <w:color w:val="9900FF"/>
        </w:rPr>
        <w:br/>
      </w:r>
    </w:p>
    <w:tbl>
      <w:tblPr>
        <w:tblStyle w:val="a2"/>
        <w:tblW w:w="9105" w:type="dxa"/>
        <w:tblInd w:w="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1845"/>
        <w:gridCol w:w="1170"/>
        <w:gridCol w:w="570"/>
        <w:gridCol w:w="480"/>
        <w:gridCol w:w="615"/>
        <w:gridCol w:w="765"/>
        <w:gridCol w:w="1410"/>
      </w:tblGrid>
      <w:tr w:rsidR="006D7C16">
        <w:trPr>
          <w:trHeight w:val="280"/>
        </w:trPr>
        <w:tc>
          <w:tcPr>
            <w:tcW w:w="2250" w:type="dxa"/>
            <w:shd w:val="clear" w:color="auto" w:fill="D9D9D9"/>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b/>
                <w:color w:val="9900FF"/>
                <w:sz w:val="16"/>
                <w:szCs w:val="16"/>
              </w:rPr>
            </w:pPr>
            <w:r>
              <w:rPr>
                <w:rFonts w:ascii="Arial" w:eastAsia="Arial" w:hAnsi="Arial" w:cs="Arial"/>
                <w:b/>
                <w:color w:val="9900FF"/>
                <w:sz w:val="16"/>
                <w:szCs w:val="16"/>
              </w:rPr>
              <w:t>Vensim Variable</w:t>
            </w:r>
          </w:p>
        </w:tc>
        <w:tc>
          <w:tcPr>
            <w:tcW w:w="1845" w:type="dxa"/>
            <w:shd w:val="clear" w:color="auto" w:fill="D9D9D9"/>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b/>
                <w:color w:val="9900FF"/>
                <w:sz w:val="16"/>
                <w:szCs w:val="16"/>
              </w:rPr>
            </w:pPr>
            <w:r>
              <w:rPr>
                <w:rFonts w:ascii="Arial" w:eastAsia="Arial" w:hAnsi="Arial" w:cs="Arial"/>
                <w:b/>
                <w:color w:val="9900FF"/>
                <w:sz w:val="16"/>
                <w:szCs w:val="16"/>
              </w:rPr>
              <w:t>Label</w:t>
            </w:r>
          </w:p>
        </w:tc>
        <w:tc>
          <w:tcPr>
            <w:tcW w:w="1170" w:type="dxa"/>
            <w:shd w:val="clear" w:color="auto" w:fill="D9D9D9"/>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b/>
                <w:color w:val="9900FF"/>
                <w:sz w:val="16"/>
                <w:szCs w:val="16"/>
              </w:rPr>
            </w:pPr>
            <w:r>
              <w:rPr>
                <w:rFonts w:ascii="Arial" w:eastAsia="Arial" w:hAnsi="Arial" w:cs="Arial"/>
                <w:b/>
                <w:color w:val="9900FF"/>
                <w:sz w:val="16"/>
                <w:szCs w:val="16"/>
              </w:rPr>
              <w:t>Group</w:t>
            </w:r>
          </w:p>
        </w:tc>
        <w:tc>
          <w:tcPr>
            <w:tcW w:w="570" w:type="dxa"/>
            <w:shd w:val="clear" w:color="auto" w:fill="D9D9D9"/>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b/>
                <w:color w:val="9900FF"/>
                <w:sz w:val="16"/>
                <w:szCs w:val="16"/>
              </w:rPr>
            </w:pPr>
            <w:r>
              <w:rPr>
                <w:rFonts w:ascii="Arial" w:eastAsia="Arial" w:hAnsi="Arial" w:cs="Arial"/>
                <w:b/>
                <w:color w:val="9900FF"/>
                <w:sz w:val="16"/>
                <w:szCs w:val="16"/>
              </w:rPr>
              <w:t>Unit</w:t>
            </w:r>
          </w:p>
        </w:tc>
        <w:tc>
          <w:tcPr>
            <w:tcW w:w="480" w:type="dxa"/>
            <w:shd w:val="clear" w:color="auto" w:fill="D9D9D9"/>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b/>
                <w:color w:val="9900FF"/>
                <w:sz w:val="16"/>
                <w:szCs w:val="16"/>
              </w:rPr>
            </w:pPr>
            <w:r>
              <w:rPr>
                <w:rFonts w:ascii="Arial" w:eastAsia="Arial" w:hAnsi="Arial" w:cs="Arial"/>
                <w:b/>
                <w:color w:val="9900FF"/>
                <w:sz w:val="16"/>
                <w:szCs w:val="16"/>
              </w:rPr>
              <w:t>Min</w:t>
            </w:r>
          </w:p>
        </w:tc>
        <w:tc>
          <w:tcPr>
            <w:tcW w:w="615" w:type="dxa"/>
            <w:shd w:val="clear" w:color="auto" w:fill="D9D9D9"/>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b/>
                <w:color w:val="9900FF"/>
                <w:sz w:val="16"/>
                <w:szCs w:val="16"/>
              </w:rPr>
            </w:pPr>
            <w:r>
              <w:rPr>
                <w:rFonts w:ascii="Arial" w:eastAsia="Arial" w:hAnsi="Arial" w:cs="Arial"/>
                <w:b/>
                <w:color w:val="9900FF"/>
                <w:sz w:val="16"/>
                <w:szCs w:val="16"/>
              </w:rPr>
              <w:t>Max</w:t>
            </w:r>
          </w:p>
        </w:tc>
        <w:tc>
          <w:tcPr>
            <w:tcW w:w="765" w:type="dxa"/>
            <w:shd w:val="clear" w:color="auto" w:fill="D9D9D9"/>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b/>
                <w:color w:val="9900FF"/>
                <w:sz w:val="16"/>
                <w:szCs w:val="16"/>
              </w:rPr>
            </w:pPr>
            <w:r>
              <w:rPr>
                <w:rFonts w:ascii="Arial" w:eastAsia="Arial" w:hAnsi="Arial" w:cs="Arial"/>
                <w:b/>
                <w:color w:val="9900FF"/>
                <w:sz w:val="16"/>
                <w:szCs w:val="16"/>
              </w:rPr>
              <w:t>Default</w:t>
            </w:r>
          </w:p>
        </w:tc>
        <w:tc>
          <w:tcPr>
            <w:tcW w:w="1410" w:type="dxa"/>
            <w:shd w:val="clear" w:color="auto" w:fill="D9D9D9"/>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b/>
                <w:color w:val="9900FF"/>
                <w:sz w:val="16"/>
                <w:szCs w:val="16"/>
              </w:rPr>
            </w:pPr>
            <w:r>
              <w:rPr>
                <w:rFonts w:ascii="Arial" w:eastAsia="Arial" w:hAnsi="Arial" w:cs="Arial"/>
                <w:b/>
                <w:color w:val="9900FF"/>
                <w:sz w:val="16"/>
                <w:szCs w:val="16"/>
              </w:rPr>
              <w:t>Format/ Gradation</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Booking CC Apts Rate</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(Default 1 - on Expanded Outputs screen)</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Booking Appointments</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Model Run Alternatives Comparison on Expanded Outputs Screen Variable Drop-down</w:t>
            </w:r>
          </w:p>
        </w:tc>
        <w:tc>
          <w:tcPr>
            <w:tcW w:w="5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Appointment/weeks</w:t>
            </w: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0.00</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200</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NA</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0.00, in 0.05</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Appointments in CC</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(Default 2 - on Expanded Outputs screen)</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Appointments Scheduled</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Model Run Alternatives Comparison on Expanded Outputs Screen Variable Drop-down</w:t>
            </w:r>
          </w:p>
        </w:tc>
        <w:tc>
          <w:tcPr>
            <w:tcW w:w="5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Appointments</w:t>
            </w: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200</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NA</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10</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lastRenderedPageBreak/>
              <w:t>Completing the CC Apts Rate</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(Default 3 - on Expanded Outputs screen)</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Completed Appointments</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Model Run Alternatives Comparison on Expanded Outputs Screen Variable Drop-down</w:t>
            </w:r>
          </w:p>
        </w:tc>
        <w:tc>
          <w:tcPr>
            <w:tcW w:w="5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Appointments</w:t>
            </w: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200</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NA</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10</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True Missed Apts Rate</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(Default 4 - on Expanded Outputs screen)</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True Missed Appointments</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Model Run Alternatives Comparison on Expanded Outputs Screen Variable Drop-down</w:t>
            </w:r>
          </w:p>
        </w:tc>
        <w:tc>
          <w:tcPr>
            <w:tcW w:w="5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Appointments</w:t>
            </w: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200</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NA</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10</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Appointments to Reschedule</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(Default 5 - on Expanded Outputs screen)</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Appointments to Reschedule</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Model Run Alternatives Comparison on Expanded Outputs Screen Variable Drop-down</w:t>
            </w:r>
          </w:p>
        </w:tc>
        <w:tc>
          <w:tcPr>
            <w:tcW w:w="5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Appointments</w:t>
            </w: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100</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NA</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5</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Rescheduling Appointments Rate</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(Default 6 - on Expanded Outputs screen)</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Rescheduling Rate</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Model Run Alternatives Comparison on Expanded Outputs Screen Variable Drop-down</w:t>
            </w:r>
          </w:p>
        </w:tc>
        <w:tc>
          <w:tcPr>
            <w:tcW w:w="5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Appointments</w:t>
            </w: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100</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NA</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5</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Referrals to CC Rate</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Referral Rate</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Model Run Alternatives Comparison on Expanded Outputs Screen Variable Drop-down</w:t>
            </w:r>
          </w:p>
        </w:tc>
        <w:tc>
          <w:tcPr>
            <w:tcW w:w="5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Appointments</w:t>
            </w: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200</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NA</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10</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Patients Waiting to Start CC</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Waiting to Start</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Model Run Alternatives Comparison on Expanded Outputs Screen Variable Drop-down</w:t>
            </w:r>
          </w:p>
        </w:tc>
        <w:tc>
          <w:tcPr>
            <w:tcW w:w="5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Appointments</w:t>
            </w: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200</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NA</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10</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Starting CC Rate</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Starting Patients</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Model Run Alternatives Comparison on Expanded Outputs Screen Variable Drop-down</w:t>
            </w:r>
          </w:p>
        </w:tc>
        <w:tc>
          <w:tcPr>
            <w:tcW w:w="5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Appointments</w:t>
            </w: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200</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NA</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10</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lastRenderedPageBreak/>
              <w:t>Patients in CC</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Patients</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Model Run Alternatives Comparison on Expanded Outputs Screen Variable Drop-down</w:t>
            </w:r>
          </w:p>
        </w:tc>
        <w:tc>
          <w:tcPr>
            <w:tcW w:w="5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Appointments</w:t>
            </w: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200</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NA</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10</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Ending CC Rate</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Ending Patients</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Model Run Alternatives Comparison on Expanded Outputs Screen Variable Drop-down</w:t>
            </w:r>
          </w:p>
        </w:tc>
        <w:tc>
          <w:tcPr>
            <w:tcW w:w="5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Appointments</w:t>
            </w: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200</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NA</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10</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Overbook Downside Switch</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Overbook Downside Switch</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Decisions</w:t>
            </w: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0 and 1 (Binary)</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Change to True Missed Appointments in Week 50</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Change in the True Missed Appts. in Wk. 50</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Decisions</w:t>
            </w: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5</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50</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5</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Radio Buttons</w:t>
            </w:r>
          </w:p>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5, 10, 25, 50</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Reallocation of Appt Supply in Week 50</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Reallocate Appt. Supply Wk. 50</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Decisions</w:t>
            </w: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-100</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+100</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1 or -1 (Percentage that can go negative)</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Overbook Amount in Week 50</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Overbook Amount in Wk. 50</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Decisions</w:t>
            </w: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50</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1</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Desired RVI</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Return Visit Interval</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Decisions</w:t>
            </w:r>
          </w:p>
        </w:tc>
        <w:tc>
          <w:tcPr>
            <w:tcW w:w="5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Weeks</w:t>
            </w: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10</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1</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RVI  Switch</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Return Visit Interval Switch</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Decisions</w:t>
            </w: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Binary</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Patients Start Switch</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Patients Start Switch</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Decisions</w:t>
            </w: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Binary</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New Patient Wait Time Switch</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New Patient Wait Time Switch</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Decisions</w:t>
            </w: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Binary</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Desired New Patient Wait Time</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Desired New Patient Wait Time</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Decisions</w:t>
            </w:r>
          </w:p>
        </w:tc>
        <w:tc>
          <w:tcPr>
            <w:tcW w:w="5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Weeks</w:t>
            </w: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25</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1</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Additional Referrals in Week 50</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Additional Referrals Wk. 50</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Decisions</w:t>
            </w: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rPr>
                <w:rFonts w:ascii="Arial" w:eastAsia="Arial" w:hAnsi="Arial" w:cs="Arial"/>
                <w:color w:val="9900FF"/>
                <w:sz w:val="16"/>
                <w:szCs w:val="16"/>
              </w:rPr>
            </w:pP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25</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1</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Referrals Delay Switch</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Referrals Delay Switch</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Decisions</w:t>
            </w: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rPr>
                <w:rFonts w:ascii="Arial" w:eastAsia="Arial" w:hAnsi="Arial" w:cs="Arial"/>
                <w:color w:val="9900FF"/>
                <w:sz w:val="16"/>
                <w:szCs w:val="16"/>
              </w:rPr>
            </w:pP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Binary</w:t>
            </w:r>
          </w:p>
        </w:tc>
      </w:tr>
    </w:tbl>
    <w:p w:rsidR="006D7C16" w:rsidRDefault="006D7C16">
      <w:pPr>
        <w:pStyle w:val="normal0"/>
        <w:rPr>
          <w:rFonts w:ascii="Arial" w:eastAsia="Arial" w:hAnsi="Arial" w:cs="Arial"/>
        </w:rPr>
      </w:pPr>
    </w:p>
    <w:p w:rsidR="006D7C16" w:rsidRDefault="00F472E1">
      <w:pPr>
        <w:pStyle w:val="normal0"/>
        <w:numPr>
          <w:ilvl w:val="1"/>
          <w:numId w:val="12"/>
        </w:numPr>
        <w:contextualSpacing/>
        <w:rPr>
          <w:rFonts w:ascii="Arial" w:eastAsia="Arial" w:hAnsi="Arial" w:cs="Arial"/>
        </w:rPr>
      </w:pPr>
      <w:r>
        <w:rPr>
          <w:rFonts w:ascii="Arial" w:eastAsia="Arial" w:hAnsi="Arial" w:cs="Arial"/>
          <w:color w:val="9900FF"/>
        </w:rPr>
        <w:t>MM</w:t>
      </w:r>
      <w:r>
        <w:rPr>
          <w:rFonts w:ascii="Arial" w:eastAsia="Arial" w:hAnsi="Arial" w:cs="Arial"/>
        </w:rPr>
        <w:br/>
      </w:r>
    </w:p>
    <w:tbl>
      <w:tblPr>
        <w:tblStyle w:val="a3"/>
        <w:tblW w:w="9105" w:type="dxa"/>
        <w:tblInd w:w="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1845"/>
        <w:gridCol w:w="1170"/>
        <w:gridCol w:w="570"/>
        <w:gridCol w:w="480"/>
        <w:gridCol w:w="615"/>
        <w:gridCol w:w="765"/>
        <w:gridCol w:w="1410"/>
      </w:tblGrid>
      <w:tr w:rsidR="006D7C16">
        <w:trPr>
          <w:trHeight w:val="280"/>
        </w:trPr>
        <w:tc>
          <w:tcPr>
            <w:tcW w:w="2250" w:type="dxa"/>
            <w:shd w:val="clear" w:color="auto" w:fill="D9D9D9"/>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b/>
                <w:color w:val="9900FF"/>
                <w:sz w:val="16"/>
                <w:szCs w:val="16"/>
              </w:rPr>
            </w:pPr>
            <w:r>
              <w:rPr>
                <w:rFonts w:ascii="Arial" w:eastAsia="Arial" w:hAnsi="Arial" w:cs="Arial"/>
                <w:b/>
                <w:color w:val="9900FF"/>
                <w:sz w:val="16"/>
                <w:szCs w:val="16"/>
              </w:rPr>
              <w:t>Vensim Variable</w:t>
            </w:r>
          </w:p>
        </w:tc>
        <w:tc>
          <w:tcPr>
            <w:tcW w:w="1845" w:type="dxa"/>
            <w:shd w:val="clear" w:color="auto" w:fill="D9D9D9"/>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b/>
                <w:color w:val="9900FF"/>
                <w:sz w:val="16"/>
                <w:szCs w:val="16"/>
              </w:rPr>
            </w:pPr>
            <w:r>
              <w:rPr>
                <w:rFonts w:ascii="Arial" w:eastAsia="Arial" w:hAnsi="Arial" w:cs="Arial"/>
                <w:b/>
                <w:color w:val="9900FF"/>
                <w:sz w:val="16"/>
                <w:szCs w:val="16"/>
              </w:rPr>
              <w:t>Label</w:t>
            </w:r>
          </w:p>
        </w:tc>
        <w:tc>
          <w:tcPr>
            <w:tcW w:w="1170" w:type="dxa"/>
            <w:shd w:val="clear" w:color="auto" w:fill="D9D9D9"/>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b/>
                <w:color w:val="9900FF"/>
                <w:sz w:val="16"/>
                <w:szCs w:val="16"/>
              </w:rPr>
            </w:pPr>
            <w:r>
              <w:rPr>
                <w:rFonts w:ascii="Arial" w:eastAsia="Arial" w:hAnsi="Arial" w:cs="Arial"/>
                <w:b/>
                <w:color w:val="9900FF"/>
                <w:sz w:val="16"/>
                <w:szCs w:val="16"/>
              </w:rPr>
              <w:t>Group</w:t>
            </w:r>
          </w:p>
        </w:tc>
        <w:tc>
          <w:tcPr>
            <w:tcW w:w="570" w:type="dxa"/>
            <w:shd w:val="clear" w:color="auto" w:fill="D9D9D9"/>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b/>
                <w:color w:val="9900FF"/>
                <w:sz w:val="16"/>
                <w:szCs w:val="16"/>
              </w:rPr>
            </w:pPr>
            <w:r>
              <w:rPr>
                <w:rFonts w:ascii="Arial" w:eastAsia="Arial" w:hAnsi="Arial" w:cs="Arial"/>
                <w:b/>
                <w:color w:val="9900FF"/>
                <w:sz w:val="16"/>
                <w:szCs w:val="16"/>
              </w:rPr>
              <w:t>Unit</w:t>
            </w:r>
          </w:p>
        </w:tc>
        <w:tc>
          <w:tcPr>
            <w:tcW w:w="480" w:type="dxa"/>
            <w:shd w:val="clear" w:color="auto" w:fill="D9D9D9"/>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b/>
                <w:color w:val="9900FF"/>
                <w:sz w:val="16"/>
                <w:szCs w:val="16"/>
              </w:rPr>
            </w:pPr>
            <w:r>
              <w:rPr>
                <w:rFonts w:ascii="Arial" w:eastAsia="Arial" w:hAnsi="Arial" w:cs="Arial"/>
                <w:b/>
                <w:color w:val="9900FF"/>
                <w:sz w:val="16"/>
                <w:szCs w:val="16"/>
              </w:rPr>
              <w:t>Min</w:t>
            </w:r>
          </w:p>
        </w:tc>
        <w:tc>
          <w:tcPr>
            <w:tcW w:w="615" w:type="dxa"/>
            <w:shd w:val="clear" w:color="auto" w:fill="D9D9D9"/>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b/>
                <w:color w:val="9900FF"/>
                <w:sz w:val="16"/>
                <w:szCs w:val="16"/>
              </w:rPr>
            </w:pPr>
            <w:r>
              <w:rPr>
                <w:rFonts w:ascii="Arial" w:eastAsia="Arial" w:hAnsi="Arial" w:cs="Arial"/>
                <w:b/>
                <w:color w:val="9900FF"/>
                <w:sz w:val="16"/>
                <w:szCs w:val="16"/>
              </w:rPr>
              <w:t>Max</w:t>
            </w:r>
          </w:p>
        </w:tc>
        <w:tc>
          <w:tcPr>
            <w:tcW w:w="765" w:type="dxa"/>
            <w:shd w:val="clear" w:color="auto" w:fill="D9D9D9"/>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b/>
                <w:color w:val="9900FF"/>
                <w:sz w:val="16"/>
                <w:szCs w:val="16"/>
              </w:rPr>
            </w:pPr>
            <w:r>
              <w:rPr>
                <w:rFonts w:ascii="Arial" w:eastAsia="Arial" w:hAnsi="Arial" w:cs="Arial"/>
                <w:b/>
                <w:color w:val="9900FF"/>
                <w:sz w:val="16"/>
                <w:szCs w:val="16"/>
              </w:rPr>
              <w:t>Default</w:t>
            </w:r>
          </w:p>
        </w:tc>
        <w:tc>
          <w:tcPr>
            <w:tcW w:w="1410" w:type="dxa"/>
            <w:shd w:val="clear" w:color="auto" w:fill="D9D9D9"/>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b/>
                <w:color w:val="9900FF"/>
                <w:sz w:val="16"/>
                <w:szCs w:val="16"/>
              </w:rPr>
            </w:pPr>
            <w:r>
              <w:rPr>
                <w:rFonts w:ascii="Arial" w:eastAsia="Arial" w:hAnsi="Arial" w:cs="Arial"/>
                <w:b/>
                <w:color w:val="9900FF"/>
                <w:sz w:val="16"/>
                <w:szCs w:val="16"/>
              </w:rPr>
              <w:t>Format/ Gradation</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Booking MM Apts Rate</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(Default 1 - on Expanded Outputs screen)</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Booking Appointments</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 xml:space="preserve">Model Run Alternatives Comparison </w:t>
            </w:r>
            <w:r>
              <w:rPr>
                <w:rFonts w:ascii="Arial" w:eastAsia="Arial" w:hAnsi="Arial" w:cs="Arial"/>
                <w:color w:val="9900FF"/>
                <w:sz w:val="16"/>
                <w:szCs w:val="16"/>
              </w:rPr>
              <w:lastRenderedPageBreak/>
              <w:t>on Expanded Outputs Screen Variable Drop-down</w:t>
            </w:r>
          </w:p>
        </w:tc>
        <w:tc>
          <w:tcPr>
            <w:tcW w:w="5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lastRenderedPageBreak/>
              <w:t>Appointment/w</w:t>
            </w:r>
            <w:r>
              <w:rPr>
                <w:rFonts w:ascii="Arial" w:eastAsia="Arial" w:hAnsi="Arial" w:cs="Arial"/>
                <w:color w:val="9900FF"/>
                <w:sz w:val="16"/>
                <w:szCs w:val="16"/>
              </w:rPr>
              <w:lastRenderedPageBreak/>
              <w:t>eeks</w:t>
            </w: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lastRenderedPageBreak/>
              <w:t>0.00</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200</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NA</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0.00, in 0.05</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lastRenderedPageBreak/>
              <w:t>Appointments in MM</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(Default 2 - on Expanded Outputs screen)</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Appointments Scheduled</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Model Run Alternatives Comparison on Expanded Outputs Screen Variable Drop-down</w:t>
            </w:r>
          </w:p>
        </w:tc>
        <w:tc>
          <w:tcPr>
            <w:tcW w:w="5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Appointments</w:t>
            </w: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200</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NA</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10</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Completing the MM Apts Rate</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(Default 3 - on Expanded Outputs screen)</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Completed Appointments</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Model Run Alternatives Comparison on Expanded Outputs Screen Variable Drop-down</w:t>
            </w:r>
          </w:p>
        </w:tc>
        <w:tc>
          <w:tcPr>
            <w:tcW w:w="5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Appointments</w:t>
            </w: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200</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NA</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10</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True Missed Apts Rate</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(Default 4 - on Expanded Outputs screen)</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True Missed Appointments</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Model Run Alternatives Comparison on Expanded Outputs Screen Variable Drop-down</w:t>
            </w:r>
          </w:p>
        </w:tc>
        <w:tc>
          <w:tcPr>
            <w:tcW w:w="5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Appointments</w:t>
            </w: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200</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NA</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10</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Appointments to Reschedule</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(Default 5 - on Expanded Outputs screen)</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Appointments to Reschedule</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Model Run Alternatives Comparison on Expanded Outputs Screen Variable Drop-down</w:t>
            </w:r>
          </w:p>
        </w:tc>
        <w:tc>
          <w:tcPr>
            <w:tcW w:w="5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Appointments</w:t>
            </w: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100</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NA</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5</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Rescheduling Appointments Rate</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(Default 6 - on Expanded Outputs screen)</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Rescheduling Rate</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Model Run Alternatives Comparison on Expanded Outputs Screen Variable Drop-down</w:t>
            </w:r>
          </w:p>
        </w:tc>
        <w:tc>
          <w:tcPr>
            <w:tcW w:w="5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Appointments</w:t>
            </w: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100</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NA</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5</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Referrals to MM Rate</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Variable Array:</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AUD</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DEP</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OUD</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PTSD</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Referral Rate</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Model Run Alternatives Comparison on Expanded Outputs Screen Variable Drop-down</w:t>
            </w:r>
          </w:p>
        </w:tc>
        <w:tc>
          <w:tcPr>
            <w:tcW w:w="5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Appointments</w:t>
            </w: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200</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NA</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10</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Patients Waiting to Start MM</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Variable Array:</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lastRenderedPageBreak/>
              <w:t>AUD</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DEP</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OUD</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PTSD</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lastRenderedPageBreak/>
              <w:t>Waiting to Start</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 xml:space="preserve">Model Run Alternatives </w:t>
            </w:r>
            <w:r>
              <w:rPr>
                <w:rFonts w:ascii="Arial" w:eastAsia="Arial" w:hAnsi="Arial" w:cs="Arial"/>
                <w:color w:val="9900FF"/>
                <w:sz w:val="16"/>
                <w:szCs w:val="16"/>
              </w:rPr>
              <w:lastRenderedPageBreak/>
              <w:t>Comparison on Expanded Outputs Screen Variable Drop-down</w:t>
            </w:r>
          </w:p>
        </w:tc>
        <w:tc>
          <w:tcPr>
            <w:tcW w:w="5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lastRenderedPageBreak/>
              <w:t>Appointm</w:t>
            </w:r>
            <w:r>
              <w:rPr>
                <w:rFonts w:ascii="Arial" w:eastAsia="Arial" w:hAnsi="Arial" w:cs="Arial"/>
                <w:color w:val="9900FF"/>
                <w:sz w:val="16"/>
                <w:szCs w:val="16"/>
              </w:rPr>
              <w:lastRenderedPageBreak/>
              <w:t>ents</w:t>
            </w: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lastRenderedPageBreak/>
              <w:t>1</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200</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NA</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10</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lastRenderedPageBreak/>
              <w:t>Starting MM Rate</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Variable Array:</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AUD</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DEP</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OUD</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PTSD</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Starting Patients</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Model Run Alternatives Comparison on Expanded Outputs Screen Variable Drop-down</w:t>
            </w:r>
          </w:p>
        </w:tc>
        <w:tc>
          <w:tcPr>
            <w:tcW w:w="5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Appointments</w:t>
            </w: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200</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NA</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10</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Patients in MM</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Variable Array:</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AUD</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DEP</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OUD</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PTSD</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Patients</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Model Run Alternatives Comparison on Expanded Outputs Screen Variable Drop-down</w:t>
            </w:r>
          </w:p>
        </w:tc>
        <w:tc>
          <w:tcPr>
            <w:tcW w:w="5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Appointments</w:t>
            </w: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200</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NA</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10</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Ending MM Rate</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Variable Array:</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AUD</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DEP</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OUD</w:t>
            </w:r>
          </w:p>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PTSD</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Ending Patients</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Model Run Alternatives Comparison on Expanded Outputs Screen Variable Drop-down</w:t>
            </w:r>
          </w:p>
        </w:tc>
        <w:tc>
          <w:tcPr>
            <w:tcW w:w="5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Appointments</w:t>
            </w: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200</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NA</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10</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Overbook Downside Switch</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Overbook Downside Switch</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Decisions</w:t>
            </w: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0 and 1 (Binary)</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Change to True Missed Appointments in Week 50</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Change in the True Missed Appts. in Wk. 50</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Decisions</w:t>
            </w: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5</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50</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5</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Radio Buttons</w:t>
            </w:r>
          </w:p>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5, 10, 25, 50</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Reallocation of Appt Supply in Week 50</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Reallocate Appt. Supply Wk. 50</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Decisions</w:t>
            </w: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-100</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+100</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1 or -1 (Percentage that can go negative)</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Overbook Amount in Week 50</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Overbook Amount in Wk. 50</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Decisions</w:t>
            </w: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50</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1</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Desired RVI</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Return Visit Interval</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Decisions</w:t>
            </w:r>
          </w:p>
        </w:tc>
        <w:tc>
          <w:tcPr>
            <w:tcW w:w="5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Weeks</w:t>
            </w: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10</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1</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RVI  Switch</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Return Visit Interval Switch</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Decisions</w:t>
            </w: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Binary</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Patients Start Switch</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Patients Start Switch</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Decisions</w:t>
            </w: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Binary</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New Patient Wait Time Switch</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New Patient Wait Time Switch</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Decisions</w:t>
            </w: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Binary</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Desired New Patient Wait Time</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Desired New Patient Wait Time</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Decisions</w:t>
            </w:r>
          </w:p>
        </w:tc>
        <w:tc>
          <w:tcPr>
            <w:tcW w:w="5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Weeks</w:t>
            </w: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25</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1</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lastRenderedPageBreak/>
              <w:t>Additional Referrals in Week 50</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Additional Referrals Wk. 50</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Decisions</w:t>
            </w: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rPr>
                <w:rFonts w:ascii="Arial" w:eastAsia="Arial" w:hAnsi="Arial" w:cs="Arial"/>
                <w:color w:val="9900FF"/>
                <w:sz w:val="16"/>
                <w:szCs w:val="16"/>
              </w:rPr>
            </w:pP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25</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1</w:t>
            </w:r>
          </w:p>
        </w:tc>
      </w:tr>
      <w:tr w:rsidR="006D7C16">
        <w:tc>
          <w:tcPr>
            <w:tcW w:w="225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Referrals Delay Switch</w:t>
            </w:r>
          </w:p>
        </w:tc>
        <w:tc>
          <w:tcPr>
            <w:tcW w:w="184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Referrals Delay Switch</w:t>
            </w:r>
          </w:p>
        </w:tc>
        <w:tc>
          <w:tcPr>
            <w:tcW w:w="11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Decisions</w:t>
            </w: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rPr>
                <w:rFonts w:ascii="Arial" w:eastAsia="Arial" w:hAnsi="Arial" w:cs="Arial"/>
                <w:color w:val="9900FF"/>
                <w:sz w:val="16"/>
                <w:szCs w:val="16"/>
              </w:rPr>
            </w:pPr>
          </w:p>
        </w:tc>
        <w:tc>
          <w:tcPr>
            <w:tcW w:w="48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61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w:t>
            </w:r>
          </w:p>
        </w:tc>
        <w:tc>
          <w:tcPr>
            <w:tcW w:w="7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14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Binary</w:t>
            </w:r>
          </w:p>
        </w:tc>
      </w:tr>
    </w:tbl>
    <w:p w:rsidR="006D7C16" w:rsidRDefault="006D7C16">
      <w:pPr>
        <w:pStyle w:val="normal0"/>
        <w:rPr>
          <w:rFonts w:ascii="Arial" w:eastAsia="Arial" w:hAnsi="Arial" w:cs="Arial"/>
        </w:rPr>
      </w:pPr>
    </w:p>
    <w:p w:rsidR="006D7C16" w:rsidRDefault="00F472E1">
      <w:pPr>
        <w:pStyle w:val="normal0"/>
        <w:numPr>
          <w:ilvl w:val="1"/>
          <w:numId w:val="12"/>
        </w:numPr>
        <w:contextualSpacing/>
        <w:rPr>
          <w:rFonts w:ascii="Arial" w:eastAsia="Arial" w:hAnsi="Arial" w:cs="Arial"/>
        </w:rPr>
      </w:pPr>
      <w:r>
        <w:rPr>
          <w:rFonts w:ascii="Arial" w:eastAsia="Arial" w:hAnsi="Arial" w:cs="Arial"/>
          <w:color w:val="9900FF"/>
        </w:rPr>
        <w:t xml:space="preserve">Psy. </w:t>
      </w:r>
      <w:r>
        <w:rPr>
          <w:rFonts w:ascii="Arial" w:eastAsia="Arial" w:hAnsi="Arial" w:cs="Arial"/>
        </w:rPr>
        <w:br/>
      </w:r>
    </w:p>
    <w:tbl>
      <w:tblPr>
        <w:tblStyle w:val="a4"/>
        <w:tblW w:w="9105" w:type="dxa"/>
        <w:tblInd w:w="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1860"/>
        <w:gridCol w:w="720"/>
        <w:gridCol w:w="810"/>
        <w:gridCol w:w="510"/>
        <w:gridCol w:w="570"/>
        <w:gridCol w:w="735"/>
        <w:gridCol w:w="1665"/>
      </w:tblGrid>
      <w:tr w:rsidR="006D7C16">
        <w:trPr>
          <w:trHeight w:val="280"/>
        </w:trPr>
        <w:tc>
          <w:tcPr>
            <w:tcW w:w="2235" w:type="dxa"/>
            <w:shd w:val="clear" w:color="auto" w:fill="D9D9D9"/>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b/>
                <w:color w:val="9900FF"/>
                <w:sz w:val="16"/>
                <w:szCs w:val="16"/>
              </w:rPr>
            </w:pPr>
            <w:r>
              <w:rPr>
                <w:rFonts w:ascii="Arial" w:eastAsia="Arial" w:hAnsi="Arial" w:cs="Arial"/>
                <w:b/>
                <w:color w:val="9900FF"/>
                <w:sz w:val="16"/>
                <w:szCs w:val="16"/>
              </w:rPr>
              <w:t>Vensim Variable</w:t>
            </w:r>
          </w:p>
        </w:tc>
        <w:tc>
          <w:tcPr>
            <w:tcW w:w="1860" w:type="dxa"/>
            <w:shd w:val="clear" w:color="auto" w:fill="D9D9D9"/>
            <w:tcMar>
              <w:top w:w="100" w:type="dxa"/>
              <w:left w:w="100" w:type="dxa"/>
              <w:bottom w:w="100" w:type="dxa"/>
              <w:right w:w="100" w:type="dxa"/>
            </w:tcMar>
          </w:tcPr>
          <w:p w:rsidR="006D7C16" w:rsidRDefault="00F472E1">
            <w:pPr>
              <w:pStyle w:val="normal0"/>
              <w:widowControl w:val="0"/>
              <w:spacing w:before="0"/>
              <w:ind w:left="360"/>
              <w:rPr>
                <w:rFonts w:ascii="Arial" w:eastAsia="Arial" w:hAnsi="Arial" w:cs="Arial"/>
                <w:b/>
                <w:color w:val="9900FF"/>
                <w:sz w:val="16"/>
                <w:szCs w:val="16"/>
              </w:rPr>
            </w:pPr>
            <w:r>
              <w:rPr>
                <w:rFonts w:ascii="Arial" w:eastAsia="Arial" w:hAnsi="Arial" w:cs="Arial"/>
                <w:b/>
                <w:color w:val="9900FF"/>
                <w:sz w:val="16"/>
                <w:szCs w:val="16"/>
              </w:rPr>
              <w:t>Label</w:t>
            </w:r>
          </w:p>
        </w:tc>
        <w:tc>
          <w:tcPr>
            <w:tcW w:w="720" w:type="dxa"/>
            <w:shd w:val="clear" w:color="auto" w:fill="D9D9D9"/>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b/>
                <w:color w:val="9900FF"/>
                <w:sz w:val="16"/>
                <w:szCs w:val="16"/>
              </w:rPr>
            </w:pPr>
            <w:r>
              <w:rPr>
                <w:rFonts w:ascii="Arial" w:eastAsia="Arial" w:hAnsi="Arial" w:cs="Arial"/>
                <w:b/>
                <w:color w:val="9900FF"/>
                <w:sz w:val="16"/>
                <w:szCs w:val="16"/>
              </w:rPr>
              <w:t>Group</w:t>
            </w:r>
          </w:p>
        </w:tc>
        <w:tc>
          <w:tcPr>
            <w:tcW w:w="810" w:type="dxa"/>
            <w:shd w:val="clear" w:color="auto" w:fill="D9D9D9"/>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b/>
                <w:color w:val="9900FF"/>
                <w:sz w:val="16"/>
                <w:szCs w:val="16"/>
              </w:rPr>
            </w:pPr>
            <w:r>
              <w:rPr>
                <w:rFonts w:ascii="Arial" w:eastAsia="Arial" w:hAnsi="Arial" w:cs="Arial"/>
                <w:b/>
                <w:color w:val="9900FF"/>
                <w:sz w:val="16"/>
                <w:szCs w:val="16"/>
              </w:rPr>
              <w:t>Unit</w:t>
            </w:r>
          </w:p>
        </w:tc>
        <w:tc>
          <w:tcPr>
            <w:tcW w:w="510" w:type="dxa"/>
            <w:shd w:val="clear" w:color="auto" w:fill="D9D9D9"/>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b/>
                <w:color w:val="9900FF"/>
                <w:sz w:val="16"/>
                <w:szCs w:val="16"/>
              </w:rPr>
            </w:pPr>
            <w:r>
              <w:rPr>
                <w:rFonts w:ascii="Arial" w:eastAsia="Arial" w:hAnsi="Arial" w:cs="Arial"/>
                <w:b/>
                <w:color w:val="9900FF"/>
                <w:sz w:val="16"/>
                <w:szCs w:val="16"/>
              </w:rPr>
              <w:t>Min</w:t>
            </w:r>
          </w:p>
        </w:tc>
        <w:tc>
          <w:tcPr>
            <w:tcW w:w="570" w:type="dxa"/>
            <w:shd w:val="clear" w:color="auto" w:fill="D9D9D9"/>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b/>
                <w:color w:val="9900FF"/>
                <w:sz w:val="16"/>
                <w:szCs w:val="16"/>
              </w:rPr>
            </w:pPr>
            <w:r>
              <w:rPr>
                <w:rFonts w:ascii="Arial" w:eastAsia="Arial" w:hAnsi="Arial" w:cs="Arial"/>
                <w:b/>
                <w:color w:val="9900FF"/>
                <w:sz w:val="16"/>
                <w:szCs w:val="16"/>
              </w:rPr>
              <w:t>Max</w:t>
            </w:r>
          </w:p>
        </w:tc>
        <w:tc>
          <w:tcPr>
            <w:tcW w:w="735" w:type="dxa"/>
            <w:shd w:val="clear" w:color="auto" w:fill="D9D9D9"/>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b/>
                <w:color w:val="9900FF"/>
                <w:sz w:val="16"/>
                <w:szCs w:val="16"/>
              </w:rPr>
            </w:pPr>
            <w:r>
              <w:rPr>
                <w:rFonts w:ascii="Arial" w:eastAsia="Arial" w:hAnsi="Arial" w:cs="Arial"/>
                <w:b/>
                <w:color w:val="9900FF"/>
                <w:sz w:val="16"/>
                <w:szCs w:val="16"/>
              </w:rPr>
              <w:t>Default</w:t>
            </w:r>
          </w:p>
        </w:tc>
        <w:tc>
          <w:tcPr>
            <w:tcW w:w="1665" w:type="dxa"/>
            <w:shd w:val="clear" w:color="auto" w:fill="D9D9D9"/>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b/>
                <w:color w:val="9900FF"/>
                <w:sz w:val="16"/>
                <w:szCs w:val="16"/>
              </w:rPr>
            </w:pPr>
            <w:r>
              <w:rPr>
                <w:rFonts w:ascii="Arial" w:eastAsia="Arial" w:hAnsi="Arial" w:cs="Arial"/>
                <w:b/>
                <w:color w:val="9900FF"/>
                <w:sz w:val="16"/>
                <w:szCs w:val="16"/>
              </w:rPr>
              <w:t>Format/ Gradation</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Booked into Psychotherapy</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Booked Into Psy</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Pt/Week</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rPr>
                <w:rFonts w:ascii="Arial" w:eastAsia="Arial" w:hAnsi="Arial" w:cs="Arial"/>
                <w:color w:val="9900FF"/>
                <w:sz w:val="16"/>
                <w:szCs w:val="16"/>
              </w:rPr>
            </w:pP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Waiting for First Appointment</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Waiting 1st Appointment</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rPr>
                <w:rFonts w:ascii="Arial" w:eastAsia="Arial" w:hAnsi="Arial" w:cs="Arial"/>
                <w:color w:val="9900FF"/>
                <w:sz w:val="16"/>
                <w:szCs w:val="16"/>
              </w:rPr>
            </w:pP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Starting First Visit</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Starting 1st Visit</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pt/week</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rPr>
                <w:rFonts w:ascii="Arial" w:eastAsia="Arial" w:hAnsi="Arial" w:cs="Arial"/>
                <w:color w:val="9900FF"/>
                <w:sz w:val="16"/>
                <w:szCs w:val="16"/>
              </w:rPr>
            </w:pPr>
          </w:p>
        </w:tc>
      </w:tr>
      <w:tr w:rsidR="006D7C16">
        <w:trPr>
          <w:trHeight w:val="360"/>
        </w:trPr>
        <w:tc>
          <w:tcPr>
            <w:tcW w:w="9105" w:type="dxa"/>
            <w:gridSpan w:val="8"/>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b/>
                <w:color w:val="9900FF"/>
                <w:sz w:val="16"/>
                <w:szCs w:val="16"/>
              </w:rPr>
            </w:pPr>
            <w:r>
              <w:rPr>
                <w:rFonts w:ascii="Arial" w:eastAsia="Arial" w:hAnsi="Arial" w:cs="Arial"/>
                <w:b/>
                <w:color w:val="9900FF"/>
                <w:sz w:val="16"/>
                <w:szCs w:val="16"/>
              </w:rPr>
              <w:t>One Visit</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Starting Psychotherapy- 1</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Starting Psy</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pt/week</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rPr>
                <w:rFonts w:ascii="Arial" w:eastAsia="Arial" w:hAnsi="Arial" w:cs="Arial"/>
                <w:color w:val="9900FF"/>
                <w:sz w:val="16"/>
                <w:szCs w:val="16"/>
              </w:rPr>
            </w:pP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&lt;3mo Visit 1</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Patients</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rPr>
                <w:rFonts w:ascii="Arial" w:eastAsia="Arial" w:hAnsi="Arial" w:cs="Arial"/>
                <w:color w:val="9900FF"/>
                <w:sz w:val="16"/>
                <w:szCs w:val="16"/>
              </w:rPr>
            </w:pP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Ending 1</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Ending</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pt/week</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rPr>
                <w:rFonts w:ascii="Arial" w:eastAsia="Arial" w:hAnsi="Arial" w:cs="Arial"/>
                <w:color w:val="9900FF"/>
                <w:sz w:val="16"/>
                <w:szCs w:val="16"/>
              </w:rPr>
            </w:pP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From1-+3mo into Low D</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From Ending 1</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pt/week</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This variable activated with selection of “Low” radio button</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From1-LowD</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Patients</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This variable activated with selection of “Low” radio button</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From1-+3mo Ending Low D</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Ending Duration</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pt/week</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This variable activated with selection of “Low” radio button</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From1-+3mo into Mid D</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From Ending 1</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pt/week</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This variable activated with selection of “Med” radio button</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From1-MidD</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Patients</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This variable activated with selection of “Med” radio button</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From1-+3mo Ending Mid D</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Ending Duration</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pt/week</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This variable activated with selection of “Med” radio button</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From1-+3mo into High D</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From Ending 1</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pt/week</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This variable activated with selection of “High” radio button</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lastRenderedPageBreak/>
              <w:t>From1-HighD</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Patients</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This variable activated with selection of “High” radio button</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From1-+3mo Ending High D</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Ending Duration</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pt/week</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This variable activated with selection of “High” radio button</w:t>
            </w:r>
          </w:p>
        </w:tc>
      </w:tr>
      <w:tr w:rsidR="006D7C16">
        <w:trPr>
          <w:trHeight w:val="360"/>
        </w:trPr>
        <w:tc>
          <w:tcPr>
            <w:tcW w:w="9105" w:type="dxa"/>
            <w:gridSpan w:val="8"/>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b/>
                <w:color w:val="9900FF"/>
                <w:sz w:val="16"/>
                <w:szCs w:val="16"/>
              </w:rPr>
            </w:pPr>
            <w:r>
              <w:rPr>
                <w:rFonts w:ascii="Arial" w:eastAsia="Arial" w:hAnsi="Arial" w:cs="Arial"/>
                <w:b/>
                <w:color w:val="9900FF"/>
                <w:sz w:val="16"/>
                <w:szCs w:val="16"/>
              </w:rPr>
              <w:t>2 to 7 Visits, Then Done In Less Than 3 Months</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Starting Psychotherapy 2-7-n-Done</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From Ending 1</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pt/week</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rPr>
                <w:rFonts w:ascii="Arial" w:eastAsia="Arial" w:hAnsi="Arial" w:cs="Arial"/>
                <w:color w:val="9900FF"/>
                <w:sz w:val="16"/>
                <w:szCs w:val="16"/>
              </w:rPr>
            </w:pP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&lt;3mo Visit 2-7 -n-done</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Patients</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rPr>
                <w:rFonts w:ascii="Arial" w:eastAsia="Arial" w:hAnsi="Arial" w:cs="Arial"/>
                <w:color w:val="9900FF"/>
                <w:sz w:val="16"/>
                <w:szCs w:val="16"/>
              </w:rPr>
            </w:pP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Ending 2-7-n-Done</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Ending Patient Rate</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rPr>
                <w:rFonts w:ascii="Arial" w:eastAsia="Arial" w:hAnsi="Arial" w:cs="Arial"/>
                <w:color w:val="9900FF"/>
                <w:sz w:val="16"/>
                <w:szCs w:val="16"/>
              </w:rPr>
            </w:pPr>
          </w:p>
        </w:tc>
      </w:tr>
      <w:tr w:rsidR="006D7C16">
        <w:trPr>
          <w:trHeight w:val="360"/>
        </w:trPr>
        <w:tc>
          <w:tcPr>
            <w:tcW w:w="9105" w:type="dxa"/>
            <w:gridSpan w:val="8"/>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b/>
                <w:color w:val="9900FF"/>
                <w:sz w:val="16"/>
                <w:szCs w:val="16"/>
              </w:rPr>
            </w:pPr>
            <w:r>
              <w:rPr>
                <w:rFonts w:ascii="Arial" w:eastAsia="Arial" w:hAnsi="Arial" w:cs="Arial"/>
                <w:b/>
                <w:color w:val="9900FF"/>
                <w:sz w:val="16"/>
                <w:szCs w:val="16"/>
              </w:rPr>
              <w:t>2 to 7 Visits in Less Than 3 Mo.</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Starting Psychotherapy 2-7-n-More&lt;3mo</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Starting Psy</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pt/week</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rPr>
                <w:rFonts w:ascii="Arial" w:eastAsia="Arial" w:hAnsi="Arial" w:cs="Arial"/>
                <w:color w:val="9900FF"/>
                <w:sz w:val="16"/>
                <w:szCs w:val="16"/>
              </w:rPr>
            </w:pP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&lt;</w:t>
            </w:r>
            <w:r>
              <w:rPr>
                <w:rFonts w:ascii="Arial" w:eastAsia="Arial" w:hAnsi="Arial" w:cs="Arial"/>
                <w:color w:val="9900FF"/>
                <w:sz w:val="16"/>
                <w:szCs w:val="16"/>
              </w:rPr>
              <w:t>3mo Visit 2-7-n-More&lt;3mo</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Patients</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rPr>
                <w:rFonts w:ascii="Arial" w:eastAsia="Arial" w:hAnsi="Arial" w:cs="Arial"/>
                <w:color w:val="9900FF"/>
                <w:sz w:val="16"/>
                <w:szCs w:val="16"/>
              </w:rPr>
            </w:pP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Ending 2-7-n-More&lt;3mo</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Ending Patient Rate</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pt/week</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rPr>
                <w:rFonts w:ascii="Arial" w:eastAsia="Arial" w:hAnsi="Arial" w:cs="Arial"/>
                <w:color w:val="9900FF"/>
                <w:sz w:val="16"/>
                <w:szCs w:val="16"/>
              </w:rPr>
            </w:pPr>
          </w:p>
        </w:tc>
      </w:tr>
      <w:tr w:rsidR="006D7C16">
        <w:trPr>
          <w:trHeight w:val="360"/>
        </w:trPr>
        <w:tc>
          <w:tcPr>
            <w:tcW w:w="9105" w:type="dxa"/>
            <w:gridSpan w:val="8"/>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b/>
                <w:color w:val="9900FF"/>
                <w:sz w:val="16"/>
                <w:szCs w:val="16"/>
              </w:rPr>
            </w:pPr>
            <w:r>
              <w:rPr>
                <w:rFonts w:ascii="Arial" w:eastAsia="Arial" w:hAnsi="Arial" w:cs="Arial"/>
                <w:b/>
                <w:color w:val="9900FF"/>
                <w:sz w:val="16"/>
                <w:szCs w:val="16"/>
              </w:rPr>
              <w:t>2 to 7 Visits, Then More In Less Than 3 Mo.</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Starting Psychotherapy- 2-7-n-&gt;3mo</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Starting Psy</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pt/weel</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rPr>
                <w:rFonts w:ascii="Arial" w:eastAsia="Arial" w:hAnsi="Arial" w:cs="Arial"/>
                <w:color w:val="9900FF"/>
                <w:sz w:val="16"/>
                <w:szCs w:val="16"/>
              </w:rPr>
            </w:pP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&lt;3mo Visit 2-7-n-&gt;3mo</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Patients</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rPr>
                <w:rFonts w:ascii="Arial" w:eastAsia="Arial" w:hAnsi="Arial" w:cs="Arial"/>
                <w:color w:val="9900FF"/>
                <w:sz w:val="16"/>
                <w:szCs w:val="16"/>
              </w:rPr>
            </w:pP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Ending 2-7-n-&gt;3mo</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Ending Patient Rate</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pt/week</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rPr>
                <w:rFonts w:ascii="Arial" w:eastAsia="Arial" w:hAnsi="Arial" w:cs="Arial"/>
                <w:color w:val="9900FF"/>
                <w:sz w:val="16"/>
                <w:szCs w:val="16"/>
              </w:rPr>
            </w:pP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From2-7-+3mo into Low D</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From Ending</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pt/week</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This variable activated with selection of “Low” radio button</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From2-7-LowD</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Patients</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This variable activated with selection of “Low” radio button</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From2-7-+3mo Ending Low D</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Ending Patient Rate</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pt/week</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This variable activated with selection of “Low” radio button</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From2-7-+3mo into Mid D</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From Ending 1</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pt/Week</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This variable activated with selection of “Med” radio button</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From2-7-MidD</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Patients</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 xml:space="preserve">This variable activated with selection of “Med” </w:t>
            </w:r>
            <w:r>
              <w:rPr>
                <w:rFonts w:ascii="Arial" w:eastAsia="Arial" w:hAnsi="Arial" w:cs="Arial"/>
                <w:color w:val="9900FF"/>
                <w:sz w:val="16"/>
                <w:szCs w:val="16"/>
              </w:rPr>
              <w:lastRenderedPageBreak/>
              <w:t>radio button</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lastRenderedPageBreak/>
              <w:t>From2-7-+3mo Ending Mid D</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Ending Patient Rate</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pt/week</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This variable activated with selection of “Med” radio button</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From2-7-+3mo into High D</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From Ending 1</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pt/week</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This variable activated with selection of “High” radio button</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From2-7-HighD</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Patients</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This variable activated with selection of “High” radio button</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From2-7-+3mo Ending High D</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Ending Patient Rate</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pt/week</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This variable activated with selection of “High” radio button</w:t>
            </w:r>
          </w:p>
        </w:tc>
      </w:tr>
      <w:tr w:rsidR="006D7C16">
        <w:trPr>
          <w:trHeight w:val="360"/>
        </w:trPr>
        <w:tc>
          <w:tcPr>
            <w:tcW w:w="9105" w:type="dxa"/>
            <w:gridSpan w:val="8"/>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b/>
                <w:color w:val="9900FF"/>
                <w:sz w:val="16"/>
                <w:szCs w:val="16"/>
              </w:rPr>
            </w:pPr>
            <w:r>
              <w:rPr>
                <w:rFonts w:ascii="Arial" w:eastAsia="Arial" w:hAnsi="Arial" w:cs="Arial"/>
                <w:b/>
                <w:color w:val="9900FF"/>
                <w:sz w:val="16"/>
                <w:szCs w:val="16"/>
              </w:rPr>
              <w:t>8 or More Visits In Less Than 3 Mo.</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Starting Psychotherapy- 8-12</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Starting Psy</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pt/week</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rPr>
                <w:rFonts w:ascii="Arial" w:eastAsia="Arial" w:hAnsi="Arial" w:cs="Arial"/>
                <w:color w:val="9900FF"/>
                <w:sz w:val="16"/>
                <w:szCs w:val="16"/>
              </w:rPr>
            </w:pP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&lt;3mo Visit 8+</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Patients</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rPr>
                <w:rFonts w:ascii="Arial" w:eastAsia="Arial" w:hAnsi="Arial" w:cs="Arial"/>
                <w:color w:val="9900FF"/>
                <w:sz w:val="16"/>
                <w:szCs w:val="16"/>
              </w:rPr>
            </w:pP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Ending 8-12</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Ending Patient Rate</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pt/week</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rPr>
                <w:rFonts w:ascii="Arial" w:eastAsia="Arial" w:hAnsi="Arial" w:cs="Arial"/>
                <w:color w:val="9900FF"/>
                <w:sz w:val="16"/>
                <w:szCs w:val="16"/>
              </w:rPr>
            </w:pP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From8++3mo into Low D</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From Ending</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pt/week</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This variable activated with selection of “Low” radio button</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From8+-LowD</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Patients</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This variable activated with selection of “Low” radio button</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From8+-+3mo Ending Low D</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Ending Patient Rate</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pt/week</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This variable activated with selection of “Low” radio button</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From8++3mo into Mid D</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 xml:space="preserve">From Ending </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pt/week</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This variable activated with selection of “Med” radio button</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From8+-MidD</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Patients</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This variable activated with selection of “Med” radio button</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From8++3mo Ending Mid D</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Ending Patient Rate</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pt/week</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This variable activated with selection of “Med” radio button</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lastRenderedPageBreak/>
              <w:t>From8++3mo into High D</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From Ending</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pt/week</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This variable activated with selection of “High” radio button</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From8+-HighD</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Patients</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This variable activated with selection of “High” radio button</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From8+-+3mo Ending High D</w:t>
            </w:r>
          </w:p>
        </w:tc>
        <w:tc>
          <w:tcPr>
            <w:tcW w:w="1860"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Ending Patient Rate</w:t>
            </w: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pt/week</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This variable activated with selection of “High” radio button</w:t>
            </w:r>
          </w:p>
        </w:tc>
      </w:tr>
      <w:tr w:rsidR="006D7C16">
        <w:trPr>
          <w:trHeight w:val="360"/>
        </w:trPr>
        <w:tc>
          <w:tcPr>
            <w:tcW w:w="9105" w:type="dxa"/>
            <w:gridSpan w:val="8"/>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b/>
                <w:color w:val="9900FF"/>
                <w:sz w:val="16"/>
                <w:szCs w:val="16"/>
              </w:rPr>
            </w:pPr>
            <w:r>
              <w:rPr>
                <w:rFonts w:ascii="Arial" w:eastAsia="Arial" w:hAnsi="Arial" w:cs="Arial"/>
                <w:b/>
                <w:color w:val="9900FF"/>
                <w:sz w:val="16"/>
                <w:szCs w:val="16"/>
              </w:rPr>
              <w:t>Decision Variables</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Change in % Go on to 2-7</w:t>
            </w:r>
          </w:p>
        </w:tc>
        <w:tc>
          <w:tcPr>
            <w:tcW w:w="1860" w:type="dxa"/>
            <w:shd w:val="clear" w:color="auto" w:fill="auto"/>
            <w:tcMar>
              <w:top w:w="100" w:type="dxa"/>
              <w:left w:w="100" w:type="dxa"/>
              <w:bottom w:w="100" w:type="dxa"/>
              <w:right w:w="100" w:type="dxa"/>
            </w:tcMar>
          </w:tcPr>
          <w:p w:rsidR="006D7C16" w:rsidRDefault="006D7C16">
            <w:pPr>
              <w:pStyle w:val="normal0"/>
              <w:widowControl w:val="0"/>
              <w:spacing w:before="0"/>
              <w:ind w:left="-15"/>
              <w:rPr>
                <w:rFonts w:ascii="Arial" w:eastAsia="Arial" w:hAnsi="Arial" w:cs="Arial"/>
                <w:color w:val="9900FF"/>
                <w:sz w:val="16"/>
                <w:szCs w:val="16"/>
              </w:rPr>
            </w:pP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Dmnl</w:t>
            </w:r>
          </w:p>
        </w:tc>
        <w:tc>
          <w:tcPr>
            <w:tcW w:w="5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5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100</w:t>
            </w: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Radio Button</w:t>
            </w:r>
          </w:p>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25% (Default)</w:t>
            </w:r>
          </w:p>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50%</w:t>
            </w:r>
          </w:p>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75%</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Change in %2-7-n-Done</w:t>
            </w:r>
          </w:p>
        </w:tc>
        <w:tc>
          <w:tcPr>
            <w:tcW w:w="1860" w:type="dxa"/>
            <w:shd w:val="clear" w:color="auto" w:fill="auto"/>
            <w:tcMar>
              <w:top w:w="100" w:type="dxa"/>
              <w:left w:w="100" w:type="dxa"/>
              <w:bottom w:w="100" w:type="dxa"/>
              <w:right w:w="100" w:type="dxa"/>
            </w:tcMar>
          </w:tcPr>
          <w:p w:rsidR="006D7C16" w:rsidRDefault="006D7C16">
            <w:pPr>
              <w:pStyle w:val="normal0"/>
              <w:widowControl w:val="0"/>
              <w:spacing w:before="0"/>
              <w:ind w:left="-15"/>
              <w:rPr>
                <w:rFonts w:ascii="Arial" w:eastAsia="Arial" w:hAnsi="Arial" w:cs="Arial"/>
                <w:color w:val="9900FF"/>
                <w:sz w:val="16"/>
                <w:szCs w:val="16"/>
              </w:rPr>
            </w:pP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Dmnl</w:t>
            </w:r>
          </w:p>
        </w:tc>
        <w:tc>
          <w:tcPr>
            <w:tcW w:w="5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5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100</w:t>
            </w: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Radio Button</w:t>
            </w:r>
          </w:p>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25% (Default)</w:t>
            </w:r>
          </w:p>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50%</w:t>
            </w:r>
          </w:p>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75%</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Change in %2-7-n-More&lt;3mo</w:t>
            </w:r>
          </w:p>
        </w:tc>
        <w:tc>
          <w:tcPr>
            <w:tcW w:w="1860" w:type="dxa"/>
            <w:shd w:val="clear" w:color="auto" w:fill="auto"/>
            <w:tcMar>
              <w:top w:w="100" w:type="dxa"/>
              <w:left w:w="100" w:type="dxa"/>
              <w:bottom w:w="100" w:type="dxa"/>
              <w:right w:w="100" w:type="dxa"/>
            </w:tcMar>
          </w:tcPr>
          <w:p w:rsidR="006D7C16" w:rsidRDefault="006D7C16">
            <w:pPr>
              <w:pStyle w:val="normal0"/>
              <w:widowControl w:val="0"/>
              <w:spacing w:before="0"/>
              <w:ind w:left="-15"/>
              <w:rPr>
                <w:rFonts w:ascii="Arial" w:eastAsia="Arial" w:hAnsi="Arial" w:cs="Arial"/>
                <w:color w:val="9900FF"/>
                <w:sz w:val="16"/>
                <w:szCs w:val="16"/>
              </w:rPr>
            </w:pP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Dmnl</w:t>
            </w:r>
          </w:p>
        </w:tc>
        <w:tc>
          <w:tcPr>
            <w:tcW w:w="5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5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100</w:t>
            </w: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Radio Button</w:t>
            </w:r>
          </w:p>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25% (Default)</w:t>
            </w:r>
          </w:p>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50%</w:t>
            </w:r>
          </w:p>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75%</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Change in %Visit1-n-Done</w:t>
            </w:r>
          </w:p>
        </w:tc>
        <w:tc>
          <w:tcPr>
            <w:tcW w:w="1860" w:type="dxa"/>
            <w:shd w:val="clear" w:color="auto" w:fill="auto"/>
            <w:tcMar>
              <w:top w:w="100" w:type="dxa"/>
              <w:left w:w="100" w:type="dxa"/>
              <w:bottom w:w="100" w:type="dxa"/>
              <w:right w:w="100" w:type="dxa"/>
            </w:tcMar>
          </w:tcPr>
          <w:p w:rsidR="006D7C16" w:rsidRDefault="006D7C16">
            <w:pPr>
              <w:pStyle w:val="normal0"/>
              <w:widowControl w:val="0"/>
              <w:spacing w:before="0"/>
              <w:ind w:left="-15"/>
              <w:rPr>
                <w:rFonts w:ascii="Arial" w:eastAsia="Arial" w:hAnsi="Arial" w:cs="Arial"/>
                <w:color w:val="9900FF"/>
                <w:sz w:val="16"/>
                <w:szCs w:val="16"/>
              </w:rPr>
            </w:pP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Dmnl</w:t>
            </w:r>
          </w:p>
        </w:tc>
        <w:tc>
          <w:tcPr>
            <w:tcW w:w="5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5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100</w:t>
            </w: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Radio Button</w:t>
            </w:r>
          </w:p>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25% (Default)</w:t>
            </w:r>
          </w:p>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50%</w:t>
            </w:r>
          </w:p>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75%</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Change in %Visit8-12-n-Done</w:t>
            </w:r>
          </w:p>
        </w:tc>
        <w:tc>
          <w:tcPr>
            <w:tcW w:w="1860" w:type="dxa"/>
            <w:shd w:val="clear" w:color="auto" w:fill="auto"/>
            <w:tcMar>
              <w:top w:w="100" w:type="dxa"/>
              <w:left w:w="100" w:type="dxa"/>
              <w:bottom w:w="100" w:type="dxa"/>
              <w:right w:w="100" w:type="dxa"/>
            </w:tcMar>
          </w:tcPr>
          <w:p w:rsidR="006D7C16" w:rsidRDefault="006D7C16">
            <w:pPr>
              <w:pStyle w:val="normal0"/>
              <w:widowControl w:val="0"/>
              <w:spacing w:before="0"/>
              <w:ind w:left="-15"/>
              <w:rPr>
                <w:rFonts w:ascii="Arial" w:eastAsia="Arial" w:hAnsi="Arial" w:cs="Arial"/>
                <w:color w:val="9900FF"/>
                <w:sz w:val="16"/>
                <w:szCs w:val="16"/>
              </w:rPr>
            </w:pP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Dmnl</w:t>
            </w:r>
          </w:p>
        </w:tc>
        <w:tc>
          <w:tcPr>
            <w:tcW w:w="51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57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Radio Button</w:t>
            </w:r>
          </w:p>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25% (Default)</w:t>
            </w:r>
          </w:p>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50%</w:t>
            </w:r>
          </w:p>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75%</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See Patients \"From 1 Visit in &lt;3mo\" again Switch</w:t>
            </w:r>
          </w:p>
        </w:tc>
        <w:tc>
          <w:tcPr>
            <w:tcW w:w="1860" w:type="dxa"/>
            <w:shd w:val="clear" w:color="auto" w:fill="auto"/>
            <w:tcMar>
              <w:top w:w="100" w:type="dxa"/>
              <w:left w:w="100" w:type="dxa"/>
              <w:bottom w:w="100" w:type="dxa"/>
              <w:right w:w="100" w:type="dxa"/>
            </w:tcMar>
          </w:tcPr>
          <w:p w:rsidR="006D7C16" w:rsidRDefault="006D7C16">
            <w:pPr>
              <w:pStyle w:val="normal0"/>
              <w:widowControl w:val="0"/>
              <w:spacing w:before="0"/>
              <w:ind w:left="-15"/>
              <w:rPr>
                <w:rFonts w:ascii="Arial" w:eastAsia="Arial" w:hAnsi="Arial" w:cs="Arial"/>
                <w:color w:val="9900FF"/>
                <w:sz w:val="16"/>
                <w:szCs w:val="16"/>
              </w:rPr>
            </w:pP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Dmnl</w:t>
            </w:r>
          </w:p>
        </w:tc>
        <w:tc>
          <w:tcPr>
            <w:tcW w:w="5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5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w:t>
            </w: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Binary Switch</w:t>
            </w:r>
          </w:p>
        </w:tc>
      </w:tr>
      <w:tr w:rsidR="006D7C16">
        <w:tc>
          <w:tcPr>
            <w:tcW w:w="2235" w:type="dxa"/>
            <w:shd w:val="clear" w:color="auto" w:fill="auto"/>
            <w:tcMar>
              <w:top w:w="100" w:type="dxa"/>
              <w:left w:w="100" w:type="dxa"/>
              <w:bottom w:w="100" w:type="dxa"/>
              <w:right w:w="100" w:type="dxa"/>
            </w:tcMar>
          </w:tcPr>
          <w:p w:rsidR="006D7C16" w:rsidRDefault="00F472E1">
            <w:pPr>
              <w:pStyle w:val="normal0"/>
              <w:widowControl w:val="0"/>
              <w:spacing w:before="0"/>
              <w:ind w:left="-15"/>
              <w:rPr>
                <w:rFonts w:ascii="Arial" w:eastAsia="Arial" w:hAnsi="Arial" w:cs="Arial"/>
                <w:color w:val="9900FF"/>
                <w:sz w:val="16"/>
                <w:szCs w:val="16"/>
              </w:rPr>
            </w:pPr>
            <w:r>
              <w:rPr>
                <w:rFonts w:ascii="Arial" w:eastAsia="Arial" w:hAnsi="Arial" w:cs="Arial"/>
                <w:color w:val="9900FF"/>
                <w:sz w:val="16"/>
                <w:szCs w:val="16"/>
              </w:rPr>
              <w:t>See Patients \"From 8-12 Visit in &lt;3mo\" again Switch</w:t>
            </w:r>
          </w:p>
        </w:tc>
        <w:tc>
          <w:tcPr>
            <w:tcW w:w="1860" w:type="dxa"/>
            <w:shd w:val="clear" w:color="auto" w:fill="auto"/>
            <w:tcMar>
              <w:top w:w="100" w:type="dxa"/>
              <w:left w:w="100" w:type="dxa"/>
              <w:bottom w:w="100" w:type="dxa"/>
              <w:right w:w="100" w:type="dxa"/>
            </w:tcMar>
          </w:tcPr>
          <w:p w:rsidR="006D7C16" w:rsidRDefault="006D7C16">
            <w:pPr>
              <w:pStyle w:val="normal0"/>
              <w:widowControl w:val="0"/>
              <w:spacing w:before="0"/>
              <w:ind w:left="-15"/>
              <w:rPr>
                <w:rFonts w:ascii="Arial" w:eastAsia="Arial" w:hAnsi="Arial" w:cs="Arial"/>
                <w:color w:val="9900FF"/>
                <w:sz w:val="16"/>
                <w:szCs w:val="16"/>
              </w:rPr>
            </w:pPr>
          </w:p>
        </w:tc>
        <w:tc>
          <w:tcPr>
            <w:tcW w:w="720"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8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Dmnl</w:t>
            </w:r>
          </w:p>
        </w:tc>
        <w:tc>
          <w:tcPr>
            <w:tcW w:w="51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w:t>
            </w:r>
          </w:p>
        </w:tc>
        <w:tc>
          <w:tcPr>
            <w:tcW w:w="570"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1</w:t>
            </w:r>
          </w:p>
        </w:tc>
        <w:tc>
          <w:tcPr>
            <w:tcW w:w="735" w:type="dxa"/>
            <w:shd w:val="clear" w:color="auto" w:fill="auto"/>
            <w:tcMar>
              <w:top w:w="100" w:type="dxa"/>
              <w:left w:w="100" w:type="dxa"/>
              <w:bottom w:w="100" w:type="dxa"/>
              <w:right w:w="100" w:type="dxa"/>
            </w:tcMar>
          </w:tcPr>
          <w:p w:rsidR="006D7C16" w:rsidRDefault="006D7C16">
            <w:pPr>
              <w:pStyle w:val="normal0"/>
              <w:widowControl w:val="0"/>
              <w:spacing w:before="0"/>
              <w:ind w:left="-15" w:hanging="15"/>
              <w:jc w:val="center"/>
              <w:rPr>
                <w:rFonts w:ascii="Arial" w:eastAsia="Arial" w:hAnsi="Arial" w:cs="Arial"/>
                <w:color w:val="9900FF"/>
                <w:sz w:val="16"/>
                <w:szCs w:val="16"/>
              </w:rPr>
            </w:pPr>
          </w:p>
        </w:tc>
        <w:tc>
          <w:tcPr>
            <w:tcW w:w="1665" w:type="dxa"/>
            <w:shd w:val="clear" w:color="auto" w:fill="auto"/>
            <w:tcMar>
              <w:top w:w="100" w:type="dxa"/>
              <w:left w:w="100" w:type="dxa"/>
              <w:bottom w:w="100" w:type="dxa"/>
              <w:right w:w="100" w:type="dxa"/>
            </w:tcMar>
          </w:tcPr>
          <w:p w:rsidR="006D7C16" w:rsidRDefault="00F472E1">
            <w:pPr>
              <w:pStyle w:val="normal0"/>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Binary Switch</w:t>
            </w:r>
          </w:p>
        </w:tc>
      </w:tr>
    </w:tbl>
    <w:p w:rsidR="006D7C16" w:rsidRDefault="00F472E1">
      <w:pPr>
        <w:pStyle w:val="normal0"/>
        <w:ind w:left="720"/>
      </w:pPr>
      <w:r>
        <w:rPr>
          <w:rFonts w:ascii="Arial" w:eastAsia="Arial" w:hAnsi="Arial" w:cs="Arial"/>
        </w:rPr>
        <w:t xml:space="preserve">  </w:t>
      </w:r>
    </w:p>
    <w:p w:rsidR="006D7C16" w:rsidRDefault="00F472E1">
      <w:pPr>
        <w:pStyle w:val="Heading2"/>
        <w:contextualSpacing w:val="0"/>
        <w:rPr>
          <w:color w:val="9900FF"/>
        </w:rPr>
      </w:pPr>
      <w:bookmarkStart w:id="22" w:name="_uwhmw4nfeoyt" w:colFirst="0" w:colLast="0"/>
      <w:bookmarkEnd w:id="22"/>
      <w:r>
        <w:t>2.03 Player’s Dashboard / 5.9.6 Dashboard with access to key metrics</w:t>
      </w:r>
    </w:p>
    <w:p w:rsidR="006D7C16" w:rsidRDefault="00F472E1">
      <w:pPr>
        <w:pStyle w:val="normal0"/>
        <w:numPr>
          <w:ilvl w:val="0"/>
          <w:numId w:val="9"/>
        </w:numPr>
        <w:contextualSpacing/>
        <w:rPr>
          <w:rFonts w:ascii="Arial" w:eastAsia="Arial" w:hAnsi="Arial" w:cs="Arial"/>
          <w:color w:val="9900FF"/>
        </w:rPr>
      </w:pPr>
      <w:r>
        <w:rPr>
          <w:rFonts w:ascii="Arial" w:eastAsia="Arial" w:hAnsi="Arial" w:cs="Arial"/>
          <w:color w:val="9900FF"/>
        </w:rPr>
        <w:t xml:space="preserve">This requirement is fulfilled in the Expanded Outputs Page.  Users can access the variables (from the drop-down) to access key metrics.  </w:t>
      </w:r>
    </w:p>
    <w:p w:rsidR="006D7C16" w:rsidRDefault="00F472E1">
      <w:pPr>
        <w:pStyle w:val="normal0"/>
        <w:numPr>
          <w:ilvl w:val="0"/>
          <w:numId w:val="9"/>
        </w:numPr>
        <w:contextualSpacing/>
        <w:rPr>
          <w:rFonts w:ascii="Arial" w:eastAsia="Arial" w:hAnsi="Arial" w:cs="Arial"/>
          <w:color w:val="9900FF"/>
        </w:rPr>
      </w:pPr>
      <w:r>
        <w:rPr>
          <w:rFonts w:ascii="Arial" w:eastAsia="Arial" w:hAnsi="Arial" w:cs="Arial"/>
          <w:color w:val="9900FF"/>
        </w:rPr>
        <w:t>Upon entry into the Expanded Outputs Tile, there will be a set of metrics already selected (based on the Vensim model).  For a list of these “default” metrics, please see description starting on the tables above.</w:t>
      </w:r>
    </w:p>
    <w:p w:rsidR="006D7C16" w:rsidRDefault="00F472E1">
      <w:pPr>
        <w:pStyle w:val="Heading2"/>
        <w:contextualSpacing w:val="0"/>
      </w:pPr>
      <w:bookmarkStart w:id="23" w:name="_vmv2b37kaeom" w:colFirst="0" w:colLast="0"/>
      <w:bookmarkEnd w:id="23"/>
      <w:r>
        <w:lastRenderedPageBreak/>
        <w:t xml:space="preserve">2.03 Player’s Dashboard / 5.9.11 Copy data </w:t>
      </w:r>
      <w:r>
        <w:t>to clipboard</w:t>
      </w:r>
    </w:p>
    <w:p w:rsidR="006D7C16" w:rsidRDefault="00F472E1">
      <w:pPr>
        <w:pStyle w:val="normal0"/>
        <w:numPr>
          <w:ilvl w:val="0"/>
          <w:numId w:val="7"/>
        </w:numPr>
        <w:contextualSpacing/>
        <w:rPr>
          <w:rFonts w:ascii="Arial" w:eastAsia="Arial" w:hAnsi="Arial" w:cs="Arial"/>
          <w:color w:val="9900FF"/>
        </w:rPr>
      </w:pPr>
      <w:r>
        <w:rPr>
          <w:rFonts w:ascii="Arial" w:eastAsia="Arial" w:hAnsi="Arial" w:cs="Arial"/>
          <w:color w:val="9900FF"/>
        </w:rPr>
        <w:t>Clicking on the “Copy” icon (on the Outputs Tile or Expanded Outputs Tile) does the following:</w:t>
      </w:r>
    </w:p>
    <w:p w:rsidR="006D7C16" w:rsidRDefault="00F472E1">
      <w:pPr>
        <w:pStyle w:val="normal0"/>
        <w:numPr>
          <w:ilvl w:val="1"/>
          <w:numId w:val="7"/>
        </w:numPr>
        <w:contextualSpacing/>
        <w:rPr>
          <w:rFonts w:ascii="Arial" w:eastAsia="Arial" w:hAnsi="Arial" w:cs="Arial"/>
          <w:color w:val="9900FF"/>
        </w:rPr>
      </w:pPr>
      <w:r>
        <w:rPr>
          <w:rFonts w:ascii="Arial" w:eastAsia="Arial" w:hAnsi="Arial" w:cs="Arial"/>
          <w:color w:val="9900FF"/>
        </w:rPr>
        <w:t>Logs the event for use in “Use/Evaluation Analytics”</w:t>
      </w:r>
    </w:p>
    <w:p w:rsidR="006D7C16" w:rsidRDefault="00F472E1">
      <w:pPr>
        <w:pStyle w:val="normal0"/>
        <w:numPr>
          <w:ilvl w:val="2"/>
          <w:numId w:val="7"/>
        </w:numPr>
        <w:contextualSpacing/>
        <w:rPr>
          <w:rFonts w:ascii="Arial" w:eastAsia="Arial" w:hAnsi="Arial" w:cs="Arial"/>
          <w:color w:val="9900FF"/>
        </w:rPr>
      </w:pPr>
      <w:r>
        <w:rPr>
          <w:rFonts w:ascii="Arial" w:eastAsia="Arial" w:hAnsi="Arial" w:cs="Arial"/>
          <w:color w:val="9900FF"/>
        </w:rPr>
        <w:t>Date/time</w:t>
      </w:r>
    </w:p>
    <w:p w:rsidR="006D7C16" w:rsidRDefault="00F472E1">
      <w:pPr>
        <w:pStyle w:val="normal0"/>
        <w:numPr>
          <w:ilvl w:val="2"/>
          <w:numId w:val="7"/>
        </w:numPr>
        <w:contextualSpacing/>
        <w:rPr>
          <w:rFonts w:ascii="Arial" w:eastAsia="Arial" w:hAnsi="Arial" w:cs="Arial"/>
          <w:color w:val="9900FF"/>
        </w:rPr>
      </w:pPr>
      <w:r>
        <w:rPr>
          <w:rFonts w:ascii="Arial" w:eastAsia="Arial" w:hAnsi="Arial" w:cs="Arial"/>
          <w:color w:val="9900FF"/>
        </w:rPr>
        <w:t>Team, Model, XL file, User</w:t>
      </w:r>
    </w:p>
    <w:p w:rsidR="006D7C16" w:rsidRDefault="00F472E1">
      <w:pPr>
        <w:pStyle w:val="normal0"/>
        <w:numPr>
          <w:ilvl w:val="2"/>
          <w:numId w:val="7"/>
        </w:numPr>
        <w:contextualSpacing/>
        <w:rPr>
          <w:rFonts w:ascii="Arial" w:eastAsia="Arial" w:hAnsi="Arial" w:cs="Arial"/>
          <w:color w:val="9900FF"/>
        </w:rPr>
      </w:pPr>
      <w:r>
        <w:rPr>
          <w:rFonts w:ascii="Arial" w:eastAsia="Arial" w:hAnsi="Arial" w:cs="Arial"/>
          <w:color w:val="9900FF"/>
        </w:rPr>
        <w:t>Game Header Information (the text that is currently in “Ou</w:t>
      </w:r>
      <w:r>
        <w:rPr>
          <w:rFonts w:ascii="Arial" w:eastAsia="Arial" w:hAnsi="Arial" w:cs="Arial"/>
          <w:color w:val="9900FF"/>
        </w:rPr>
        <w:t>r Question” Our Hypothesis”, “Our Results”, “Our Decisions”</w:t>
      </w:r>
    </w:p>
    <w:p w:rsidR="006D7C16" w:rsidRDefault="00F472E1">
      <w:pPr>
        <w:pStyle w:val="normal0"/>
        <w:numPr>
          <w:ilvl w:val="2"/>
          <w:numId w:val="7"/>
        </w:numPr>
        <w:contextualSpacing/>
        <w:rPr>
          <w:rFonts w:ascii="Arial" w:eastAsia="Arial" w:hAnsi="Arial" w:cs="Arial"/>
          <w:color w:val="9900FF"/>
        </w:rPr>
      </w:pPr>
      <w:r>
        <w:rPr>
          <w:rFonts w:ascii="Arial" w:eastAsia="Arial" w:hAnsi="Arial" w:cs="Arial"/>
          <w:color w:val="9900FF"/>
        </w:rPr>
        <w:t>Current model time.  For example, “Week 14”</w:t>
      </w:r>
    </w:p>
    <w:p w:rsidR="006D7C16" w:rsidRDefault="00F472E1">
      <w:pPr>
        <w:pStyle w:val="normal0"/>
        <w:numPr>
          <w:ilvl w:val="1"/>
          <w:numId w:val="7"/>
        </w:numPr>
        <w:contextualSpacing/>
        <w:rPr>
          <w:rFonts w:ascii="Arial" w:eastAsia="Arial" w:hAnsi="Arial" w:cs="Arial"/>
          <w:color w:val="9900FF"/>
        </w:rPr>
      </w:pPr>
      <w:r>
        <w:rPr>
          <w:rFonts w:ascii="Arial" w:eastAsia="Arial" w:hAnsi="Arial" w:cs="Arial"/>
          <w:color w:val="9900FF"/>
        </w:rPr>
        <w:t>Places data in clipboard that matches the data and format described in XL file “Iteration_B_Components”, tab “Clipboard Data”.</w:t>
      </w:r>
    </w:p>
    <w:p w:rsidR="006D7C16" w:rsidRDefault="00F472E1">
      <w:pPr>
        <w:pStyle w:val="normal0"/>
        <w:numPr>
          <w:ilvl w:val="0"/>
          <w:numId w:val="7"/>
        </w:numPr>
        <w:contextualSpacing/>
        <w:rPr>
          <w:rFonts w:ascii="Arial" w:eastAsia="Arial" w:hAnsi="Arial" w:cs="Arial"/>
          <w:color w:val="9900FF"/>
        </w:rPr>
      </w:pPr>
      <w:r>
        <w:rPr>
          <w:rFonts w:ascii="Arial" w:eastAsia="Arial" w:hAnsi="Arial" w:cs="Arial"/>
          <w:color w:val="9900FF"/>
        </w:rPr>
        <w:t>The variables that are in</w:t>
      </w:r>
      <w:r>
        <w:rPr>
          <w:rFonts w:ascii="Arial" w:eastAsia="Arial" w:hAnsi="Arial" w:cs="Arial"/>
          <w:color w:val="9900FF"/>
        </w:rPr>
        <w:t>cluded are the variables that are currently selected as shown in the Expanded Outputs Tile.</w:t>
      </w:r>
    </w:p>
    <w:p w:rsidR="006D7C16" w:rsidRDefault="00F472E1">
      <w:pPr>
        <w:pStyle w:val="normal0"/>
        <w:numPr>
          <w:ilvl w:val="1"/>
          <w:numId w:val="7"/>
        </w:numPr>
        <w:contextualSpacing/>
        <w:rPr>
          <w:rFonts w:ascii="Arial" w:eastAsia="Arial" w:hAnsi="Arial" w:cs="Arial"/>
          <w:color w:val="9900FF"/>
        </w:rPr>
      </w:pPr>
      <w:r>
        <w:rPr>
          <w:rFonts w:ascii="Arial" w:eastAsia="Arial" w:hAnsi="Arial" w:cs="Arial"/>
          <w:color w:val="9900FF"/>
        </w:rPr>
        <w:t>If the Expanded Outputs Tile is in Scenario Mode and Scenarios (other than the current game) is/are selected, each selected Scenario is also saved into the clipboar</w:t>
      </w:r>
      <w:r>
        <w:rPr>
          <w:rFonts w:ascii="Arial" w:eastAsia="Arial" w:hAnsi="Arial" w:cs="Arial"/>
          <w:color w:val="9900FF"/>
        </w:rPr>
        <w:t>d.</w:t>
      </w:r>
    </w:p>
    <w:p w:rsidR="006D7C16" w:rsidRDefault="00F472E1">
      <w:pPr>
        <w:pStyle w:val="Heading2"/>
        <w:contextualSpacing w:val="0"/>
      </w:pPr>
      <w:bookmarkStart w:id="24" w:name="_1edtvtsc2rrv" w:colFirst="0" w:colLast="0"/>
      <w:bookmarkEnd w:id="24"/>
      <w:r>
        <w:t>2.03 Player’s Dashboard / 5.9.12 Ability to export data as a Comma Separated Values (CSV) File</w:t>
      </w:r>
    </w:p>
    <w:p w:rsidR="006D7C16" w:rsidRDefault="00F472E1">
      <w:pPr>
        <w:pStyle w:val="normal0"/>
        <w:numPr>
          <w:ilvl w:val="0"/>
          <w:numId w:val="11"/>
        </w:numPr>
        <w:contextualSpacing/>
        <w:rPr>
          <w:rFonts w:ascii="Arial" w:eastAsia="Arial" w:hAnsi="Arial" w:cs="Arial"/>
          <w:color w:val="9900FF"/>
        </w:rPr>
      </w:pPr>
      <w:r>
        <w:rPr>
          <w:rFonts w:ascii="Arial" w:eastAsia="Arial" w:hAnsi="Arial" w:cs="Arial"/>
          <w:color w:val="9900FF"/>
        </w:rPr>
        <w:t>Clicking on the “Export” icon (on the Outputs Tile or Expanded Outputs Tile) does the following:</w:t>
      </w:r>
    </w:p>
    <w:p w:rsidR="006D7C16" w:rsidRDefault="00F472E1">
      <w:pPr>
        <w:pStyle w:val="normal0"/>
        <w:numPr>
          <w:ilvl w:val="1"/>
          <w:numId w:val="11"/>
        </w:numPr>
        <w:contextualSpacing/>
        <w:rPr>
          <w:rFonts w:ascii="Arial" w:eastAsia="Arial" w:hAnsi="Arial" w:cs="Arial"/>
          <w:color w:val="9900FF"/>
        </w:rPr>
      </w:pPr>
      <w:r>
        <w:rPr>
          <w:rFonts w:ascii="Arial" w:eastAsia="Arial" w:hAnsi="Arial" w:cs="Arial"/>
          <w:color w:val="9900FF"/>
        </w:rPr>
        <w:t>Logs the event for use in “Use/Evaluation Analytics”</w:t>
      </w:r>
    </w:p>
    <w:p w:rsidR="006D7C16" w:rsidRDefault="00F472E1">
      <w:pPr>
        <w:pStyle w:val="normal0"/>
        <w:numPr>
          <w:ilvl w:val="2"/>
          <w:numId w:val="11"/>
        </w:numPr>
        <w:contextualSpacing/>
        <w:rPr>
          <w:rFonts w:ascii="Arial" w:eastAsia="Arial" w:hAnsi="Arial" w:cs="Arial"/>
          <w:color w:val="9900FF"/>
        </w:rPr>
      </w:pPr>
      <w:r>
        <w:rPr>
          <w:rFonts w:ascii="Arial" w:eastAsia="Arial" w:hAnsi="Arial" w:cs="Arial"/>
          <w:color w:val="9900FF"/>
        </w:rPr>
        <w:t>Date/tim</w:t>
      </w:r>
      <w:r>
        <w:rPr>
          <w:rFonts w:ascii="Arial" w:eastAsia="Arial" w:hAnsi="Arial" w:cs="Arial"/>
          <w:color w:val="9900FF"/>
        </w:rPr>
        <w:t>e</w:t>
      </w:r>
    </w:p>
    <w:p w:rsidR="006D7C16" w:rsidRDefault="00F472E1">
      <w:pPr>
        <w:pStyle w:val="normal0"/>
        <w:numPr>
          <w:ilvl w:val="2"/>
          <w:numId w:val="11"/>
        </w:numPr>
        <w:contextualSpacing/>
        <w:rPr>
          <w:rFonts w:ascii="Arial" w:eastAsia="Arial" w:hAnsi="Arial" w:cs="Arial"/>
          <w:color w:val="9900FF"/>
        </w:rPr>
      </w:pPr>
      <w:r>
        <w:rPr>
          <w:rFonts w:ascii="Arial" w:eastAsia="Arial" w:hAnsi="Arial" w:cs="Arial"/>
          <w:color w:val="9900FF"/>
        </w:rPr>
        <w:t>Team, Model, XL file, User</w:t>
      </w:r>
    </w:p>
    <w:p w:rsidR="006D7C16" w:rsidRDefault="00F472E1">
      <w:pPr>
        <w:pStyle w:val="normal0"/>
        <w:numPr>
          <w:ilvl w:val="2"/>
          <w:numId w:val="11"/>
        </w:numPr>
        <w:contextualSpacing/>
        <w:rPr>
          <w:rFonts w:ascii="Arial" w:eastAsia="Arial" w:hAnsi="Arial" w:cs="Arial"/>
          <w:color w:val="9900FF"/>
        </w:rPr>
      </w:pPr>
      <w:r>
        <w:rPr>
          <w:rFonts w:ascii="Arial" w:eastAsia="Arial" w:hAnsi="Arial" w:cs="Arial"/>
          <w:color w:val="9900FF"/>
        </w:rPr>
        <w:t>Game Header Information (the text that is currently in “Our Question” Our Hypothesis”, “Our Results”, “Our Decisions”</w:t>
      </w:r>
    </w:p>
    <w:p w:rsidR="006D7C16" w:rsidRDefault="00F472E1">
      <w:pPr>
        <w:pStyle w:val="normal0"/>
        <w:numPr>
          <w:ilvl w:val="2"/>
          <w:numId w:val="11"/>
        </w:numPr>
        <w:contextualSpacing/>
        <w:rPr>
          <w:rFonts w:ascii="Arial" w:eastAsia="Arial" w:hAnsi="Arial" w:cs="Arial"/>
          <w:color w:val="9900FF"/>
        </w:rPr>
      </w:pPr>
      <w:r>
        <w:rPr>
          <w:rFonts w:ascii="Arial" w:eastAsia="Arial" w:hAnsi="Arial" w:cs="Arial"/>
          <w:color w:val="9900FF"/>
        </w:rPr>
        <w:t>Current model time.  For example, “Week 14”</w:t>
      </w:r>
    </w:p>
    <w:p w:rsidR="006D7C16" w:rsidRDefault="00F472E1">
      <w:pPr>
        <w:pStyle w:val="normal0"/>
        <w:numPr>
          <w:ilvl w:val="1"/>
          <w:numId w:val="11"/>
        </w:numPr>
        <w:contextualSpacing/>
        <w:rPr>
          <w:rFonts w:ascii="Arial" w:eastAsia="Arial" w:hAnsi="Arial" w:cs="Arial"/>
          <w:color w:val="9900FF"/>
        </w:rPr>
      </w:pPr>
      <w:r>
        <w:rPr>
          <w:rFonts w:ascii="Arial" w:eastAsia="Arial" w:hAnsi="Arial" w:cs="Arial"/>
          <w:color w:val="9900FF"/>
        </w:rPr>
        <w:t xml:space="preserve">Opens a dialog box asking the user where to place the CSV file.  </w:t>
      </w:r>
      <w:r>
        <w:rPr>
          <w:rFonts w:ascii="Arial" w:eastAsia="Arial" w:hAnsi="Arial" w:cs="Arial"/>
          <w:color w:val="9900FF"/>
        </w:rPr>
        <w:t>This includes a way for the User to name the file.</w:t>
      </w:r>
    </w:p>
    <w:p w:rsidR="006D7C16" w:rsidRDefault="00F472E1">
      <w:pPr>
        <w:pStyle w:val="normal0"/>
        <w:numPr>
          <w:ilvl w:val="1"/>
          <w:numId w:val="11"/>
        </w:numPr>
        <w:contextualSpacing/>
        <w:rPr>
          <w:rFonts w:ascii="Arial" w:eastAsia="Arial" w:hAnsi="Arial" w:cs="Arial"/>
          <w:color w:val="9900FF"/>
        </w:rPr>
      </w:pPr>
      <w:r>
        <w:rPr>
          <w:rFonts w:ascii="Arial" w:eastAsia="Arial" w:hAnsi="Arial" w:cs="Arial"/>
          <w:color w:val="9900FF"/>
        </w:rPr>
        <w:t>Create a CSV file that matches the data and format described in XL file “Iteration_B_Components”, tab “Full Data Export”.</w:t>
      </w:r>
    </w:p>
    <w:p w:rsidR="006D7C16" w:rsidRDefault="00F472E1">
      <w:pPr>
        <w:pStyle w:val="normal0"/>
        <w:numPr>
          <w:ilvl w:val="0"/>
          <w:numId w:val="11"/>
        </w:numPr>
        <w:contextualSpacing/>
        <w:rPr>
          <w:rFonts w:ascii="Arial" w:eastAsia="Arial" w:hAnsi="Arial" w:cs="Arial"/>
          <w:color w:val="9900FF"/>
        </w:rPr>
      </w:pPr>
      <w:r>
        <w:rPr>
          <w:rFonts w:ascii="Arial" w:eastAsia="Arial" w:hAnsi="Arial" w:cs="Arial"/>
          <w:color w:val="9900FF"/>
        </w:rPr>
        <w:t>All Vensim variables and data for each timestep are saved.</w:t>
      </w:r>
    </w:p>
    <w:p w:rsidR="006D7C16" w:rsidRDefault="00F472E1">
      <w:pPr>
        <w:pStyle w:val="normal0"/>
        <w:numPr>
          <w:ilvl w:val="1"/>
          <w:numId w:val="11"/>
        </w:numPr>
        <w:contextualSpacing/>
        <w:rPr>
          <w:rFonts w:ascii="Arial" w:eastAsia="Arial" w:hAnsi="Arial" w:cs="Arial"/>
          <w:color w:val="9900FF"/>
        </w:rPr>
      </w:pPr>
      <w:r>
        <w:rPr>
          <w:rFonts w:ascii="Arial" w:eastAsia="Arial" w:hAnsi="Arial" w:cs="Arial"/>
          <w:color w:val="9900FF"/>
        </w:rPr>
        <w:t xml:space="preserve">If the Expanded Outputs </w:t>
      </w:r>
      <w:r>
        <w:rPr>
          <w:rFonts w:ascii="Arial" w:eastAsia="Arial" w:hAnsi="Arial" w:cs="Arial"/>
          <w:color w:val="9900FF"/>
        </w:rPr>
        <w:t>Tile is in Scenario Mode and Scenarios (other than the current game) is/are selected, each selected Scenario is also saved into the clipboard.</w:t>
      </w:r>
    </w:p>
    <w:p w:rsidR="006D7C16" w:rsidRDefault="006D7C16">
      <w:pPr>
        <w:pStyle w:val="normal0"/>
        <w:rPr>
          <w:rFonts w:ascii="Arial" w:eastAsia="Arial" w:hAnsi="Arial" w:cs="Arial"/>
        </w:rPr>
      </w:pPr>
    </w:p>
    <w:p w:rsidR="006D7C16" w:rsidRDefault="00F472E1">
      <w:pPr>
        <w:pStyle w:val="Heading2"/>
        <w:contextualSpacing w:val="0"/>
      </w:pPr>
      <w:bookmarkStart w:id="25" w:name="_44j17sbjgmqo" w:colFirst="0" w:colLast="0"/>
      <w:bookmarkEnd w:id="25"/>
      <w:r>
        <w:t>2.03 Player’s Dashboard / 5.9.13 Players can create their own scenarios for comparison in session</w:t>
      </w:r>
    </w:p>
    <w:p w:rsidR="006D7C16" w:rsidRDefault="00F472E1">
      <w:pPr>
        <w:pStyle w:val="normal0"/>
        <w:numPr>
          <w:ilvl w:val="0"/>
          <w:numId w:val="34"/>
        </w:numPr>
        <w:contextualSpacing/>
        <w:rPr>
          <w:rFonts w:ascii="Arial" w:eastAsia="Arial" w:hAnsi="Arial" w:cs="Arial"/>
          <w:color w:val="9900FF"/>
        </w:rPr>
      </w:pPr>
      <w:r>
        <w:rPr>
          <w:rFonts w:ascii="Arial" w:eastAsia="Arial" w:hAnsi="Arial" w:cs="Arial"/>
          <w:color w:val="9900FF"/>
        </w:rPr>
        <w:t>When the User clicks on Save (from the Expanded Outputs Tile), the following dialog box pops up:</w:t>
      </w:r>
    </w:p>
    <w:p w:rsidR="006D7C16" w:rsidRDefault="00F472E1">
      <w:pPr>
        <w:pStyle w:val="normal0"/>
        <w:jc w:val="center"/>
        <w:rPr>
          <w:rFonts w:ascii="Arial" w:eastAsia="Arial" w:hAnsi="Arial" w:cs="Arial"/>
          <w:color w:val="9900FF"/>
        </w:rPr>
      </w:pPr>
      <w:r>
        <w:rPr>
          <w:rFonts w:ascii="Arial" w:eastAsia="Arial" w:hAnsi="Arial" w:cs="Arial"/>
          <w:b/>
          <w:color w:val="9900FF"/>
        </w:rPr>
        <w:lastRenderedPageBreak/>
        <w:t>Figure 16</w:t>
      </w:r>
      <w:r>
        <w:rPr>
          <w:rFonts w:ascii="Arial" w:eastAsia="Arial" w:hAnsi="Arial" w:cs="Arial"/>
          <w:color w:val="9900FF"/>
        </w:rPr>
        <w:br/>
      </w:r>
      <w:r>
        <w:rPr>
          <w:rFonts w:ascii="Arial" w:eastAsia="Arial" w:hAnsi="Arial" w:cs="Arial"/>
          <w:noProof/>
          <w:color w:val="9900FF"/>
          <w:lang w:val="en-US"/>
        </w:rPr>
        <w:drawing>
          <wp:inline distT="114300" distB="114300" distL="114300" distR="114300">
            <wp:extent cx="2252663" cy="2210635"/>
            <wp:effectExtent l="0" t="0" r="0" b="0"/>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2252663" cy="2210635"/>
                    </a:xfrm>
                    <a:prstGeom prst="rect">
                      <a:avLst/>
                    </a:prstGeom>
                    <a:ln/>
                  </pic:spPr>
                </pic:pic>
              </a:graphicData>
            </a:graphic>
          </wp:inline>
        </w:drawing>
      </w:r>
      <w:r>
        <w:rPr>
          <w:rFonts w:ascii="Arial" w:eastAsia="Arial" w:hAnsi="Arial" w:cs="Arial"/>
          <w:color w:val="9900FF"/>
        </w:rPr>
        <w:br/>
      </w:r>
    </w:p>
    <w:p w:rsidR="006D7C16" w:rsidRDefault="00F472E1">
      <w:pPr>
        <w:pStyle w:val="normal0"/>
        <w:numPr>
          <w:ilvl w:val="0"/>
          <w:numId w:val="34"/>
        </w:numPr>
        <w:contextualSpacing/>
        <w:rPr>
          <w:rFonts w:ascii="Arial" w:eastAsia="Arial" w:hAnsi="Arial" w:cs="Arial"/>
          <w:color w:val="9900FF"/>
        </w:rPr>
      </w:pPr>
      <w:r>
        <w:rPr>
          <w:rFonts w:ascii="Arial" w:eastAsia="Arial" w:hAnsi="Arial" w:cs="Arial"/>
          <w:color w:val="9900FF"/>
        </w:rPr>
        <w:t>The top area is filled in with data from the current run.</w:t>
      </w:r>
    </w:p>
    <w:p w:rsidR="006D7C16" w:rsidRDefault="00F472E1">
      <w:pPr>
        <w:pStyle w:val="normal0"/>
        <w:numPr>
          <w:ilvl w:val="0"/>
          <w:numId w:val="34"/>
        </w:numPr>
        <w:contextualSpacing/>
        <w:rPr>
          <w:rFonts w:ascii="Arial" w:eastAsia="Arial" w:hAnsi="Arial" w:cs="Arial"/>
          <w:color w:val="9900FF"/>
        </w:rPr>
      </w:pPr>
      <w:r>
        <w:rPr>
          <w:rFonts w:ascii="Arial" w:eastAsia="Arial" w:hAnsi="Arial" w:cs="Arial"/>
          <w:color w:val="9900FF"/>
        </w:rPr>
        <w:t>The User can select a Scenario Name to save</w:t>
      </w:r>
    </w:p>
    <w:p w:rsidR="006D7C16" w:rsidRDefault="00F472E1">
      <w:pPr>
        <w:pStyle w:val="normal0"/>
        <w:numPr>
          <w:ilvl w:val="0"/>
          <w:numId w:val="34"/>
        </w:numPr>
        <w:contextualSpacing/>
        <w:rPr>
          <w:rFonts w:ascii="Arial" w:eastAsia="Arial" w:hAnsi="Arial" w:cs="Arial"/>
          <w:color w:val="9900FF"/>
        </w:rPr>
      </w:pPr>
      <w:r>
        <w:rPr>
          <w:rFonts w:ascii="Arial" w:eastAsia="Arial" w:hAnsi="Arial" w:cs="Arial"/>
          <w:color w:val="9900FF"/>
        </w:rPr>
        <w:t>User clicks “Save” to save the Scenario</w:t>
      </w:r>
    </w:p>
    <w:p w:rsidR="006D7C16" w:rsidRDefault="00F472E1">
      <w:pPr>
        <w:pStyle w:val="normal0"/>
        <w:numPr>
          <w:ilvl w:val="1"/>
          <w:numId w:val="34"/>
        </w:numPr>
        <w:contextualSpacing/>
        <w:rPr>
          <w:rFonts w:ascii="Arial" w:eastAsia="Arial" w:hAnsi="Arial" w:cs="Arial"/>
          <w:color w:val="9900FF"/>
        </w:rPr>
      </w:pPr>
      <w:r>
        <w:rPr>
          <w:rFonts w:ascii="Arial" w:eastAsia="Arial" w:hAnsi="Arial" w:cs="Arial"/>
          <w:color w:val="9900FF"/>
        </w:rPr>
        <w:t>Erro</w:t>
      </w:r>
      <w:r>
        <w:rPr>
          <w:rFonts w:ascii="Arial" w:eastAsia="Arial" w:hAnsi="Arial" w:cs="Arial"/>
          <w:color w:val="9900FF"/>
        </w:rPr>
        <w:t>r handling: If the Scenario Name already exists, an error message comes back with “Scenario Name already exists; please select a different Scenario Name.”</w:t>
      </w:r>
    </w:p>
    <w:p w:rsidR="006D7C16" w:rsidRDefault="00F472E1">
      <w:pPr>
        <w:pStyle w:val="normal0"/>
        <w:numPr>
          <w:ilvl w:val="0"/>
          <w:numId w:val="34"/>
        </w:numPr>
        <w:contextualSpacing/>
        <w:rPr>
          <w:rFonts w:ascii="Arial" w:eastAsia="Arial" w:hAnsi="Arial" w:cs="Arial"/>
          <w:color w:val="9900FF"/>
        </w:rPr>
      </w:pPr>
      <w:r>
        <w:rPr>
          <w:rFonts w:ascii="Arial" w:eastAsia="Arial" w:hAnsi="Arial" w:cs="Arial"/>
          <w:color w:val="9900FF"/>
        </w:rPr>
        <w:t>What is saved</w:t>
      </w:r>
    </w:p>
    <w:p w:rsidR="006D7C16" w:rsidRDefault="00F472E1">
      <w:pPr>
        <w:pStyle w:val="normal0"/>
        <w:numPr>
          <w:ilvl w:val="1"/>
          <w:numId w:val="34"/>
        </w:numPr>
        <w:contextualSpacing/>
        <w:rPr>
          <w:rFonts w:ascii="Arial" w:eastAsia="Arial" w:hAnsi="Arial" w:cs="Arial"/>
          <w:color w:val="9900FF"/>
        </w:rPr>
      </w:pPr>
      <w:r>
        <w:rPr>
          <w:rFonts w:ascii="Arial" w:eastAsia="Arial" w:hAnsi="Arial" w:cs="Arial"/>
          <w:color w:val="9900FF"/>
        </w:rPr>
        <w:t>Metadata information, such as date/time, Team, Vensim Model, XL filename, ad UserID.</w:t>
      </w:r>
    </w:p>
    <w:p w:rsidR="006D7C16" w:rsidRDefault="00F472E1">
      <w:pPr>
        <w:pStyle w:val="normal0"/>
        <w:numPr>
          <w:ilvl w:val="1"/>
          <w:numId w:val="34"/>
        </w:numPr>
        <w:contextualSpacing/>
        <w:rPr>
          <w:rFonts w:ascii="Arial" w:eastAsia="Arial" w:hAnsi="Arial" w:cs="Arial"/>
          <w:color w:val="9900FF"/>
        </w:rPr>
      </w:pPr>
      <w:r>
        <w:rPr>
          <w:rFonts w:ascii="Arial" w:eastAsia="Arial" w:hAnsi="Arial" w:cs="Arial"/>
          <w:color w:val="9900FF"/>
        </w:rPr>
        <w:t>Al</w:t>
      </w:r>
      <w:r>
        <w:rPr>
          <w:rFonts w:ascii="Arial" w:eastAsia="Arial" w:hAnsi="Arial" w:cs="Arial"/>
          <w:color w:val="9900FF"/>
        </w:rPr>
        <w:t>l the user-provided text information such as “Our Question” Our Hypothesis”, “Our Results”, “Our Decisions”.</w:t>
      </w:r>
    </w:p>
    <w:p w:rsidR="006D7C16" w:rsidRDefault="00F472E1">
      <w:pPr>
        <w:pStyle w:val="normal0"/>
        <w:numPr>
          <w:ilvl w:val="1"/>
          <w:numId w:val="34"/>
        </w:numPr>
        <w:contextualSpacing/>
        <w:rPr>
          <w:rFonts w:ascii="Arial" w:eastAsia="Arial" w:hAnsi="Arial" w:cs="Arial"/>
          <w:color w:val="9900FF"/>
        </w:rPr>
      </w:pPr>
      <w:r>
        <w:rPr>
          <w:rFonts w:ascii="Arial" w:eastAsia="Arial" w:hAnsi="Arial" w:cs="Arial"/>
          <w:color w:val="9900FF"/>
        </w:rPr>
        <w:t>All Vensim Variables and values for each time step.</w:t>
      </w:r>
    </w:p>
    <w:p w:rsidR="006D7C16" w:rsidRDefault="006D7C16">
      <w:pPr>
        <w:pStyle w:val="normal0"/>
        <w:rPr>
          <w:rFonts w:ascii="Arial" w:eastAsia="Arial" w:hAnsi="Arial" w:cs="Arial"/>
        </w:rPr>
      </w:pPr>
    </w:p>
    <w:p w:rsidR="006D7C16" w:rsidRDefault="00F472E1">
      <w:pPr>
        <w:pStyle w:val="Heading2"/>
        <w:contextualSpacing w:val="0"/>
      </w:pPr>
      <w:bookmarkStart w:id="26" w:name="_uht4bu14r8jo" w:colFirst="0" w:colLast="0"/>
      <w:bookmarkEnd w:id="26"/>
      <w:r>
        <w:t xml:space="preserve">2.04 Retune the Model for Different Locations  / 5.3.1 Framework for Multiple Cities, States, </w:t>
      </w:r>
      <w:r>
        <w:t xml:space="preserve">other Locations AND </w:t>
      </w:r>
      <w:r>
        <w:br/>
        <w:t>5.3.2 Ability to Upload Datasets by Location</w:t>
      </w:r>
    </w:p>
    <w:p w:rsidR="006D7C16" w:rsidRDefault="00F472E1">
      <w:pPr>
        <w:pStyle w:val="normal0"/>
        <w:rPr>
          <w:rFonts w:ascii="Arial" w:eastAsia="Arial" w:hAnsi="Arial" w:cs="Arial"/>
          <w:color w:val="9900FF"/>
        </w:rPr>
      </w:pPr>
      <w:r>
        <w:rPr>
          <w:rFonts w:ascii="Arial" w:eastAsia="Arial" w:hAnsi="Arial" w:cs="Arial"/>
          <w:color w:val="9900FF"/>
        </w:rPr>
        <w:t>There is no separate functionality to build for these requirements.  These requirements are being fulfilled by:</w:t>
      </w:r>
    </w:p>
    <w:p w:rsidR="006D7C16" w:rsidRDefault="00F472E1">
      <w:pPr>
        <w:pStyle w:val="normal0"/>
        <w:numPr>
          <w:ilvl w:val="0"/>
          <w:numId w:val="4"/>
        </w:numPr>
        <w:contextualSpacing/>
        <w:rPr>
          <w:rFonts w:ascii="Arial" w:eastAsia="Arial" w:hAnsi="Arial" w:cs="Arial"/>
          <w:color w:val="9900FF"/>
        </w:rPr>
      </w:pPr>
      <w:r>
        <w:rPr>
          <w:rFonts w:ascii="Arial" w:eastAsia="Arial" w:hAnsi="Arial" w:cs="Arial"/>
          <w:color w:val="9900FF"/>
        </w:rPr>
        <w:t>How we are setting up teams to be a “team at a location”, for example “Team AT</w:t>
      </w:r>
      <w:r>
        <w:rPr>
          <w:rFonts w:ascii="Arial" w:eastAsia="Arial" w:hAnsi="Arial" w:cs="Arial"/>
          <w:color w:val="9900FF"/>
        </w:rPr>
        <w:t>S, Menlo Park” is a team.</w:t>
      </w:r>
    </w:p>
    <w:p w:rsidR="006D7C16" w:rsidRDefault="00F472E1">
      <w:pPr>
        <w:pStyle w:val="normal0"/>
        <w:numPr>
          <w:ilvl w:val="0"/>
          <w:numId w:val="4"/>
        </w:numPr>
        <w:contextualSpacing/>
        <w:rPr>
          <w:rFonts w:ascii="Arial" w:eastAsia="Arial" w:hAnsi="Arial" w:cs="Arial"/>
          <w:color w:val="9900FF"/>
        </w:rPr>
      </w:pPr>
      <w:r>
        <w:rPr>
          <w:rFonts w:ascii="Arial" w:eastAsia="Arial" w:hAnsi="Arial" w:cs="Arial"/>
          <w:color w:val="9900FF"/>
        </w:rPr>
        <w:t>How we are enabling the use of external Excel files to bring in data for the Vensim model.</w:t>
      </w:r>
    </w:p>
    <w:p w:rsidR="006D7C16" w:rsidRDefault="00F472E1">
      <w:pPr>
        <w:pStyle w:val="normal0"/>
        <w:numPr>
          <w:ilvl w:val="0"/>
          <w:numId w:val="4"/>
        </w:numPr>
        <w:contextualSpacing/>
        <w:rPr>
          <w:rFonts w:ascii="Arial" w:eastAsia="Arial" w:hAnsi="Arial" w:cs="Arial"/>
          <w:color w:val="9900FF"/>
        </w:rPr>
      </w:pPr>
      <w:r>
        <w:rPr>
          <w:rFonts w:ascii="Arial" w:eastAsia="Arial" w:hAnsi="Arial" w:cs="Arial"/>
          <w:color w:val="9900FF"/>
        </w:rPr>
        <w:t>To manage the team names and Excel files, we recommend a easy-to-use naming convention.</w:t>
      </w:r>
    </w:p>
    <w:p w:rsidR="006D7C16" w:rsidRDefault="006D7C16">
      <w:pPr>
        <w:pStyle w:val="normal0"/>
        <w:rPr>
          <w:rFonts w:ascii="Arial" w:eastAsia="Arial" w:hAnsi="Arial" w:cs="Arial"/>
          <w:color w:val="9900FF"/>
        </w:rPr>
      </w:pPr>
    </w:p>
    <w:p w:rsidR="006D7C16" w:rsidRDefault="00F472E1">
      <w:pPr>
        <w:pStyle w:val="Heading2"/>
        <w:contextualSpacing w:val="0"/>
      </w:pPr>
      <w:bookmarkStart w:id="27" w:name="_6f5o6yy96d8z" w:colFirst="0" w:colLast="0"/>
      <w:bookmarkEnd w:id="27"/>
      <w:r>
        <w:t>2.05 User Management  / 5.4.2 Upload List of Users</w:t>
      </w:r>
      <w:r>
        <w:t xml:space="preserve"> from a Comma Separated Values (CSV) file</w:t>
      </w:r>
    </w:p>
    <w:p w:rsidR="006D7C16" w:rsidRDefault="00F472E1">
      <w:pPr>
        <w:pStyle w:val="normal0"/>
        <w:rPr>
          <w:rFonts w:ascii="Arial" w:eastAsia="Arial" w:hAnsi="Arial" w:cs="Arial"/>
          <w:color w:val="9900FF"/>
        </w:rPr>
      </w:pPr>
      <w:r>
        <w:rPr>
          <w:rFonts w:ascii="Arial" w:eastAsia="Arial" w:hAnsi="Arial" w:cs="Arial"/>
          <w:color w:val="9900FF"/>
        </w:rPr>
        <w:lastRenderedPageBreak/>
        <w:t>This is a feature already supported by Forio Epicenter.  Takouba will provide a template with test data to test this feature.</w:t>
      </w:r>
    </w:p>
    <w:p w:rsidR="006D7C16" w:rsidRDefault="006D7C16">
      <w:pPr>
        <w:pStyle w:val="normal0"/>
        <w:rPr>
          <w:rFonts w:ascii="Arial" w:eastAsia="Arial" w:hAnsi="Arial" w:cs="Arial"/>
          <w:color w:val="9900FF"/>
        </w:rPr>
      </w:pPr>
    </w:p>
    <w:p w:rsidR="006D7C16" w:rsidRDefault="00F472E1">
      <w:pPr>
        <w:pStyle w:val="Heading2"/>
        <w:contextualSpacing w:val="0"/>
      </w:pPr>
      <w:bookmarkStart w:id="28" w:name="_rlbna4e52s7h" w:colFirst="0" w:colLast="0"/>
      <w:bookmarkEnd w:id="28"/>
      <w:r>
        <w:t>2.05 User Management  / 5.9.4 Set team name</w:t>
      </w:r>
    </w:p>
    <w:p w:rsidR="006D7C16" w:rsidRDefault="00F472E1">
      <w:pPr>
        <w:pStyle w:val="normal0"/>
        <w:rPr>
          <w:rFonts w:ascii="Arial" w:eastAsia="Arial" w:hAnsi="Arial" w:cs="Arial"/>
          <w:color w:val="9900FF"/>
        </w:rPr>
      </w:pPr>
      <w:r>
        <w:rPr>
          <w:rFonts w:ascii="Arial" w:eastAsia="Arial" w:hAnsi="Arial" w:cs="Arial"/>
          <w:color w:val="9900FF"/>
        </w:rPr>
        <w:t>This is a feature already supported by Fori</w:t>
      </w:r>
      <w:r>
        <w:rPr>
          <w:rFonts w:ascii="Arial" w:eastAsia="Arial" w:hAnsi="Arial" w:cs="Arial"/>
          <w:color w:val="9900FF"/>
        </w:rPr>
        <w:t xml:space="preserve">o Epicenter.  </w:t>
      </w:r>
    </w:p>
    <w:p w:rsidR="006D7C16" w:rsidRDefault="006D7C16">
      <w:pPr>
        <w:pStyle w:val="normal0"/>
        <w:rPr>
          <w:rFonts w:ascii="Arial" w:eastAsia="Arial" w:hAnsi="Arial" w:cs="Arial"/>
        </w:rPr>
      </w:pPr>
    </w:p>
    <w:p w:rsidR="006D7C16" w:rsidRDefault="00F472E1">
      <w:pPr>
        <w:pStyle w:val="Heading2"/>
        <w:contextualSpacing w:val="0"/>
      </w:pPr>
      <w:bookmarkStart w:id="29" w:name="_ppj97m4flu2f" w:colFirst="0" w:colLast="0"/>
      <w:bookmarkEnd w:id="29"/>
      <w:r>
        <w:t>2.06 Game Assignment / 5.4.1 Creating Classes &amp; Managing Different Classes (Provided by the Platform)</w:t>
      </w:r>
    </w:p>
    <w:p w:rsidR="006D7C16" w:rsidRDefault="00F472E1">
      <w:pPr>
        <w:pStyle w:val="normal0"/>
        <w:rPr>
          <w:rFonts w:ascii="Arial" w:eastAsia="Arial" w:hAnsi="Arial" w:cs="Arial"/>
        </w:rPr>
      </w:pPr>
      <w:r>
        <w:rPr>
          <w:rFonts w:ascii="Arial" w:eastAsia="Arial" w:hAnsi="Arial" w:cs="Arial"/>
          <w:color w:val="9900FF"/>
        </w:rPr>
        <w:t>This is a feature already supported by Forio Epicenter.</w:t>
      </w:r>
    </w:p>
    <w:p w:rsidR="006D7C16" w:rsidRDefault="006D7C16">
      <w:pPr>
        <w:pStyle w:val="normal0"/>
        <w:rPr>
          <w:rFonts w:ascii="Arial" w:eastAsia="Arial" w:hAnsi="Arial" w:cs="Arial"/>
        </w:rPr>
      </w:pPr>
    </w:p>
    <w:p w:rsidR="006D7C16" w:rsidRDefault="00F472E1">
      <w:pPr>
        <w:pStyle w:val="Heading2"/>
        <w:contextualSpacing w:val="0"/>
      </w:pPr>
      <w:bookmarkStart w:id="30" w:name="_9yphvksjlkuk" w:colFirst="0" w:colLast="0"/>
      <w:bookmarkEnd w:id="30"/>
      <w:r>
        <w:t xml:space="preserve">2.09 Report / 5.9.7 In-game reports (assume 7 reports) AND </w:t>
      </w:r>
      <w:r>
        <w:br/>
      </w:r>
      <w:r>
        <w:t>2.07 Game Progress / 5.5.1 Compare scenario results AND</w:t>
      </w:r>
      <w:r>
        <w:br/>
        <w:t>2.07 Game Progress / 5.9.8 Scoring / Compare to Other Teams (Admin) AND</w:t>
      </w:r>
      <w:r>
        <w:br/>
        <w:t>2.09 Report / 5.7.1 Decision Matrix by Team</w:t>
      </w:r>
    </w:p>
    <w:p w:rsidR="006D7C16" w:rsidRDefault="006D7C16">
      <w:pPr>
        <w:pStyle w:val="normal0"/>
        <w:spacing w:before="0"/>
        <w:rPr>
          <w:rFonts w:ascii="Arial" w:eastAsia="Arial" w:hAnsi="Arial" w:cs="Arial"/>
        </w:rPr>
      </w:pPr>
    </w:p>
    <w:p w:rsidR="006D7C16" w:rsidRDefault="006D7C16">
      <w:pPr>
        <w:pStyle w:val="normal0"/>
        <w:rPr>
          <w:rFonts w:ascii="Arial" w:eastAsia="Arial" w:hAnsi="Arial" w:cs="Arial"/>
        </w:rPr>
      </w:pPr>
    </w:p>
    <w:p w:rsidR="006D7C16" w:rsidRDefault="006D7C16">
      <w:pPr>
        <w:pStyle w:val="normal0"/>
        <w:rPr>
          <w:rFonts w:ascii="Arial" w:eastAsia="Arial" w:hAnsi="Arial" w:cs="Arial"/>
        </w:rPr>
      </w:pPr>
    </w:p>
    <w:p w:rsidR="006D7C16" w:rsidRDefault="00F472E1">
      <w:pPr>
        <w:pStyle w:val="normal0"/>
        <w:rPr>
          <w:rFonts w:ascii="Arial" w:eastAsia="Arial" w:hAnsi="Arial" w:cs="Arial"/>
          <w:color w:val="9900FF"/>
        </w:rPr>
      </w:pPr>
      <w:r>
        <w:rPr>
          <w:rFonts w:ascii="Arial" w:eastAsia="Arial" w:hAnsi="Arial" w:cs="Arial"/>
          <w:color w:val="9900FF"/>
        </w:rPr>
        <w:t>These requirements are handled by the Expanded Outputs Tile.  Please see descript</w:t>
      </w:r>
      <w:r>
        <w:rPr>
          <w:rFonts w:ascii="Arial" w:eastAsia="Arial" w:hAnsi="Arial" w:cs="Arial"/>
          <w:color w:val="9900FF"/>
        </w:rPr>
        <w:t xml:space="preserve">ions above in the wireframes for the Outputs Tile and Expanded Outputs Tiles. </w:t>
      </w:r>
    </w:p>
    <w:p w:rsidR="006D7C16" w:rsidRDefault="006D7C16">
      <w:pPr>
        <w:pStyle w:val="normal0"/>
        <w:rPr>
          <w:rFonts w:ascii="Arial" w:eastAsia="Arial" w:hAnsi="Arial" w:cs="Arial"/>
        </w:rPr>
      </w:pPr>
    </w:p>
    <w:p w:rsidR="006D7C16" w:rsidRDefault="00F472E1">
      <w:pPr>
        <w:pStyle w:val="Heading2"/>
        <w:contextualSpacing w:val="0"/>
      </w:pPr>
      <w:bookmarkStart w:id="31" w:name="_bl95xksv8b0p" w:colFirst="0" w:colLast="0"/>
      <w:bookmarkEnd w:id="31"/>
      <w:r>
        <w:t xml:space="preserve">2.11 Chat Feature / 5.6.3 View/Send Messages to Teams or Team Members AND </w:t>
      </w:r>
      <w:r>
        <w:br/>
        <w:t>2.11 Chat Feature / 5.9.9 Chat Feature to Interact With Other Teams</w:t>
      </w:r>
    </w:p>
    <w:p w:rsidR="006D7C16" w:rsidRDefault="00F472E1">
      <w:pPr>
        <w:pStyle w:val="normal0"/>
        <w:numPr>
          <w:ilvl w:val="0"/>
          <w:numId w:val="21"/>
        </w:numPr>
        <w:contextualSpacing/>
        <w:rPr>
          <w:rFonts w:ascii="Arial" w:eastAsia="Arial" w:hAnsi="Arial" w:cs="Arial"/>
          <w:color w:val="9900FF"/>
        </w:rPr>
      </w:pPr>
      <w:r>
        <w:rPr>
          <w:rFonts w:ascii="Arial" w:eastAsia="Arial" w:hAnsi="Arial" w:cs="Arial"/>
          <w:color w:val="9900FF"/>
        </w:rPr>
        <w:t>Overview</w:t>
      </w:r>
    </w:p>
    <w:p w:rsidR="006D7C16" w:rsidRDefault="00F472E1">
      <w:pPr>
        <w:pStyle w:val="normal0"/>
        <w:numPr>
          <w:ilvl w:val="1"/>
          <w:numId w:val="21"/>
        </w:numPr>
        <w:contextualSpacing/>
        <w:rPr>
          <w:rFonts w:ascii="Arial" w:eastAsia="Arial" w:hAnsi="Arial" w:cs="Arial"/>
          <w:color w:val="9900FF"/>
        </w:rPr>
      </w:pPr>
      <w:r>
        <w:rPr>
          <w:rFonts w:ascii="Arial" w:eastAsia="Arial" w:hAnsi="Arial" w:cs="Arial"/>
          <w:color w:val="9900FF"/>
        </w:rPr>
        <w:t>Please see “Roles” above</w:t>
      </w:r>
      <w:r>
        <w:rPr>
          <w:rFonts w:ascii="Arial" w:eastAsia="Arial" w:hAnsi="Arial" w:cs="Arial"/>
          <w:color w:val="9900FF"/>
        </w:rPr>
        <w:t xml:space="preserve"> for description of the roles.  Please note that we are using “Administrator”, “Admin”, and “Facilitator” interchangeably.  </w:t>
      </w:r>
    </w:p>
    <w:p w:rsidR="006D7C16" w:rsidRDefault="00F472E1">
      <w:pPr>
        <w:pStyle w:val="normal0"/>
        <w:numPr>
          <w:ilvl w:val="1"/>
          <w:numId w:val="21"/>
        </w:numPr>
        <w:contextualSpacing/>
        <w:rPr>
          <w:rFonts w:ascii="Arial" w:eastAsia="Arial" w:hAnsi="Arial" w:cs="Arial"/>
          <w:color w:val="9900FF"/>
        </w:rPr>
      </w:pPr>
      <w:r>
        <w:rPr>
          <w:rFonts w:ascii="Arial" w:eastAsia="Arial" w:hAnsi="Arial" w:cs="Arial"/>
          <w:color w:val="9900FF"/>
        </w:rPr>
        <w:t xml:space="preserve">For Iteration B, we want to implement two types of Chat: </w:t>
      </w:r>
    </w:p>
    <w:p w:rsidR="006D7C16" w:rsidRDefault="00F472E1">
      <w:pPr>
        <w:pStyle w:val="normal0"/>
        <w:numPr>
          <w:ilvl w:val="2"/>
          <w:numId w:val="21"/>
        </w:numPr>
        <w:contextualSpacing/>
        <w:rPr>
          <w:rFonts w:ascii="Arial" w:eastAsia="Arial" w:hAnsi="Arial" w:cs="Arial"/>
          <w:color w:val="9900FF"/>
        </w:rPr>
      </w:pPr>
      <w:r>
        <w:rPr>
          <w:rFonts w:ascii="Arial" w:eastAsia="Arial" w:hAnsi="Arial" w:cs="Arial"/>
          <w:color w:val="9900FF"/>
        </w:rPr>
        <w:t>Team Chat</w:t>
      </w:r>
    </w:p>
    <w:p w:rsidR="006D7C16" w:rsidRDefault="00F472E1">
      <w:pPr>
        <w:pStyle w:val="normal0"/>
        <w:numPr>
          <w:ilvl w:val="2"/>
          <w:numId w:val="21"/>
        </w:numPr>
        <w:contextualSpacing/>
        <w:rPr>
          <w:rFonts w:ascii="Arial" w:eastAsia="Arial" w:hAnsi="Arial" w:cs="Arial"/>
          <w:color w:val="9900FF"/>
        </w:rPr>
      </w:pPr>
      <w:r>
        <w:rPr>
          <w:rFonts w:ascii="Arial" w:eastAsia="Arial" w:hAnsi="Arial" w:cs="Arial"/>
          <w:color w:val="9900FF"/>
        </w:rPr>
        <w:t>Admin/Facilitator to Team Lead</w:t>
      </w:r>
    </w:p>
    <w:p w:rsidR="006D7C16" w:rsidRDefault="00F472E1">
      <w:pPr>
        <w:pStyle w:val="normal0"/>
        <w:numPr>
          <w:ilvl w:val="2"/>
          <w:numId w:val="21"/>
        </w:numPr>
        <w:contextualSpacing/>
        <w:rPr>
          <w:rFonts w:ascii="Arial" w:eastAsia="Arial" w:hAnsi="Arial" w:cs="Arial"/>
          <w:color w:val="9900FF"/>
        </w:rPr>
      </w:pPr>
      <w:r>
        <w:rPr>
          <w:rFonts w:ascii="Arial" w:eastAsia="Arial" w:hAnsi="Arial" w:cs="Arial"/>
          <w:color w:val="9900FF"/>
        </w:rPr>
        <w:t>There is a potential 3rd chat functionality: “Admin/Facilitator to Player”.  The following descriptions are provided as notes and do not reflect Iteration B requirements.</w:t>
      </w:r>
    </w:p>
    <w:p w:rsidR="006D7C16" w:rsidRDefault="00F472E1">
      <w:pPr>
        <w:pStyle w:val="normal0"/>
        <w:numPr>
          <w:ilvl w:val="3"/>
          <w:numId w:val="21"/>
        </w:numPr>
        <w:contextualSpacing/>
        <w:rPr>
          <w:rFonts w:ascii="Arial" w:eastAsia="Arial" w:hAnsi="Arial" w:cs="Arial"/>
          <w:color w:val="9900FF"/>
        </w:rPr>
      </w:pPr>
      <w:r>
        <w:rPr>
          <w:rFonts w:ascii="Arial" w:eastAsia="Arial" w:hAnsi="Arial" w:cs="Arial"/>
          <w:color w:val="9900FF"/>
        </w:rPr>
        <w:t>This is similar to “Admin/Facilitator”, but the Facilitator can chat with someone oth</w:t>
      </w:r>
      <w:r>
        <w:rPr>
          <w:rFonts w:ascii="Arial" w:eastAsia="Arial" w:hAnsi="Arial" w:cs="Arial"/>
          <w:color w:val="9900FF"/>
        </w:rPr>
        <w:t>er than a Team Lead</w:t>
      </w:r>
    </w:p>
    <w:p w:rsidR="006D7C16" w:rsidRDefault="00F472E1">
      <w:pPr>
        <w:pStyle w:val="normal0"/>
        <w:numPr>
          <w:ilvl w:val="3"/>
          <w:numId w:val="21"/>
        </w:numPr>
        <w:contextualSpacing/>
        <w:rPr>
          <w:rFonts w:ascii="Arial" w:eastAsia="Arial" w:hAnsi="Arial" w:cs="Arial"/>
          <w:color w:val="9900FF"/>
        </w:rPr>
      </w:pPr>
      <w:r>
        <w:rPr>
          <w:rFonts w:ascii="Arial" w:eastAsia="Arial" w:hAnsi="Arial" w:cs="Arial"/>
          <w:color w:val="9900FF"/>
        </w:rPr>
        <w:lastRenderedPageBreak/>
        <w:t>The Facilitator would need to select a Team, then the individual Player.</w:t>
      </w:r>
    </w:p>
    <w:p w:rsidR="006D7C16" w:rsidRDefault="00F472E1">
      <w:pPr>
        <w:pStyle w:val="normal0"/>
        <w:numPr>
          <w:ilvl w:val="3"/>
          <w:numId w:val="21"/>
        </w:numPr>
        <w:contextualSpacing/>
        <w:rPr>
          <w:rFonts w:ascii="Arial" w:eastAsia="Arial" w:hAnsi="Arial" w:cs="Arial"/>
          <w:color w:val="9900FF"/>
        </w:rPr>
      </w:pPr>
      <w:r>
        <w:rPr>
          <w:rFonts w:ascii="Arial" w:eastAsia="Arial" w:hAnsi="Arial" w:cs="Arial"/>
          <w:color w:val="9900FF"/>
        </w:rPr>
        <w:t>Question: what if a Player is in more than one team?  Is there a way to still allow the Player to access the chat if logged into a different team?  I.e., When a fa</w:t>
      </w:r>
      <w:r>
        <w:rPr>
          <w:rFonts w:ascii="Arial" w:eastAsia="Arial" w:hAnsi="Arial" w:cs="Arial"/>
          <w:color w:val="9900FF"/>
        </w:rPr>
        <w:t>cilitator selects a Player, it’s really a way to “find” the Player.  Let’s discuss with client.</w:t>
      </w:r>
    </w:p>
    <w:p w:rsidR="006D7C16" w:rsidRDefault="00F472E1">
      <w:pPr>
        <w:pStyle w:val="normal0"/>
        <w:numPr>
          <w:ilvl w:val="3"/>
          <w:numId w:val="21"/>
        </w:numPr>
        <w:contextualSpacing/>
        <w:rPr>
          <w:rFonts w:ascii="Arial" w:eastAsia="Arial" w:hAnsi="Arial" w:cs="Arial"/>
          <w:color w:val="9900FF"/>
        </w:rPr>
      </w:pPr>
      <w:r>
        <w:rPr>
          <w:rFonts w:ascii="Arial" w:eastAsia="Arial" w:hAnsi="Arial" w:cs="Arial"/>
          <w:color w:val="9900FF"/>
        </w:rPr>
        <w:t>Also, we need to allow Player to “Select” the Facilitator?  Or is the “pool” approach acceptable?</w:t>
      </w:r>
    </w:p>
    <w:p w:rsidR="006D7C16" w:rsidRDefault="00F472E1">
      <w:pPr>
        <w:pStyle w:val="normal0"/>
        <w:numPr>
          <w:ilvl w:val="0"/>
          <w:numId w:val="21"/>
        </w:numPr>
        <w:contextualSpacing/>
        <w:rPr>
          <w:rFonts w:ascii="Arial" w:eastAsia="Arial" w:hAnsi="Arial" w:cs="Arial"/>
          <w:color w:val="9900FF"/>
        </w:rPr>
      </w:pPr>
      <w:r>
        <w:rPr>
          <w:rFonts w:ascii="Arial" w:eastAsia="Arial" w:hAnsi="Arial" w:cs="Arial"/>
          <w:color w:val="9900FF"/>
        </w:rPr>
        <w:t>UI Components (general comments)</w:t>
      </w:r>
    </w:p>
    <w:p w:rsidR="006D7C16" w:rsidRDefault="00F472E1">
      <w:pPr>
        <w:pStyle w:val="normal0"/>
        <w:numPr>
          <w:ilvl w:val="1"/>
          <w:numId w:val="21"/>
        </w:numPr>
        <w:contextualSpacing/>
        <w:rPr>
          <w:rFonts w:ascii="Arial" w:eastAsia="Arial" w:hAnsi="Arial" w:cs="Arial"/>
          <w:color w:val="9900FF"/>
        </w:rPr>
      </w:pPr>
      <w:r>
        <w:rPr>
          <w:rFonts w:ascii="Arial" w:eastAsia="Arial" w:hAnsi="Arial" w:cs="Arial"/>
          <w:color w:val="9900FF"/>
        </w:rPr>
        <w:t>Alignment rules -- Regardless</w:t>
      </w:r>
      <w:r>
        <w:rPr>
          <w:rFonts w:ascii="Arial" w:eastAsia="Arial" w:hAnsi="Arial" w:cs="Arial"/>
          <w:color w:val="9900FF"/>
        </w:rPr>
        <w:t xml:space="preserve"> of whether I am a Facilitator/Admin, Team Lead, or Player, my chats (i.e., my comments) are shown aligned to the RHS (right-hand side).  For example, if I am a Facilitator, and there are two Facilitators chatting with a Team Lead, my chat is aligned RHS, </w:t>
      </w:r>
      <w:r>
        <w:rPr>
          <w:rFonts w:ascii="Arial" w:eastAsia="Arial" w:hAnsi="Arial" w:cs="Arial"/>
          <w:color w:val="9900FF"/>
        </w:rPr>
        <w:t>and the Team Lead and other other Facilitator is aligned LHS (left-hand side).</w:t>
      </w:r>
    </w:p>
    <w:p w:rsidR="006D7C16" w:rsidRDefault="00F472E1">
      <w:pPr>
        <w:pStyle w:val="normal0"/>
        <w:numPr>
          <w:ilvl w:val="0"/>
          <w:numId w:val="21"/>
        </w:numPr>
        <w:contextualSpacing/>
        <w:rPr>
          <w:rFonts w:ascii="Arial" w:eastAsia="Arial" w:hAnsi="Arial" w:cs="Arial"/>
          <w:color w:val="9900FF"/>
        </w:rPr>
      </w:pPr>
      <w:r>
        <w:rPr>
          <w:rFonts w:ascii="Arial" w:eastAsia="Arial" w:hAnsi="Arial" w:cs="Arial"/>
          <w:color w:val="9900FF"/>
        </w:rPr>
        <w:t>Facilitator to Team Lead</w:t>
      </w:r>
    </w:p>
    <w:p w:rsidR="006D7C16" w:rsidRDefault="00F472E1">
      <w:pPr>
        <w:pStyle w:val="normal0"/>
        <w:numPr>
          <w:ilvl w:val="1"/>
          <w:numId w:val="21"/>
        </w:numPr>
        <w:contextualSpacing/>
        <w:rPr>
          <w:rFonts w:ascii="Arial" w:eastAsia="Arial" w:hAnsi="Arial" w:cs="Arial"/>
          <w:color w:val="9900FF"/>
        </w:rPr>
      </w:pPr>
      <w:r>
        <w:rPr>
          <w:rFonts w:ascii="Arial" w:eastAsia="Arial" w:hAnsi="Arial" w:cs="Arial"/>
          <w:color w:val="9900FF"/>
        </w:rPr>
        <w:t>Facilitator View</w:t>
      </w:r>
      <w:r>
        <w:rPr>
          <w:rFonts w:ascii="Arial" w:eastAsia="Arial" w:hAnsi="Arial" w:cs="Arial"/>
          <w:color w:val="9900FF"/>
        </w:rPr>
        <w:br/>
      </w:r>
    </w:p>
    <w:p w:rsidR="006D7C16" w:rsidRDefault="00F472E1">
      <w:pPr>
        <w:pStyle w:val="normal0"/>
        <w:ind w:left="720"/>
        <w:jc w:val="center"/>
        <w:rPr>
          <w:rFonts w:ascii="Arial" w:eastAsia="Arial" w:hAnsi="Arial" w:cs="Arial"/>
          <w:color w:val="9900FF"/>
        </w:rPr>
      </w:pPr>
      <w:r>
        <w:rPr>
          <w:rFonts w:ascii="Arial" w:eastAsia="Arial" w:hAnsi="Arial" w:cs="Arial"/>
          <w:b/>
          <w:color w:val="9900FF"/>
        </w:rPr>
        <w:t>Figure 17</w:t>
      </w:r>
      <w:r>
        <w:rPr>
          <w:rFonts w:ascii="Arial" w:eastAsia="Arial" w:hAnsi="Arial" w:cs="Arial"/>
          <w:color w:val="9900FF"/>
        </w:rPr>
        <w:br/>
      </w:r>
      <w:r>
        <w:rPr>
          <w:rFonts w:ascii="Arial" w:eastAsia="Arial" w:hAnsi="Arial" w:cs="Arial"/>
          <w:noProof/>
          <w:color w:val="9900FF"/>
          <w:lang w:val="en-US"/>
        </w:rPr>
        <w:drawing>
          <wp:inline distT="114300" distB="114300" distL="114300" distR="114300">
            <wp:extent cx="5043488" cy="3526852"/>
            <wp:effectExtent l="0" t="0" r="0" b="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5043488" cy="3526852"/>
                    </a:xfrm>
                    <a:prstGeom prst="rect">
                      <a:avLst/>
                    </a:prstGeom>
                    <a:ln/>
                  </pic:spPr>
                </pic:pic>
              </a:graphicData>
            </a:graphic>
          </wp:inline>
        </w:drawing>
      </w:r>
      <w:r>
        <w:rPr>
          <w:rFonts w:ascii="Arial" w:eastAsia="Arial" w:hAnsi="Arial" w:cs="Arial"/>
          <w:color w:val="9900FF"/>
        </w:rPr>
        <w:br/>
      </w:r>
      <w:r>
        <w:rPr>
          <w:rFonts w:ascii="Arial" w:eastAsia="Arial" w:hAnsi="Arial" w:cs="Arial"/>
          <w:color w:val="9900FF"/>
        </w:rPr>
        <w:br/>
      </w:r>
    </w:p>
    <w:p w:rsidR="006D7C16" w:rsidRDefault="00F472E1">
      <w:pPr>
        <w:pStyle w:val="normal0"/>
        <w:numPr>
          <w:ilvl w:val="2"/>
          <w:numId w:val="21"/>
        </w:numPr>
        <w:contextualSpacing/>
        <w:rPr>
          <w:rFonts w:ascii="Arial" w:eastAsia="Arial" w:hAnsi="Arial" w:cs="Arial"/>
          <w:color w:val="9900FF"/>
        </w:rPr>
      </w:pPr>
      <w:r>
        <w:rPr>
          <w:rFonts w:ascii="Arial" w:eastAsia="Arial" w:hAnsi="Arial" w:cs="Arial"/>
          <w:color w:val="9900FF"/>
        </w:rPr>
        <w:t>The Team Lead Chat is a chat session between all Facilitators and the Team Lead for a specific team.</w:t>
      </w:r>
    </w:p>
    <w:p w:rsidR="006D7C16" w:rsidRDefault="00F472E1">
      <w:pPr>
        <w:pStyle w:val="normal0"/>
        <w:numPr>
          <w:ilvl w:val="3"/>
          <w:numId w:val="21"/>
        </w:numPr>
        <w:contextualSpacing/>
        <w:rPr>
          <w:rFonts w:ascii="Arial" w:eastAsia="Arial" w:hAnsi="Arial" w:cs="Arial"/>
          <w:color w:val="9900FF"/>
        </w:rPr>
      </w:pPr>
      <w:r>
        <w:rPr>
          <w:rFonts w:ascii="Arial" w:eastAsia="Arial" w:hAnsi="Arial" w:cs="Arial"/>
          <w:color w:val="9900FF"/>
        </w:rPr>
        <w:t>All Facilitators can access the chat.</w:t>
      </w:r>
    </w:p>
    <w:p w:rsidR="006D7C16" w:rsidRDefault="00F472E1">
      <w:pPr>
        <w:pStyle w:val="normal0"/>
        <w:numPr>
          <w:ilvl w:val="3"/>
          <w:numId w:val="21"/>
        </w:numPr>
        <w:contextualSpacing/>
        <w:rPr>
          <w:rFonts w:ascii="Arial" w:eastAsia="Arial" w:hAnsi="Arial" w:cs="Arial"/>
          <w:color w:val="9900FF"/>
        </w:rPr>
      </w:pPr>
      <w:r>
        <w:rPr>
          <w:rFonts w:ascii="Arial" w:eastAsia="Arial" w:hAnsi="Arial" w:cs="Arial"/>
          <w:color w:val="9900FF"/>
        </w:rPr>
        <w:t>If a User’s role changes from Player to Team Lead, the User can now access the previous chats from the Facilitators to the Team Lead.</w:t>
      </w:r>
    </w:p>
    <w:p w:rsidR="006D7C16" w:rsidRDefault="00F472E1">
      <w:pPr>
        <w:pStyle w:val="normal0"/>
        <w:numPr>
          <w:ilvl w:val="2"/>
          <w:numId w:val="21"/>
        </w:numPr>
        <w:contextualSpacing/>
        <w:rPr>
          <w:rFonts w:ascii="Arial" w:eastAsia="Arial" w:hAnsi="Arial" w:cs="Arial"/>
          <w:color w:val="9900FF"/>
        </w:rPr>
      </w:pPr>
      <w:r>
        <w:rPr>
          <w:rFonts w:ascii="Arial" w:eastAsia="Arial" w:hAnsi="Arial" w:cs="Arial"/>
          <w:color w:val="9900FF"/>
        </w:rPr>
        <w:lastRenderedPageBreak/>
        <w:t>There are two ways for the Facilitator to enter and open the Team Lead tile:</w:t>
      </w:r>
    </w:p>
    <w:p w:rsidR="006D7C16" w:rsidRDefault="00F472E1">
      <w:pPr>
        <w:pStyle w:val="normal0"/>
        <w:numPr>
          <w:ilvl w:val="3"/>
          <w:numId w:val="21"/>
        </w:numPr>
        <w:contextualSpacing/>
        <w:rPr>
          <w:rFonts w:ascii="Arial" w:eastAsia="Arial" w:hAnsi="Arial" w:cs="Arial"/>
          <w:color w:val="9900FF"/>
        </w:rPr>
      </w:pPr>
      <w:r>
        <w:rPr>
          <w:rFonts w:ascii="Arial" w:eastAsia="Arial" w:hAnsi="Arial" w:cs="Arial"/>
          <w:color w:val="9900FF"/>
        </w:rPr>
        <w:t xml:space="preserve">If the </w:t>
      </w:r>
      <w:r>
        <w:rPr>
          <w:rFonts w:ascii="Arial" w:eastAsia="Arial" w:hAnsi="Arial" w:cs="Arial"/>
          <w:color w:val="9900FF"/>
        </w:rPr>
        <w:t>Facilitator enters the Team Lead Chat through the Game Overview tile (see Figure ###), the Team Lead Chat tile shows the Team selected (in the drop-down menu) and the Chat area is loaded with the chats from Facilitators to the Team Lead (for the team selec</w:t>
      </w:r>
      <w:r>
        <w:rPr>
          <w:rFonts w:ascii="Arial" w:eastAsia="Arial" w:hAnsi="Arial" w:cs="Arial"/>
          <w:color w:val="9900FF"/>
        </w:rPr>
        <w:t>ted).</w:t>
      </w:r>
    </w:p>
    <w:p w:rsidR="006D7C16" w:rsidRDefault="00F472E1">
      <w:pPr>
        <w:pStyle w:val="normal0"/>
        <w:numPr>
          <w:ilvl w:val="3"/>
          <w:numId w:val="21"/>
        </w:numPr>
        <w:contextualSpacing/>
        <w:rPr>
          <w:rFonts w:ascii="Arial" w:eastAsia="Arial" w:hAnsi="Arial" w:cs="Arial"/>
          <w:color w:val="9900FF"/>
        </w:rPr>
      </w:pPr>
      <w:r>
        <w:rPr>
          <w:rFonts w:ascii="Arial" w:eastAsia="Arial" w:hAnsi="Arial" w:cs="Arial"/>
          <w:color w:val="9900FF"/>
        </w:rPr>
        <w:t xml:space="preserve">If the Facilitator enters the Team Lead Chat through clicking on the Chat in the main navigation, the chat area is blank and the drop-down will show “Select Team”.  </w:t>
      </w:r>
    </w:p>
    <w:p w:rsidR="006D7C16" w:rsidRDefault="00F472E1">
      <w:pPr>
        <w:pStyle w:val="normal0"/>
        <w:numPr>
          <w:ilvl w:val="2"/>
          <w:numId w:val="21"/>
        </w:numPr>
        <w:contextualSpacing/>
        <w:rPr>
          <w:rFonts w:ascii="Arial" w:eastAsia="Arial" w:hAnsi="Arial" w:cs="Arial"/>
          <w:color w:val="9900FF"/>
        </w:rPr>
      </w:pPr>
      <w:r>
        <w:rPr>
          <w:rFonts w:ascii="Arial" w:eastAsia="Arial" w:hAnsi="Arial" w:cs="Arial"/>
          <w:color w:val="9900FF"/>
        </w:rPr>
        <w:t>There is an indicator to show there is/are chats that have not been seen by the Faci</w:t>
      </w:r>
      <w:r>
        <w:rPr>
          <w:rFonts w:ascii="Arial" w:eastAsia="Arial" w:hAnsi="Arial" w:cs="Arial"/>
          <w:color w:val="9900FF"/>
        </w:rPr>
        <w:t>litator (the red exclamation point).  This indicator remains as long as there is any new chat that the Facilitator has not viewed.  Please note that the indicator is User-specific; for example, we have multiple Facilitators, and if one Facilitator sees all</w:t>
      </w:r>
      <w:r>
        <w:rPr>
          <w:rFonts w:ascii="Arial" w:eastAsia="Arial" w:hAnsi="Arial" w:cs="Arial"/>
          <w:color w:val="9900FF"/>
        </w:rPr>
        <w:t xml:space="preserve"> the chats, the other Facilitators will still see the indicator for unseen chats for that Facilitator.</w:t>
      </w:r>
    </w:p>
    <w:p w:rsidR="006D7C16" w:rsidRDefault="00F472E1">
      <w:pPr>
        <w:pStyle w:val="normal0"/>
        <w:numPr>
          <w:ilvl w:val="2"/>
          <w:numId w:val="21"/>
        </w:numPr>
        <w:contextualSpacing/>
        <w:rPr>
          <w:rFonts w:ascii="Arial" w:eastAsia="Arial" w:hAnsi="Arial" w:cs="Arial"/>
          <w:color w:val="9900FF"/>
        </w:rPr>
      </w:pPr>
      <w:r>
        <w:rPr>
          <w:rFonts w:ascii="Arial" w:eastAsia="Arial" w:hAnsi="Arial" w:cs="Arial"/>
          <w:color w:val="9900FF"/>
        </w:rPr>
        <w:t xml:space="preserve">The drop-down visualization is shown below.  </w:t>
      </w:r>
    </w:p>
    <w:p w:rsidR="006D7C16" w:rsidRDefault="00F472E1">
      <w:pPr>
        <w:pStyle w:val="normal0"/>
        <w:ind w:left="3600" w:firstLine="720"/>
        <w:rPr>
          <w:rFonts w:ascii="Arial" w:eastAsia="Arial" w:hAnsi="Arial" w:cs="Arial"/>
          <w:color w:val="9900FF"/>
        </w:rPr>
      </w:pPr>
      <w:r>
        <w:rPr>
          <w:rFonts w:ascii="Arial" w:eastAsia="Arial" w:hAnsi="Arial" w:cs="Arial"/>
          <w:b/>
          <w:color w:val="9900FF"/>
        </w:rPr>
        <w:t xml:space="preserve">           Figure 18</w:t>
      </w:r>
      <w:r>
        <w:rPr>
          <w:rFonts w:ascii="Arial" w:eastAsia="Arial" w:hAnsi="Arial" w:cs="Arial"/>
          <w:color w:val="9900FF"/>
        </w:rPr>
        <w:br/>
      </w:r>
      <w:r>
        <w:rPr>
          <w:rFonts w:ascii="Arial" w:eastAsia="Arial" w:hAnsi="Arial" w:cs="Arial"/>
          <w:noProof/>
          <w:color w:val="9900FF"/>
          <w:lang w:val="en-US"/>
        </w:rPr>
        <w:drawing>
          <wp:inline distT="114300" distB="114300" distL="114300" distR="114300">
            <wp:extent cx="2376488" cy="1290826"/>
            <wp:effectExtent l="0" t="0" r="0" b="0"/>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2376488" cy="1290826"/>
                    </a:xfrm>
                    <a:prstGeom prst="rect">
                      <a:avLst/>
                    </a:prstGeom>
                    <a:ln/>
                  </pic:spPr>
                </pic:pic>
              </a:graphicData>
            </a:graphic>
          </wp:inline>
        </w:drawing>
      </w:r>
      <w:r>
        <w:rPr>
          <w:rFonts w:ascii="Arial" w:eastAsia="Arial" w:hAnsi="Arial" w:cs="Arial"/>
          <w:color w:val="9900FF"/>
        </w:rPr>
        <w:br/>
      </w:r>
      <w:r>
        <w:rPr>
          <w:rFonts w:ascii="Arial" w:eastAsia="Arial" w:hAnsi="Arial" w:cs="Arial"/>
          <w:color w:val="9900FF"/>
        </w:rPr>
        <w:tab/>
      </w:r>
    </w:p>
    <w:p w:rsidR="006D7C16" w:rsidRDefault="00F472E1">
      <w:pPr>
        <w:pStyle w:val="normal0"/>
        <w:ind w:left="1440" w:firstLine="720"/>
        <w:rPr>
          <w:rFonts w:ascii="Arial" w:eastAsia="Arial" w:hAnsi="Arial" w:cs="Arial"/>
          <w:color w:val="9900FF"/>
        </w:rPr>
      </w:pPr>
      <w:r>
        <w:rPr>
          <w:rFonts w:ascii="Arial" w:eastAsia="Arial" w:hAnsi="Arial" w:cs="Arial"/>
          <w:color w:val="9900FF"/>
        </w:rPr>
        <w:t>The drop-down allows the Facilitator to:</w:t>
      </w:r>
    </w:p>
    <w:p w:rsidR="006D7C16" w:rsidRDefault="00F472E1">
      <w:pPr>
        <w:pStyle w:val="normal0"/>
        <w:numPr>
          <w:ilvl w:val="3"/>
          <w:numId w:val="21"/>
        </w:numPr>
        <w:contextualSpacing/>
        <w:rPr>
          <w:rFonts w:ascii="Arial" w:eastAsia="Arial" w:hAnsi="Arial" w:cs="Arial"/>
          <w:color w:val="9900FF"/>
        </w:rPr>
      </w:pPr>
      <w:r>
        <w:rPr>
          <w:rFonts w:ascii="Arial" w:eastAsia="Arial" w:hAnsi="Arial" w:cs="Arial"/>
          <w:color w:val="9900FF"/>
        </w:rPr>
        <w:t xml:space="preserve">View a list of all teams (and the UserID </w:t>
      </w:r>
      <w:r>
        <w:rPr>
          <w:rFonts w:ascii="Arial" w:eastAsia="Arial" w:hAnsi="Arial" w:cs="Arial"/>
          <w:color w:val="9900FF"/>
        </w:rPr>
        <w:t>of the current Team Lead in parenthesis),</w:t>
      </w:r>
    </w:p>
    <w:p w:rsidR="006D7C16" w:rsidRDefault="00F472E1">
      <w:pPr>
        <w:pStyle w:val="normal0"/>
        <w:numPr>
          <w:ilvl w:val="3"/>
          <w:numId w:val="21"/>
        </w:numPr>
        <w:contextualSpacing/>
        <w:rPr>
          <w:rFonts w:ascii="Arial" w:eastAsia="Arial" w:hAnsi="Arial" w:cs="Arial"/>
          <w:color w:val="9900FF"/>
        </w:rPr>
      </w:pPr>
      <w:r>
        <w:rPr>
          <w:rFonts w:ascii="Arial" w:eastAsia="Arial" w:hAnsi="Arial" w:cs="Arial"/>
          <w:color w:val="9900FF"/>
        </w:rPr>
        <w:t>See which chats have a new comment.  If there is a new comment (from a Team Lead or another Facilitator), there is a red exclamation point indicated next to the team name and Team Lead UserID.</w:t>
      </w:r>
    </w:p>
    <w:p w:rsidR="006D7C16" w:rsidRDefault="00F472E1">
      <w:pPr>
        <w:pStyle w:val="normal0"/>
        <w:numPr>
          <w:ilvl w:val="3"/>
          <w:numId w:val="21"/>
        </w:numPr>
        <w:contextualSpacing/>
        <w:rPr>
          <w:rFonts w:ascii="Arial" w:eastAsia="Arial" w:hAnsi="Arial" w:cs="Arial"/>
          <w:color w:val="9900FF"/>
        </w:rPr>
      </w:pPr>
      <w:r>
        <w:rPr>
          <w:rFonts w:ascii="Arial" w:eastAsia="Arial" w:hAnsi="Arial" w:cs="Arial"/>
          <w:color w:val="9900FF"/>
        </w:rPr>
        <w:t xml:space="preserve">Select the Team Lead </w:t>
      </w:r>
      <w:r>
        <w:rPr>
          <w:rFonts w:ascii="Arial" w:eastAsia="Arial" w:hAnsi="Arial" w:cs="Arial"/>
          <w:color w:val="9900FF"/>
        </w:rPr>
        <w:t>to view/chat.  Clicking on a team will unfold the drop-down and show the chat conversation with the selected Team Lead (in the chat area just below the drop-down).</w:t>
      </w:r>
      <w:r>
        <w:rPr>
          <w:rFonts w:ascii="Arial" w:eastAsia="Arial" w:hAnsi="Arial" w:cs="Arial"/>
          <w:color w:val="9900FF"/>
        </w:rPr>
        <w:br/>
      </w:r>
    </w:p>
    <w:p w:rsidR="006D7C16" w:rsidRDefault="00F472E1">
      <w:pPr>
        <w:pStyle w:val="normal0"/>
        <w:numPr>
          <w:ilvl w:val="1"/>
          <w:numId w:val="21"/>
        </w:numPr>
        <w:contextualSpacing/>
        <w:rPr>
          <w:rFonts w:ascii="Arial" w:eastAsia="Arial" w:hAnsi="Arial" w:cs="Arial"/>
          <w:color w:val="9900FF"/>
        </w:rPr>
      </w:pPr>
      <w:r>
        <w:rPr>
          <w:rFonts w:ascii="Arial" w:eastAsia="Arial" w:hAnsi="Arial" w:cs="Arial"/>
          <w:color w:val="9900FF"/>
        </w:rPr>
        <w:t>Team Lead View</w:t>
      </w:r>
    </w:p>
    <w:p w:rsidR="006D7C16" w:rsidRDefault="00F472E1">
      <w:pPr>
        <w:pStyle w:val="normal0"/>
        <w:ind w:left="1440" w:firstLine="720"/>
        <w:jc w:val="center"/>
        <w:rPr>
          <w:rFonts w:ascii="Arial" w:eastAsia="Arial" w:hAnsi="Arial" w:cs="Arial"/>
          <w:color w:val="9900FF"/>
        </w:rPr>
      </w:pPr>
      <w:r>
        <w:rPr>
          <w:rFonts w:ascii="Arial" w:eastAsia="Arial" w:hAnsi="Arial" w:cs="Arial"/>
          <w:b/>
          <w:color w:val="9900FF"/>
        </w:rPr>
        <w:t>Figure 19</w:t>
      </w:r>
      <w:r>
        <w:rPr>
          <w:rFonts w:ascii="Arial" w:eastAsia="Arial" w:hAnsi="Arial" w:cs="Arial"/>
          <w:color w:val="9900FF"/>
        </w:rPr>
        <w:br/>
      </w:r>
      <w:r>
        <w:rPr>
          <w:rFonts w:ascii="Arial" w:eastAsia="Arial" w:hAnsi="Arial" w:cs="Arial"/>
          <w:color w:val="9900FF"/>
        </w:rPr>
        <w:br/>
      </w:r>
      <w:r>
        <w:rPr>
          <w:rFonts w:ascii="Arial" w:eastAsia="Arial" w:hAnsi="Arial" w:cs="Arial"/>
          <w:noProof/>
          <w:color w:val="9900FF"/>
          <w:lang w:val="en-US"/>
        </w:rPr>
        <w:lastRenderedPageBreak/>
        <w:drawing>
          <wp:inline distT="114300" distB="114300" distL="114300" distR="114300">
            <wp:extent cx="4982536" cy="3481388"/>
            <wp:effectExtent l="0" t="0" r="0" b="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srcRect/>
                    <a:stretch>
                      <a:fillRect/>
                    </a:stretch>
                  </pic:blipFill>
                  <pic:spPr>
                    <a:xfrm>
                      <a:off x="0" y="0"/>
                      <a:ext cx="4982536" cy="3481388"/>
                    </a:xfrm>
                    <a:prstGeom prst="rect">
                      <a:avLst/>
                    </a:prstGeom>
                    <a:ln/>
                  </pic:spPr>
                </pic:pic>
              </a:graphicData>
            </a:graphic>
          </wp:inline>
        </w:drawing>
      </w:r>
      <w:r>
        <w:rPr>
          <w:rFonts w:ascii="Arial" w:eastAsia="Arial" w:hAnsi="Arial" w:cs="Arial"/>
          <w:color w:val="9900FF"/>
        </w:rPr>
        <w:br/>
      </w:r>
    </w:p>
    <w:p w:rsidR="006D7C16" w:rsidRDefault="00F472E1">
      <w:pPr>
        <w:pStyle w:val="normal0"/>
        <w:numPr>
          <w:ilvl w:val="2"/>
          <w:numId w:val="21"/>
        </w:numPr>
        <w:contextualSpacing/>
        <w:rPr>
          <w:rFonts w:ascii="Arial" w:eastAsia="Arial" w:hAnsi="Arial" w:cs="Arial"/>
          <w:color w:val="9900FF"/>
        </w:rPr>
      </w:pPr>
      <w:r>
        <w:rPr>
          <w:rFonts w:ascii="Arial" w:eastAsia="Arial" w:hAnsi="Arial" w:cs="Arial"/>
          <w:color w:val="9900FF"/>
        </w:rPr>
        <w:t xml:space="preserve">The Team Lead Chat is a chat session between all Facilitators </w:t>
      </w:r>
      <w:r>
        <w:rPr>
          <w:rFonts w:ascii="Arial" w:eastAsia="Arial" w:hAnsi="Arial" w:cs="Arial"/>
          <w:color w:val="9900FF"/>
        </w:rPr>
        <w:t>and the Team Lead for a specific team.</w:t>
      </w:r>
    </w:p>
    <w:p w:rsidR="006D7C16" w:rsidRDefault="00F472E1">
      <w:pPr>
        <w:pStyle w:val="normal0"/>
        <w:numPr>
          <w:ilvl w:val="3"/>
          <w:numId w:val="21"/>
        </w:numPr>
        <w:contextualSpacing/>
        <w:rPr>
          <w:rFonts w:ascii="Arial" w:eastAsia="Arial" w:hAnsi="Arial" w:cs="Arial"/>
          <w:color w:val="9900FF"/>
        </w:rPr>
      </w:pPr>
      <w:r>
        <w:rPr>
          <w:rFonts w:ascii="Arial" w:eastAsia="Arial" w:hAnsi="Arial" w:cs="Arial"/>
          <w:color w:val="9900FF"/>
        </w:rPr>
        <w:t>All Facilitators can access the chat.</w:t>
      </w:r>
    </w:p>
    <w:p w:rsidR="006D7C16" w:rsidRDefault="00F472E1">
      <w:pPr>
        <w:pStyle w:val="normal0"/>
        <w:numPr>
          <w:ilvl w:val="3"/>
          <w:numId w:val="21"/>
        </w:numPr>
        <w:contextualSpacing/>
        <w:rPr>
          <w:rFonts w:ascii="Arial" w:eastAsia="Arial" w:hAnsi="Arial" w:cs="Arial"/>
          <w:color w:val="9900FF"/>
        </w:rPr>
      </w:pPr>
      <w:r>
        <w:rPr>
          <w:rFonts w:ascii="Arial" w:eastAsia="Arial" w:hAnsi="Arial" w:cs="Arial"/>
          <w:color w:val="9900FF"/>
        </w:rPr>
        <w:t>Whether the Team Lead tile is available for expansion is dependent on whether the User is assigned to a Team Lead role.  If a User’s role changes from Team Lead to a Player, the U</w:t>
      </w:r>
      <w:r>
        <w:rPr>
          <w:rFonts w:ascii="Arial" w:eastAsia="Arial" w:hAnsi="Arial" w:cs="Arial"/>
          <w:color w:val="9900FF"/>
        </w:rPr>
        <w:t>ser’s access to the Team Lead chat is no longer visible.</w:t>
      </w:r>
    </w:p>
    <w:p w:rsidR="006D7C16" w:rsidRDefault="006D7C16">
      <w:pPr>
        <w:pStyle w:val="normal0"/>
        <w:numPr>
          <w:ilvl w:val="2"/>
          <w:numId w:val="21"/>
        </w:numPr>
        <w:contextualSpacing/>
        <w:rPr>
          <w:rFonts w:ascii="Arial" w:eastAsia="Arial" w:hAnsi="Arial" w:cs="Arial"/>
          <w:color w:val="9900FF"/>
        </w:rPr>
      </w:pPr>
    </w:p>
    <w:p w:rsidR="006D7C16" w:rsidRDefault="006D7C16">
      <w:pPr>
        <w:pStyle w:val="normal0"/>
        <w:rPr>
          <w:rFonts w:ascii="Arial" w:eastAsia="Arial" w:hAnsi="Arial" w:cs="Arial"/>
          <w:color w:val="9900FF"/>
        </w:rPr>
      </w:pPr>
    </w:p>
    <w:p w:rsidR="006D7C16" w:rsidRDefault="006D7C16">
      <w:pPr>
        <w:pStyle w:val="normal0"/>
      </w:pPr>
    </w:p>
    <w:p w:rsidR="006D7C16" w:rsidRDefault="00F472E1">
      <w:pPr>
        <w:pStyle w:val="Heading1"/>
        <w:rPr>
          <w:rFonts w:ascii="Arial" w:eastAsia="Arial" w:hAnsi="Arial" w:cs="Arial"/>
        </w:rPr>
      </w:pPr>
      <w:bookmarkStart w:id="32" w:name="_vmohjbf4vzow" w:colFirst="0" w:colLast="0"/>
      <w:bookmarkEnd w:id="32"/>
      <w:r>
        <w:rPr>
          <w:rFonts w:ascii="Arial" w:eastAsia="Arial" w:hAnsi="Arial" w:cs="Arial"/>
        </w:rPr>
        <w:t>Iteration B Design-Related Questions</w:t>
      </w:r>
    </w:p>
    <w:p w:rsidR="006D7C16" w:rsidRDefault="00F472E1">
      <w:pPr>
        <w:pStyle w:val="normal0"/>
        <w:rPr>
          <w:rFonts w:ascii="Arial" w:eastAsia="Arial" w:hAnsi="Arial" w:cs="Arial"/>
        </w:rPr>
      </w:pPr>
      <w:r>
        <w:rPr>
          <w:rFonts w:ascii="Arial" w:eastAsia="Arial" w:hAnsi="Arial" w:cs="Arial"/>
        </w:rPr>
        <w:t>We can use this section to ask and address questions.</w:t>
      </w:r>
    </w:p>
    <w:p w:rsidR="006D7C16" w:rsidRDefault="00F472E1">
      <w:pPr>
        <w:pStyle w:val="normal0"/>
        <w:numPr>
          <w:ilvl w:val="0"/>
          <w:numId w:val="32"/>
        </w:numPr>
        <w:contextualSpacing/>
        <w:rPr>
          <w:rFonts w:ascii="Arial" w:eastAsia="Arial" w:hAnsi="Arial" w:cs="Arial"/>
        </w:rPr>
      </w:pPr>
      <w:r>
        <w:rPr>
          <w:rFonts w:ascii="Arial" w:eastAsia="Arial" w:hAnsi="Arial" w:cs="Arial"/>
        </w:rPr>
        <w:t>Questions for Forio</w:t>
      </w:r>
    </w:p>
    <w:p w:rsidR="006D7C16" w:rsidRDefault="006D7C16">
      <w:pPr>
        <w:pStyle w:val="normal0"/>
        <w:numPr>
          <w:ilvl w:val="1"/>
          <w:numId w:val="32"/>
        </w:numPr>
        <w:contextualSpacing/>
        <w:rPr>
          <w:rFonts w:ascii="Arial" w:eastAsia="Arial" w:hAnsi="Arial" w:cs="Arial"/>
        </w:rPr>
      </w:pPr>
    </w:p>
    <w:p w:rsidR="006D7C16" w:rsidRDefault="00F472E1">
      <w:pPr>
        <w:pStyle w:val="normal0"/>
        <w:numPr>
          <w:ilvl w:val="0"/>
          <w:numId w:val="32"/>
        </w:numPr>
        <w:contextualSpacing/>
        <w:rPr>
          <w:rFonts w:ascii="Arial" w:eastAsia="Arial" w:hAnsi="Arial" w:cs="Arial"/>
        </w:rPr>
      </w:pPr>
      <w:r>
        <w:rPr>
          <w:rFonts w:ascii="Arial" w:eastAsia="Arial" w:hAnsi="Arial" w:cs="Arial"/>
        </w:rPr>
        <w:t>Question to client (VA)</w:t>
      </w:r>
    </w:p>
    <w:p w:rsidR="006D7C16" w:rsidRDefault="006D7C16">
      <w:pPr>
        <w:pStyle w:val="normal0"/>
        <w:numPr>
          <w:ilvl w:val="1"/>
          <w:numId w:val="32"/>
        </w:numPr>
        <w:contextualSpacing/>
        <w:rPr>
          <w:rFonts w:ascii="Arial" w:eastAsia="Arial" w:hAnsi="Arial" w:cs="Arial"/>
        </w:rPr>
      </w:pPr>
    </w:p>
    <w:p w:rsidR="006D7C16" w:rsidRDefault="006D7C16">
      <w:pPr>
        <w:pStyle w:val="normal0"/>
        <w:ind w:left="720"/>
        <w:rPr>
          <w:rFonts w:ascii="Arial" w:eastAsia="Arial" w:hAnsi="Arial" w:cs="Arial"/>
        </w:rPr>
      </w:pPr>
    </w:p>
    <w:p w:rsidR="006D7C16" w:rsidRDefault="00F472E1">
      <w:pPr>
        <w:pStyle w:val="Heading1"/>
        <w:rPr>
          <w:rFonts w:ascii="Arial" w:eastAsia="Arial" w:hAnsi="Arial" w:cs="Arial"/>
        </w:rPr>
      </w:pPr>
      <w:bookmarkStart w:id="33" w:name="_tgf0cxp1ylib" w:colFirst="0" w:colLast="0"/>
      <w:bookmarkEnd w:id="33"/>
      <w:r>
        <w:rPr>
          <w:rFonts w:ascii="Arial" w:eastAsia="Arial" w:hAnsi="Arial" w:cs="Arial"/>
        </w:rPr>
        <w:t>Recordings of Calls</w:t>
      </w:r>
    </w:p>
    <w:p w:rsidR="006D7C16" w:rsidRDefault="00F472E1">
      <w:pPr>
        <w:pStyle w:val="normal0"/>
        <w:numPr>
          <w:ilvl w:val="0"/>
          <w:numId w:val="13"/>
        </w:numPr>
        <w:contextualSpacing/>
        <w:rPr>
          <w:rFonts w:ascii="Arial" w:eastAsia="Arial" w:hAnsi="Arial" w:cs="Arial"/>
        </w:rPr>
      </w:pPr>
      <w:r>
        <w:rPr>
          <w:rFonts w:ascii="Arial" w:eastAsia="Arial" w:hAnsi="Arial" w:cs="Arial"/>
        </w:rPr>
        <w:t xml:space="preserve">Tue 31-Oct: </w:t>
      </w:r>
      <w:hyperlink r:id="rId32">
        <w:r>
          <w:rPr>
            <w:rFonts w:ascii="Arial" w:eastAsia="Arial" w:hAnsi="Arial" w:cs="Arial"/>
            <w:color w:val="1155CC"/>
            <w:u w:val="single"/>
          </w:rPr>
          <w:t>recording</w:t>
        </w:r>
      </w:hyperlink>
    </w:p>
    <w:p w:rsidR="006D7C16" w:rsidRDefault="00F472E1">
      <w:pPr>
        <w:pStyle w:val="normal0"/>
        <w:numPr>
          <w:ilvl w:val="0"/>
          <w:numId w:val="13"/>
        </w:numPr>
        <w:contextualSpacing/>
        <w:rPr>
          <w:rFonts w:ascii="Arial" w:eastAsia="Arial" w:hAnsi="Arial" w:cs="Arial"/>
        </w:rPr>
      </w:pPr>
      <w:r>
        <w:rPr>
          <w:rFonts w:ascii="Arial" w:eastAsia="Arial" w:hAnsi="Arial" w:cs="Arial"/>
        </w:rPr>
        <w:lastRenderedPageBreak/>
        <w:t xml:space="preserve">Fri 03-Nov: </w:t>
      </w:r>
      <w:hyperlink r:id="rId33">
        <w:r>
          <w:rPr>
            <w:rFonts w:ascii="Arial" w:eastAsia="Arial" w:hAnsi="Arial" w:cs="Arial"/>
            <w:color w:val="1155CC"/>
            <w:u w:val="single"/>
          </w:rPr>
          <w:t>recording</w:t>
        </w:r>
      </w:hyperlink>
    </w:p>
    <w:p w:rsidR="006D7C16" w:rsidRDefault="00F472E1">
      <w:pPr>
        <w:pStyle w:val="normal0"/>
        <w:numPr>
          <w:ilvl w:val="0"/>
          <w:numId w:val="13"/>
        </w:numPr>
        <w:contextualSpacing/>
        <w:rPr>
          <w:rFonts w:ascii="Arial" w:eastAsia="Arial" w:hAnsi="Arial" w:cs="Arial"/>
        </w:rPr>
      </w:pPr>
      <w:r>
        <w:rPr>
          <w:rFonts w:ascii="Arial" w:eastAsia="Arial" w:hAnsi="Arial" w:cs="Arial"/>
        </w:rPr>
        <w:t xml:space="preserve">Mon 07-Nov: </w:t>
      </w:r>
      <w:hyperlink r:id="rId34">
        <w:r>
          <w:rPr>
            <w:rFonts w:ascii="Arial" w:eastAsia="Arial" w:hAnsi="Arial" w:cs="Arial"/>
            <w:color w:val="1155CC"/>
            <w:u w:val="single"/>
          </w:rPr>
          <w:t>recording</w:t>
        </w:r>
      </w:hyperlink>
    </w:p>
    <w:p w:rsidR="006D7C16" w:rsidRDefault="006D7C16">
      <w:pPr>
        <w:pStyle w:val="normal0"/>
        <w:rPr>
          <w:rFonts w:ascii="Arial" w:eastAsia="Arial" w:hAnsi="Arial" w:cs="Arial"/>
        </w:rPr>
      </w:pPr>
    </w:p>
    <w:p w:rsidR="006D7C16" w:rsidRDefault="006D7C16">
      <w:pPr>
        <w:pStyle w:val="normal0"/>
        <w:rPr>
          <w:rFonts w:ascii="Arial" w:eastAsia="Arial" w:hAnsi="Arial" w:cs="Arial"/>
        </w:rPr>
      </w:pPr>
    </w:p>
    <w:sectPr w:rsidR="006D7C16">
      <w:headerReference w:type="default" r:id="rId35"/>
      <w:footerReference w:type="default" r:id="rId36"/>
      <w:pgSz w:w="12240" w:h="15840"/>
      <w:pgMar w:top="1080" w:right="1440" w:bottom="108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F472E1">
      <w:pPr>
        <w:spacing w:before="0" w:line="240" w:lineRule="auto"/>
      </w:pPr>
      <w:r>
        <w:separator/>
      </w:r>
    </w:p>
  </w:endnote>
  <w:endnote w:type="continuationSeparator" w:id="0">
    <w:p w:rsidR="00000000" w:rsidRDefault="00F472E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Proxima Nova">
    <w:altName w:val="Times New Roman"/>
    <w:charset w:val="00"/>
    <w:family w:val="auto"/>
    <w:pitch w:val="default"/>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C16" w:rsidRDefault="00F472E1">
    <w:pPr>
      <w:pStyle w:val="normal0"/>
    </w:pPr>
    <w:r>
      <w:t xml:space="preserve">Page </w:t>
    </w:r>
    <w:r>
      <w:fldChar w:fldCharType="begin"/>
    </w:r>
    <w:r>
      <w:instrText>PAGE</w:instrText>
    </w:r>
    <w:r>
      <w:fldChar w:fldCharType="separate"/>
    </w:r>
    <w:r>
      <w:rPr>
        <w:noProof/>
      </w:rPr>
      <w:t>41</w:t>
    </w:r>
    <w:r>
      <w:fldChar w:fldCharType="end"/>
    </w:r>
    <w:r>
      <w:tab/>
    </w:r>
    <w:r>
      <w:tab/>
    </w:r>
    <w:r>
      <w:tab/>
    </w:r>
    <w:r>
      <w:tab/>
      <w:t xml:space="preserve">   Takouba / VA PSD Project / Design Document / Iteration B</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F472E1">
      <w:pPr>
        <w:spacing w:before="0" w:line="240" w:lineRule="auto"/>
      </w:pPr>
      <w:r>
        <w:separator/>
      </w:r>
    </w:p>
  </w:footnote>
  <w:footnote w:type="continuationSeparator" w:id="0">
    <w:p w:rsidR="00000000" w:rsidRDefault="00F472E1">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C16" w:rsidRDefault="006D7C16">
    <w:pPr>
      <w:pStyle w:val="normal0"/>
      <w:spacing w:before="400"/>
    </w:pPr>
  </w:p>
  <w:p w:rsidR="006D7C16" w:rsidRDefault="006D7C16">
    <w:pPr>
      <w:pStyle w:val="normal0"/>
      <w:spacing w:befor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16E4F"/>
    <w:multiLevelType w:val="multilevel"/>
    <w:tmpl w:val="43EC14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AC9015B"/>
    <w:multiLevelType w:val="multilevel"/>
    <w:tmpl w:val="674415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0571248"/>
    <w:multiLevelType w:val="multilevel"/>
    <w:tmpl w:val="2034AF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7572A22"/>
    <w:multiLevelType w:val="multilevel"/>
    <w:tmpl w:val="429E10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1E26522C"/>
    <w:multiLevelType w:val="multilevel"/>
    <w:tmpl w:val="330EFE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ED05312"/>
    <w:multiLevelType w:val="multilevel"/>
    <w:tmpl w:val="3D2054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203302CB"/>
    <w:multiLevelType w:val="multilevel"/>
    <w:tmpl w:val="B79669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2283415E"/>
    <w:multiLevelType w:val="multilevel"/>
    <w:tmpl w:val="DD50E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231812DD"/>
    <w:multiLevelType w:val="multilevel"/>
    <w:tmpl w:val="960A8C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2BD004FA"/>
    <w:multiLevelType w:val="multilevel"/>
    <w:tmpl w:val="18BA0B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2E26176C"/>
    <w:multiLevelType w:val="multilevel"/>
    <w:tmpl w:val="7D442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2FED4E34"/>
    <w:multiLevelType w:val="multilevel"/>
    <w:tmpl w:val="DE9CB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32035487"/>
    <w:multiLevelType w:val="multilevel"/>
    <w:tmpl w:val="2CB8F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396E5DDB"/>
    <w:multiLevelType w:val="multilevel"/>
    <w:tmpl w:val="A50644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3D5F3002"/>
    <w:multiLevelType w:val="multilevel"/>
    <w:tmpl w:val="D5F6FF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3E47740A"/>
    <w:multiLevelType w:val="multilevel"/>
    <w:tmpl w:val="F56AA4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405D03A0"/>
    <w:multiLevelType w:val="multilevel"/>
    <w:tmpl w:val="5FDE1E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41760B8E"/>
    <w:multiLevelType w:val="multilevel"/>
    <w:tmpl w:val="EB269B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430E3B1D"/>
    <w:multiLevelType w:val="multilevel"/>
    <w:tmpl w:val="1034E4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486104DB"/>
    <w:multiLevelType w:val="multilevel"/>
    <w:tmpl w:val="08EC97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496208D3"/>
    <w:multiLevelType w:val="multilevel"/>
    <w:tmpl w:val="661E09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50423B10"/>
    <w:multiLevelType w:val="multilevel"/>
    <w:tmpl w:val="30DCBC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nsid w:val="50DD71AC"/>
    <w:multiLevelType w:val="multilevel"/>
    <w:tmpl w:val="4C8E34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nsid w:val="5360621F"/>
    <w:multiLevelType w:val="multilevel"/>
    <w:tmpl w:val="3578AD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nsid w:val="58766B53"/>
    <w:multiLevelType w:val="multilevel"/>
    <w:tmpl w:val="3B7453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nsid w:val="5B2A2D06"/>
    <w:multiLevelType w:val="multilevel"/>
    <w:tmpl w:val="F588E7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5BFA51B2"/>
    <w:multiLevelType w:val="multilevel"/>
    <w:tmpl w:val="CB5AE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5E522D73"/>
    <w:multiLevelType w:val="multilevel"/>
    <w:tmpl w:val="AC142A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nsid w:val="5ED432FA"/>
    <w:multiLevelType w:val="multilevel"/>
    <w:tmpl w:val="A4E2FA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65042861"/>
    <w:multiLevelType w:val="multilevel"/>
    <w:tmpl w:val="8342E0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661A444F"/>
    <w:multiLevelType w:val="multilevel"/>
    <w:tmpl w:val="9C30559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1">
    <w:nsid w:val="67464281"/>
    <w:multiLevelType w:val="multilevel"/>
    <w:tmpl w:val="2AEE31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6895770E"/>
    <w:multiLevelType w:val="multilevel"/>
    <w:tmpl w:val="442CC2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nsid w:val="6DCB5F88"/>
    <w:multiLevelType w:val="multilevel"/>
    <w:tmpl w:val="5E9CD9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nsid w:val="74DB3894"/>
    <w:multiLevelType w:val="multilevel"/>
    <w:tmpl w:val="7E9EEB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2"/>
  </w:num>
  <w:num w:numId="3">
    <w:abstractNumId w:val="8"/>
  </w:num>
  <w:num w:numId="4">
    <w:abstractNumId w:val="1"/>
  </w:num>
  <w:num w:numId="5">
    <w:abstractNumId w:val="12"/>
  </w:num>
  <w:num w:numId="6">
    <w:abstractNumId w:val="10"/>
  </w:num>
  <w:num w:numId="7">
    <w:abstractNumId w:val="19"/>
  </w:num>
  <w:num w:numId="8">
    <w:abstractNumId w:val="18"/>
  </w:num>
  <w:num w:numId="9">
    <w:abstractNumId w:val="4"/>
  </w:num>
  <w:num w:numId="10">
    <w:abstractNumId w:val="29"/>
  </w:num>
  <w:num w:numId="11">
    <w:abstractNumId w:val="16"/>
  </w:num>
  <w:num w:numId="12">
    <w:abstractNumId w:val="14"/>
  </w:num>
  <w:num w:numId="13">
    <w:abstractNumId w:val="20"/>
  </w:num>
  <w:num w:numId="14">
    <w:abstractNumId w:val="26"/>
  </w:num>
  <w:num w:numId="15">
    <w:abstractNumId w:val="11"/>
  </w:num>
  <w:num w:numId="16">
    <w:abstractNumId w:val="15"/>
  </w:num>
  <w:num w:numId="17">
    <w:abstractNumId w:val="7"/>
  </w:num>
  <w:num w:numId="18">
    <w:abstractNumId w:val="23"/>
  </w:num>
  <w:num w:numId="19">
    <w:abstractNumId w:val="34"/>
  </w:num>
  <w:num w:numId="20">
    <w:abstractNumId w:val="21"/>
  </w:num>
  <w:num w:numId="21">
    <w:abstractNumId w:val="33"/>
  </w:num>
  <w:num w:numId="22">
    <w:abstractNumId w:val="27"/>
  </w:num>
  <w:num w:numId="23">
    <w:abstractNumId w:val="17"/>
  </w:num>
  <w:num w:numId="24">
    <w:abstractNumId w:val="30"/>
  </w:num>
  <w:num w:numId="25">
    <w:abstractNumId w:val="22"/>
  </w:num>
  <w:num w:numId="26">
    <w:abstractNumId w:val="24"/>
  </w:num>
  <w:num w:numId="27">
    <w:abstractNumId w:val="25"/>
  </w:num>
  <w:num w:numId="28">
    <w:abstractNumId w:val="0"/>
  </w:num>
  <w:num w:numId="29">
    <w:abstractNumId w:val="13"/>
  </w:num>
  <w:num w:numId="30">
    <w:abstractNumId w:val="28"/>
  </w:num>
  <w:num w:numId="31">
    <w:abstractNumId w:val="9"/>
  </w:num>
  <w:num w:numId="32">
    <w:abstractNumId w:val="32"/>
  </w:num>
  <w:num w:numId="33">
    <w:abstractNumId w:val="5"/>
  </w:num>
  <w:num w:numId="34">
    <w:abstractNumId w:val="31"/>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D7C16"/>
    <w:rsid w:val="006D7C16"/>
    <w:rsid w:val="00F472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Proxima Nova" w:eastAsia="Proxima Nova" w:hAnsi="Proxima Nova" w:cs="Proxima Nova"/>
        <w:color w:val="000000"/>
        <w:sz w:val="22"/>
        <w:szCs w:val="22"/>
        <w:lang w:val="en" w:eastAsia="en-US" w:bidi="ar-SA"/>
      </w:rPr>
    </w:rPrDefault>
    <w:pPrDefault>
      <w:pPr>
        <w:pBdr>
          <w:top w:val="nil"/>
          <w:left w:val="nil"/>
          <w:bottom w:val="nil"/>
          <w:right w:val="nil"/>
          <w:between w:val="nil"/>
        </w:pBdr>
        <w:spacing w:before="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480"/>
      <w:outlineLvl w:val="0"/>
    </w:pPr>
    <w:rPr>
      <w:b/>
      <w:sz w:val="32"/>
      <w:szCs w:val="32"/>
      <w:u w:val="single"/>
    </w:rPr>
  </w:style>
  <w:style w:type="paragraph" w:styleId="Heading2">
    <w:name w:val="heading 2"/>
    <w:basedOn w:val="normal0"/>
    <w:next w:val="normal0"/>
    <w:pPr>
      <w:spacing w:before="320"/>
      <w:contextualSpacing/>
      <w:outlineLvl w:val="1"/>
    </w:pPr>
    <w:rPr>
      <w:rFonts w:ascii="Arial" w:eastAsia="Arial" w:hAnsi="Arial" w:cs="Arial"/>
      <w:b/>
      <w:color w:val="960000"/>
      <w:sz w:val="24"/>
      <w:szCs w:val="24"/>
    </w:rPr>
  </w:style>
  <w:style w:type="paragraph" w:styleId="Heading3">
    <w:name w:val="heading 3"/>
    <w:basedOn w:val="normal0"/>
    <w:next w:val="normal0"/>
    <w:pPr>
      <w:spacing w:line="240" w:lineRule="auto"/>
      <w:outlineLvl w:val="2"/>
    </w:pPr>
    <w:rPr>
      <w:sz w:val="26"/>
      <w:szCs w:val="26"/>
    </w:rPr>
  </w:style>
  <w:style w:type="paragraph" w:styleId="Heading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spacing w:before="320" w:line="240" w:lineRule="auto"/>
    </w:pPr>
    <w:rPr>
      <w:color w:val="353744"/>
      <w:sz w:val="72"/>
      <w:szCs w:val="72"/>
    </w:rPr>
  </w:style>
  <w:style w:type="paragraph" w:styleId="Subtitle">
    <w:name w:val="Subtitle"/>
    <w:basedOn w:val="normal0"/>
    <w:next w:val="normal0"/>
    <w:pPr>
      <w:spacing w:before="0" w:line="240" w:lineRule="auto"/>
    </w:pPr>
    <w:rPr>
      <w:color w:val="666666"/>
      <w:sz w:val="26"/>
      <w:szCs w:val="26"/>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F472E1"/>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472E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Proxima Nova" w:eastAsia="Proxima Nova" w:hAnsi="Proxima Nova" w:cs="Proxima Nova"/>
        <w:color w:val="000000"/>
        <w:sz w:val="22"/>
        <w:szCs w:val="22"/>
        <w:lang w:val="en" w:eastAsia="en-US" w:bidi="ar-SA"/>
      </w:rPr>
    </w:rPrDefault>
    <w:pPrDefault>
      <w:pPr>
        <w:pBdr>
          <w:top w:val="nil"/>
          <w:left w:val="nil"/>
          <w:bottom w:val="nil"/>
          <w:right w:val="nil"/>
          <w:between w:val="nil"/>
        </w:pBdr>
        <w:spacing w:before="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480"/>
      <w:outlineLvl w:val="0"/>
    </w:pPr>
    <w:rPr>
      <w:b/>
      <w:sz w:val="32"/>
      <w:szCs w:val="32"/>
      <w:u w:val="single"/>
    </w:rPr>
  </w:style>
  <w:style w:type="paragraph" w:styleId="Heading2">
    <w:name w:val="heading 2"/>
    <w:basedOn w:val="normal0"/>
    <w:next w:val="normal0"/>
    <w:pPr>
      <w:spacing w:before="320"/>
      <w:contextualSpacing/>
      <w:outlineLvl w:val="1"/>
    </w:pPr>
    <w:rPr>
      <w:rFonts w:ascii="Arial" w:eastAsia="Arial" w:hAnsi="Arial" w:cs="Arial"/>
      <w:b/>
      <w:color w:val="960000"/>
      <w:sz w:val="24"/>
      <w:szCs w:val="24"/>
    </w:rPr>
  </w:style>
  <w:style w:type="paragraph" w:styleId="Heading3">
    <w:name w:val="heading 3"/>
    <w:basedOn w:val="normal0"/>
    <w:next w:val="normal0"/>
    <w:pPr>
      <w:spacing w:line="240" w:lineRule="auto"/>
      <w:outlineLvl w:val="2"/>
    </w:pPr>
    <w:rPr>
      <w:sz w:val="26"/>
      <w:szCs w:val="26"/>
    </w:rPr>
  </w:style>
  <w:style w:type="paragraph" w:styleId="Heading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spacing w:before="320" w:line="240" w:lineRule="auto"/>
    </w:pPr>
    <w:rPr>
      <w:color w:val="353744"/>
      <w:sz w:val="72"/>
      <w:szCs w:val="72"/>
    </w:rPr>
  </w:style>
  <w:style w:type="paragraph" w:styleId="Subtitle">
    <w:name w:val="Subtitle"/>
    <w:basedOn w:val="normal0"/>
    <w:next w:val="normal0"/>
    <w:pPr>
      <w:spacing w:before="0" w:line="240" w:lineRule="auto"/>
    </w:pPr>
    <w:rPr>
      <w:color w:val="666666"/>
      <w:sz w:val="26"/>
      <w:szCs w:val="26"/>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F472E1"/>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472E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hyperlink" Target="https://fccdl.in/92cMYBuRw" TargetMode="External"/><Relationship Id="rId9" Type="http://schemas.openxmlformats.org/officeDocument/2006/relationships/image" Target="media/image43.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fccdl.in/wuS6LgGb1" TargetMode="External"/><Relationship Id="rId34" Type="http://schemas.openxmlformats.org/officeDocument/2006/relationships/hyperlink" Target="https://fccdl.in/7AhBm5eEs" TargetMode="External"/><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hyperlink" Target="https://www.va.gov/opa/publications/graphicstandards/va_graphicstandardsguide_508_0113.pdf" TargetMode="External"/><Relationship Id="rId11" Type="http://schemas.openxmlformats.org/officeDocument/2006/relationships/hyperlink" Target="https://www.vets.gov/playbook/downloads/VHA_Style_Guide_508.pdf" TargetMode="External"/><Relationship Id="rId12" Type="http://schemas.openxmlformats.org/officeDocument/2006/relationships/hyperlink" Target="https://mobile.va.gov/sites/default/files/files/VAMobileStyleGuide508compliant.pdf"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6792</Words>
  <Characters>38719</Characters>
  <Application>Microsoft Macintosh Word</Application>
  <DocSecurity>0</DocSecurity>
  <Lines>322</Lines>
  <Paragraphs>90</Paragraphs>
  <ScaleCrop>false</ScaleCrop>
  <Company/>
  <LinksUpToDate>false</LinksUpToDate>
  <CharactersWithSpaces>45421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Howard Park</cp:lastModifiedBy>
  <cp:revision>2</cp:revision>
  <dcterms:created xsi:type="dcterms:W3CDTF">2017-11-08T05:50:00Z</dcterms:created>
  <dcterms:modified xsi:type="dcterms:W3CDTF">2017-11-08T05:50:00Z</dcterms:modified>
</cp:coreProperties>
</file>