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8CA2" w14:textId="77777777" w:rsidR="00855009" w:rsidRDefault="00855009" w:rsidP="00855009">
      <w:pPr>
        <w:widowControl/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</w:p>
    <w:p w14:paraId="2DC3E63B" w14:textId="77777777" w:rsidR="00855009" w:rsidRDefault="00855009" w:rsidP="00855009">
      <w:pPr>
        <w:widowControl/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</w:p>
    <w:p w14:paraId="3F04D9C4" w14:textId="37B82082" w:rsidR="00855009" w:rsidRPr="00855009" w:rsidRDefault="00855009" w:rsidP="00855009">
      <w:pPr>
        <w:widowControl/>
        <w:rPr>
          <w:rFonts w:ascii="Times New Roman" w:hAnsi="Times New Roman" w:cs="Times New Roman"/>
          <w:i/>
          <w:color w:val="2D3B45"/>
          <w:sz w:val="44"/>
          <w:szCs w:val="44"/>
          <w:shd w:val="clear" w:color="auto" w:fill="FFFFFF"/>
        </w:rPr>
      </w:pPr>
      <w:r w:rsidRPr="00855009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Steady-state aerodynamics of a Porsche </w:t>
      </w:r>
      <w:proofErr w:type="spellStart"/>
      <w:r w:rsidRPr="00855009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Taycan</w:t>
      </w:r>
      <w:proofErr w:type="spellEnd"/>
      <w:r w:rsidRPr="00855009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: </w:t>
      </w:r>
      <w:r w:rsidRPr="00855009">
        <w:rPr>
          <w:rFonts w:ascii="Times New Roman" w:hAnsi="Times New Roman" w:cs="Times New Roman"/>
          <w:color w:val="2D3B45"/>
          <w:sz w:val="44"/>
          <w:szCs w:val="44"/>
        </w:rPr>
        <w:t>A numerical investigation </w:t>
      </w:r>
      <w:r w:rsidRPr="00855009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at</w:t>
      </w:r>
      <w:r w:rsidRPr="00855009">
        <w:rPr>
          <w:rStyle w:val="apple-converted-space"/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 w:cs="Times New Roman"/>
            <w:color w:val="2D3B45"/>
            <w:sz w:val="44"/>
            <w:szCs w:val="44"/>
            <w:shd w:val="clear" w:color="auto" w:fill="FFFFFF"/>
          </w:rPr>
          <m:t>Re=5×</m:t>
        </m:r>
        <m:sSup>
          <m:sSupPr>
            <m:ctrlPr>
              <w:rPr>
                <w:rStyle w:val="apple-converted-space"/>
                <w:rFonts w:ascii="Cambria Math" w:hAnsi="Cambria Math" w:cs="Times New Roman"/>
                <w:i/>
                <w:color w:val="2D3B45"/>
                <w:sz w:val="44"/>
                <w:szCs w:val="44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 w:cs="Times New Roman"/>
                <w:color w:val="2D3B45"/>
                <w:sz w:val="44"/>
                <w:szCs w:val="44"/>
                <w:shd w:val="clear" w:color="auto" w:fill="FFFFFF"/>
              </w:rPr>
              <m:t>10</m:t>
            </m:r>
          </m:e>
          <m:sup>
            <m:r>
              <w:rPr>
                <w:rStyle w:val="apple-converted-space"/>
                <w:rFonts w:ascii="Cambria Math" w:hAnsi="Cambria Math" w:cs="Times New Roman"/>
                <w:color w:val="2D3B45"/>
                <w:sz w:val="44"/>
                <w:szCs w:val="44"/>
                <w:shd w:val="clear" w:color="auto" w:fill="FFFFFF"/>
              </w:rPr>
              <m:t>6</m:t>
            </m:r>
          </m:sup>
        </m:sSup>
      </m:oMath>
    </w:p>
    <w:p w14:paraId="3EC8089B" w14:textId="4F643874" w:rsidR="00855009" w:rsidRDefault="00855009" w:rsidP="00855009">
      <w:pPr>
        <w:spacing w:before="156"/>
        <w:ind w:firstLine="480"/>
      </w:pPr>
    </w:p>
    <w:p w14:paraId="52D69DDF" w14:textId="0E7344CA" w:rsidR="00855009" w:rsidRDefault="00855009" w:rsidP="00855009">
      <w:pPr>
        <w:spacing w:before="156"/>
        <w:ind w:firstLine="480"/>
      </w:pPr>
    </w:p>
    <w:p w14:paraId="7722A583" w14:textId="77777777" w:rsidR="00855009" w:rsidRDefault="00855009" w:rsidP="00855009">
      <w:pPr>
        <w:spacing w:before="156"/>
        <w:ind w:firstLine="480"/>
      </w:pPr>
    </w:p>
    <w:p w14:paraId="1AFF04C4" w14:textId="77777777" w:rsidR="00855009" w:rsidRPr="00D215AD" w:rsidRDefault="00855009" w:rsidP="00855009">
      <w:pPr>
        <w:spacing w:afterLines="100" w:after="312"/>
        <w:rPr>
          <w:sz w:val="32"/>
          <w:szCs w:val="32"/>
          <w:u w:val="single"/>
        </w:rPr>
      </w:pPr>
    </w:p>
    <w:p w14:paraId="4466A09B" w14:textId="77777777" w:rsidR="00855009" w:rsidRPr="00855009" w:rsidRDefault="00855009" w:rsidP="00855009">
      <w:pPr>
        <w:spacing w:afterLines="100" w:after="312"/>
        <w:ind w:firstLine="640"/>
        <w:rPr>
          <w:rFonts w:ascii="Times New Roman" w:hAnsi="Times New Roman" w:cs="Times New Roman"/>
          <w:sz w:val="32"/>
          <w:szCs w:val="32"/>
        </w:rPr>
      </w:pPr>
      <w:r w:rsidRPr="00855009">
        <w:rPr>
          <w:rFonts w:ascii="Times New Roman" w:hAnsi="Times New Roman" w:cs="Times New Roman"/>
          <w:sz w:val="32"/>
          <w:szCs w:val="32"/>
        </w:rPr>
        <w:t>Name:</w:t>
      </w:r>
      <w:r w:rsidRPr="00855009">
        <w:rPr>
          <w:rFonts w:ascii="Times New Roman" w:hAnsi="Times New Roman" w:cs="Times New Roman"/>
          <w:sz w:val="32"/>
          <w:szCs w:val="32"/>
          <w:u w:val="single"/>
        </w:rPr>
        <w:t xml:space="preserve">                LEI, Zhen                       </w:t>
      </w:r>
    </w:p>
    <w:p w14:paraId="302C2623" w14:textId="77777777" w:rsidR="00855009" w:rsidRPr="00855009" w:rsidRDefault="00855009" w:rsidP="00855009">
      <w:pPr>
        <w:spacing w:afterLines="100" w:after="312"/>
        <w:ind w:firstLine="640"/>
        <w:rPr>
          <w:rFonts w:ascii="Times New Roman" w:hAnsi="Times New Roman" w:cs="Times New Roman"/>
          <w:sz w:val="32"/>
          <w:szCs w:val="32"/>
        </w:rPr>
      </w:pPr>
      <w:r w:rsidRPr="00855009">
        <w:rPr>
          <w:rFonts w:ascii="Times New Roman" w:hAnsi="Times New Roman" w:cs="Times New Roman"/>
          <w:sz w:val="32"/>
          <w:szCs w:val="32"/>
        </w:rPr>
        <w:t>Student ID:</w:t>
      </w:r>
      <w:r w:rsidRPr="00855009">
        <w:rPr>
          <w:rFonts w:ascii="Times New Roman" w:hAnsi="Times New Roman" w:cs="Times New Roman"/>
          <w:sz w:val="32"/>
          <w:szCs w:val="32"/>
          <w:u w:val="single"/>
        </w:rPr>
        <w:t xml:space="preserve">            20937857                       </w:t>
      </w:r>
    </w:p>
    <w:p w14:paraId="28BFDFAA" w14:textId="77777777" w:rsidR="00855009" w:rsidRPr="00855009" w:rsidRDefault="00855009" w:rsidP="00855009">
      <w:pPr>
        <w:spacing w:afterLines="100" w:after="312"/>
        <w:ind w:firstLine="640"/>
        <w:rPr>
          <w:rFonts w:ascii="Times New Roman" w:hAnsi="Times New Roman" w:cs="Times New Roman"/>
          <w:sz w:val="32"/>
          <w:szCs w:val="32"/>
        </w:rPr>
      </w:pPr>
      <w:r w:rsidRPr="00855009">
        <w:rPr>
          <w:rFonts w:ascii="Times New Roman" w:hAnsi="Times New Roman" w:cs="Times New Roman"/>
          <w:sz w:val="32"/>
          <w:szCs w:val="32"/>
        </w:rPr>
        <w:t>Course:</w:t>
      </w:r>
      <w:r w:rsidRPr="00855009">
        <w:rPr>
          <w:rFonts w:ascii="Times New Roman" w:hAnsi="Times New Roman" w:cs="Times New Roman"/>
          <w:sz w:val="32"/>
          <w:szCs w:val="32"/>
          <w:u w:val="single"/>
        </w:rPr>
        <w:t xml:space="preserve">       Computational Fluid Dynamics              </w:t>
      </w:r>
    </w:p>
    <w:p w14:paraId="63F43327" w14:textId="77777777" w:rsidR="00855009" w:rsidRPr="00855009" w:rsidRDefault="00855009" w:rsidP="00855009">
      <w:pPr>
        <w:spacing w:before="156"/>
        <w:ind w:firstLine="640"/>
        <w:rPr>
          <w:rFonts w:ascii="Times New Roman" w:hAnsi="Times New Roman" w:cs="Times New Roman"/>
          <w:sz w:val="32"/>
          <w:szCs w:val="32"/>
        </w:rPr>
      </w:pPr>
      <w:r w:rsidRPr="00855009">
        <w:rPr>
          <w:rFonts w:ascii="Times New Roman" w:hAnsi="Times New Roman" w:cs="Times New Roman"/>
          <w:sz w:val="32"/>
          <w:szCs w:val="32"/>
        </w:rPr>
        <w:t>Instructor:</w:t>
      </w:r>
      <w:r w:rsidRPr="00855009">
        <w:rPr>
          <w:rFonts w:ascii="Times New Roman" w:hAnsi="Times New Roman" w:cs="Times New Roman"/>
          <w:sz w:val="32"/>
          <w:szCs w:val="32"/>
          <w:u w:val="single"/>
        </w:rPr>
        <w:t xml:space="preserve">            Prof. Larry Li                     </w:t>
      </w:r>
    </w:p>
    <w:p w14:paraId="2A5B5A6D" w14:textId="77777777" w:rsidR="00855009" w:rsidRPr="00855009" w:rsidRDefault="00855009" w:rsidP="00855009">
      <w:pPr>
        <w:spacing w:before="156"/>
        <w:ind w:firstLine="480"/>
        <w:jc w:val="center"/>
        <w:rPr>
          <w:rFonts w:ascii="Times New Roman" w:hAnsi="Times New Roman" w:cs="Times New Roman"/>
        </w:rPr>
      </w:pPr>
    </w:p>
    <w:p w14:paraId="0DA8D9B9" w14:textId="77777777" w:rsidR="00855009" w:rsidRPr="00855009" w:rsidRDefault="00855009" w:rsidP="00855009">
      <w:pPr>
        <w:spacing w:before="156"/>
        <w:ind w:firstLine="480"/>
        <w:jc w:val="center"/>
        <w:rPr>
          <w:rFonts w:ascii="Times New Roman" w:hAnsi="Times New Roman" w:cs="Times New Roman"/>
        </w:rPr>
      </w:pPr>
    </w:p>
    <w:p w14:paraId="21B544AF" w14:textId="77777777" w:rsidR="00855009" w:rsidRPr="00855009" w:rsidRDefault="00855009" w:rsidP="00855009">
      <w:pPr>
        <w:spacing w:before="156"/>
        <w:ind w:firstLine="480"/>
        <w:jc w:val="center"/>
        <w:rPr>
          <w:rFonts w:ascii="Times New Roman" w:hAnsi="Times New Roman" w:cs="Times New Roman"/>
        </w:rPr>
      </w:pPr>
      <w:r w:rsidRPr="00855009">
        <w:rPr>
          <w:rFonts w:ascii="Times New Roman" w:hAnsi="Times New Roman" w:cs="Times New Roman"/>
        </w:rPr>
        <w:t>Department of Mechanical and Aerospace Engineering,</w:t>
      </w:r>
    </w:p>
    <w:p w14:paraId="4218A313" w14:textId="77777777" w:rsidR="00855009" w:rsidRPr="00855009" w:rsidRDefault="00855009" w:rsidP="00855009">
      <w:pPr>
        <w:spacing w:before="156"/>
        <w:ind w:firstLine="480"/>
        <w:jc w:val="center"/>
        <w:rPr>
          <w:rFonts w:ascii="Times New Roman" w:hAnsi="Times New Roman" w:cs="Times New Roman"/>
        </w:rPr>
      </w:pPr>
      <w:r w:rsidRPr="00855009">
        <w:rPr>
          <w:rFonts w:ascii="Times New Roman" w:hAnsi="Times New Roman" w:cs="Times New Roman"/>
        </w:rPr>
        <w:t>The Hong Kong University of Science and Technology</w:t>
      </w:r>
    </w:p>
    <w:p w14:paraId="4634DDE7" w14:textId="77777777" w:rsidR="00855009" w:rsidRDefault="00855009" w:rsidP="00855009">
      <w:pPr>
        <w:spacing w:before="156"/>
        <w:ind w:firstLine="480"/>
        <w:jc w:val="center"/>
      </w:pPr>
    </w:p>
    <w:p w14:paraId="7531C420" w14:textId="77777777" w:rsidR="00855009" w:rsidRPr="00855009" w:rsidRDefault="00855009" w:rsidP="00855009">
      <w:pPr>
        <w:spacing w:before="156"/>
        <w:ind w:firstLine="640"/>
        <w:jc w:val="center"/>
        <w:rPr>
          <w:rFonts w:ascii="Times New Roman" w:hAnsi="Times New Roman" w:cs="Times New Roman"/>
          <w:sz w:val="32"/>
          <w:szCs w:val="32"/>
        </w:rPr>
      </w:pPr>
      <w:r w:rsidRPr="00855009">
        <w:rPr>
          <w:rFonts w:ascii="Times New Roman" w:hAnsi="Times New Roman" w:cs="Times New Roman"/>
          <w:sz w:val="32"/>
          <w:szCs w:val="32"/>
        </w:rPr>
        <w:t>05/2023</w:t>
      </w:r>
    </w:p>
    <w:p w14:paraId="4A461F98" w14:textId="06DC2854" w:rsidR="00254824" w:rsidRDefault="00254824">
      <w:pPr>
        <w:rPr>
          <w:rFonts w:ascii="Times New Roman" w:hAnsi="Times New Roman" w:cs="Times New Roman"/>
        </w:rPr>
      </w:pPr>
    </w:p>
    <w:p w14:paraId="4703C807" w14:textId="771D8025" w:rsidR="00855009" w:rsidRDefault="00855009">
      <w:pPr>
        <w:rPr>
          <w:rFonts w:ascii="Times New Roman" w:hAnsi="Times New Roman" w:cs="Times New Roman"/>
        </w:rPr>
      </w:pPr>
    </w:p>
    <w:p w14:paraId="41C9EFD8" w14:textId="186EC8F8" w:rsidR="00855009" w:rsidRPr="00151712" w:rsidRDefault="00835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207F20" wp14:editId="3ED6BF4F">
            <wp:extent cx="5274310" cy="2966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009" w:rsidRPr="00151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12"/>
    <w:rsid w:val="00151712"/>
    <w:rsid w:val="00254824"/>
    <w:rsid w:val="00385FFC"/>
    <w:rsid w:val="006F4AD4"/>
    <w:rsid w:val="00703ECD"/>
    <w:rsid w:val="00835577"/>
    <w:rsid w:val="00855009"/>
    <w:rsid w:val="00A8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3BB9F"/>
  <w15:chartTrackingRefBased/>
  <w15:docId w15:val="{0DBADE2F-6064-A642-B98B-2F0F050E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009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51712"/>
  </w:style>
  <w:style w:type="character" w:styleId="a4">
    <w:name w:val="Placeholder Text"/>
    <w:basedOn w:val="a0"/>
    <w:uiPriority w:val="99"/>
    <w:semiHidden/>
    <w:rsid w:val="00151712"/>
    <w:rPr>
      <w:color w:val="808080"/>
    </w:rPr>
  </w:style>
  <w:style w:type="character" w:styleId="a5">
    <w:name w:val="Hyperlink"/>
    <w:basedOn w:val="a0"/>
    <w:uiPriority w:val="99"/>
    <w:semiHidden/>
    <w:unhideWhenUsed/>
    <w:rsid w:val="00151712"/>
    <w:rPr>
      <w:color w:val="0000FF"/>
      <w:u w:val="single"/>
    </w:rPr>
  </w:style>
  <w:style w:type="character" w:customStyle="1" w:styleId="screenreader-only">
    <w:name w:val="screenreader-only"/>
    <w:basedOn w:val="a0"/>
    <w:rsid w:val="0015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 雷</dc:creator>
  <cp:keywords/>
  <dc:description/>
  <cp:lastModifiedBy>震 雷</cp:lastModifiedBy>
  <cp:revision>3</cp:revision>
  <cp:lastPrinted>2023-05-12T17:37:00Z</cp:lastPrinted>
  <dcterms:created xsi:type="dcterms:W3CDTF">2023-05-12T17:30:00Z</dcterms:created>
  <dcterms:modified xsi:type="dcterms:W3CDTF">2023-05-12T17:43:00Z</dcterms:modified>
</cp:coreProperties>
</file>