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EF7FBC" w:rsidRDefault="00EF7FBC" w:rsidP="004E1AED">
      <w:pPr>
        <w:pStyle w:val="Ttulo"/>
        <w:rPr>
          <w:lang w:val="en-US"/>
        </w:rPr>
      </w:pPr>
      <w:r w:rsidRPr="00EF7FBC">
        <w:rPr>
          <w:lang w:val="en-US"/>
        </w:rPr>
        <w:t>Assignment 1</w:t>
      </w:r>
    </w:p>
    <w:p w:rsidR="00194DF6" w:rsidRPr="00EF7FBC" w:rsidRDefault="00EF7FBC">
      <w:pPr>
        <w:pStyle w:val="Ttulo1"/>
        <w:rPr>
          <w:lang w:val="en-US"/>
        </w:rPr>
      </w:pPr>
      <w:r w:rsidRPr="00EF7FBC">
        <w:rPr>
          <w:lang w:val="en-US"/>
        </w:rPr>
        <w:t>KickStarter projects analysis</w:t>
      </w:r>
    </w:p>
    <w:p w:rsidR="00132282" w:rsidRPr="00132282" w:rsidRDefault="00132282" w:rsidP="00132282">
      <w:pPr>
        <w:pStyle w:val="Ttulo2"/>
        <w:jc w:val="right"/>
        <w:rPr>
          <w:rFonts w:ascii="Goudy Old Style" w:hAnsi="Goudy Old Style"/>
          <w:i/>
          <w:sz w:val="18"/>
          <w:lang w:val="en-US"/>
        </w:rPr>
      </w:pPr>
      <w:r w:rsidRPr="00132282">
        <w:rPr>
          <w:rFonts w:ascii="Goudy Old Style" w:hAnsi="Goudy Old Style"/>
          <w:i/>
          <w:sz w:val="18"/>
          <w:lang w:val="en-US"/>
        </w:rPr>
        <w:t>Prepared by Lizette González</w:t>
      </w:r>
    </w:p>
    <w:p w:rsidR="00EF7FBC" w:rsidRPr="00132282" w:rsidRDefault="00EF7FBC" w:rsidP="00EF7FBC">
      <w:pPr>
        <w:rPr>
          <w:b/>
          <w:lang w:val="en-US"/>
        </w:rPr>
      </w:pPr>
      <w:r w:rsidRPr="00132282">
        <w:rPr>
          <w:b/>
          <w:lang w:val="en-US"/>
        </w:rPr>
        <w:t>Background</w:t>
      </w:r>
    </w:p>
    <w:p w:rsidR="00EF7FBC" w:rsidRPr="00EF7FBC" w:rsidRDefault="00EF7FBC" w:rsidP="00EF7FBC">
      <w:pPr>
        <w:rPr>
          <w:lang w:val="en-US"/>
        </w:rPr>
      </w:pPr>
      <w:r w:rsidRPr="00EF7FBC">
        <w:rPr>
          <w:lang w:val="en-US"/>
        </w:rPr>
        <w:t>Over two billion dollars have been raised using the massively successful crowdfunding service, Kickstarter, but not every project</w:t>
      </w:r>
      <w:r>
        <w:rPr>
          <w:lang w:val="en-US"/>
        </w:rPr>
        <w:t xml:space="preserve"> </w:t>
      </w:r>
      <w:r w:rsidRPr="00EF7FBC">
        <w:rPr>
          <w:lang w:val="en-US"/>
        </w:rPr>
        <w:t>has found success. Of the over 300,000 projects launched on Kickstarter, only a third have made it through the funding process</w:t>
      </w:r>
      <w:r>
        <w:rPr>
          <w:lang w:val="en-US"/>
        </w:rPr>
        <w:t xml:space="preserve"> </w:t>
      </w:r>
      <w:r w:rsidRPr="00EF7FBC">
        <w:rPr>
          <w:lang w:val="en-US"/>
        </w:rPr>
        <w:t>with a positive outcome.</w:t>
      </w:r>
    </w:p>
    <w:p w:rsidR="004E1AED" w:rsidRDefault="00EF7FBC" w:rsidP="00EF7FBC">
      <w:pPr>
        <w:rPr>
          <w:lang w:val="en-US"/>
        </w:rPr>
      </w:pPr>
      <w:r w:rsidRPr="00EF7FBC">
        <w:rPr>
          <w:lang w:val="en-US"/>
        </w:rPr>
        <w:t>Since getting funded on Kickstarter requires meeting or exceeding the project's initial goal, many organizations spend months</w:t>
      </w:r>
      <w:r>
        <w:rPr>
          <w:lang w:val="en-US"/>
        </w:rPr>
        <w:t xml:space="preserve"> </w:t>
      </w:r>
      <w:r w:rsidRPr="00EF7FBC">
        <w:rPr>
          <w:lang w:val="en-US"/>
        </w:rPr>
        <w:t xml:space="preserve">looking through past projects </w:t>
      </w:r>
      <w:proofErr w:type="gramStart"/>
      <w:r w:rsidRPr="00EF7FBC">
        <w:rPr>
          <w:lang w:val="en-US"/>
        </w:rPr>
        <w:t>in an attempt to</w:t>
      </w:r>
      <w:proofErr w:type="gramEnd"/>
      <w:r w:rsidRPr="00EF7FBC">
        <w:rPr>
          <w:lang w:val="en-US"/>
        </w:rPr>
        <w:t xml:space="preserve"> discover some trick to finding success</w:t>
      </w:r>
      <w:r>
        <w:rPr>
          <w:lang w:val="en-US"/>
        </w:rPr>
        <w:t xml:space="preserve">. This analysis is intended to </w:t>
      </w:r>
      <w:r w:rsidRPr="00EF7FBC">
        <w:rPr>
          <w:lang w:val="en-US"/>
        </w:rPr>
        <w:t>organize and analyze a database of four thousand past projects in order to uncover any hidden trends.</w:t>
      </w:r>
    </w:p>
    <w:p w:rsidR="00132282" w:rsidRPr="00132282" w:rsidRDefault="00132282" w:rsidP="00EF7FBC">
      <w:pPr>
        <w:rPr>
          <w:b/>
          <w:lang w:val="en-US"/>
        </w:rPr>
      </w:pPr>
      <w:r w:rsidRPr="00132282">
        <w:rPr>
          <w:b/>
          <w:lang w:val="en-US"/>
        </w:rPr>
        <w:t>Conclusions</w:t>
      </w:r>
    </w:p>
    <w:p w:rsidR="00EF7FBC" w:rsidRPr="00EF7FBC" w:rsidRDefault="00EF7FBC" w:rsidP="00EF7FBC">
      <w:pPr>
        <w:pStyle w:val="Prrafodelista"/>
        <w:numPr>
          <w:ilvl w:val="0"/>
          <w:numId w:val="19"/>
        </w:numPr>
        <w:rPr>
          <w:lang w:val="en-US"/>
        </w:rPr>
      </w:pPr>
      <w:r w:rsidRPr="00EF7FBC">
        <w:rPr>
          <w:lang w:val="en-US"/>
        </w:rPr>
        <w:t>What are three conclusions we can make about Kickstarter campaigns given the provided data?</w:t>
      </w:r>
    </w:p>
    <w:p w:rsidR="00EF7FBC" w:rsidRDefault="00C238D9" w:rsidP="00EF7FBC">
      <w:pPr>
        <w:ind w:left="720"/>
        <w:rPr>
          <w:lang w:val="en-US"/>
        </w:rPr>
      </w:pPr>
      <w:r>
        <w:rPr>
          <w:lang w:val="en-US"/>
        </w:rPr>
        <w:t xml:space="preserve">Theater is the </w:t>
      </w:r>
      <w:r w:rsidR="00691636">
        <w:rPr>
          <w:lang w:val="en-US"/>
        </w:rPr>
        <w:t>most popular category, but the one with the highest successful rate is Music with 77%</w:t>
      </w:r>
      <w:r w:rsidR="003E731D">
        <w:rPr>
          <w:lang w:val="en-US"/>
        </w:rPr>
        <w:t xml:space="preserve">. </w:t>
      </w:r>
      <w:proofErr w:type="gramStart"/>
      <w:r w:rsidR="003E731D">
        <w:rPr>
          <w:lang w:val="en-US"/>
        </w:rPr>
        <w:t>Actually, music</w:t>
      </w:r>
      <w:proofErr w:type="gramEnd"/>
      <w:r w:rsidR="003E731D">
        <w:rPr>
          <w:lang w:val="en-US"/>
        </w:rPr>
        <w:t xml:space="preserve"> has the best performance ranking high in both popularity and successful rate. The categories with the poorest performance are journalism and food.</w:t>
      </w:r>
    </w:p>
    <w:p w:rsidR="00691636" w:rsidRDefault="00691636" w:rsidP="00EF7FBC">
      <w:pPr>
        <w:ind w:left="720"/>
        <w:rPr>
          <w:lang w:val="en-US"/>
        </w:rPr>
      </w:pPr>
      <w:r>
        <w:rPr>
          <w:lang w:val="en-US"/>
        </w:rPr>
        <w:t>The</w:t>
      </w:r>
      <w:r w:rsidR="003E731D">
        <w:rPr>
          <w:lang w:val="en-US"/>
        </w:rPr>
        <w:t xml:space="preserve"> relationship between goal and successful rate is indirect. The higher the goal, the lower the possibility to achieve/surpass it</w:t>
      </w:r>
    </w:p>
    <w:p w:rsidR="003E731D" w:rsidRPr="00EF7FBC" w:rsidRDefault="003E731D" w:rsidP="00EF7FBC">
      <w:pPr>
        <w:ind w:left="720"/>
        <w:rPr>
          <w:lang w:val="en-US"/>
        </w:rPr>
      </w:pPr>
      <w:r>
        <w:rPr>
          <w:lang w:val="en-US"/>
        </w:rPr>
        <w:t xml:space="preserve">The </w:t>
      </w:r>
      <w:r w:rsidR="00266118">
        <w:rPr>
          <w:lang w:val="en-US"/>
        </w:rPr>
        <w:t xml:space="preserve">projects created in </w:t>
      </w:r>
      <w:r w:rsidR="005C7A35">
        <w:rPr>
          <w:lang w:val="en-US"/>
        </w:rPr>
        <w:t>Q2 (2</w:t>
      </w:r>
      <w:r w:rsidR="005C7A35" w:rsidRPr="005C7A35">
        <w:rPr>
          <w:vertAlign w:val="superscript"/>
          <w:lang w:val="en-US"/>
        </w:rPr>
        <w:t>nd</w:t>
      </w:r>
      <w:r w:rsidR="005C7A35">
        <w:rPr>
          <w:lang w:val="en-US"/>
        </w:rPr>
        <w:t xml:space="preserve"> quarter)</w:t>
      </w:r>
      <w:r w:rsidR="00266118">
        <w:rPr>
          <w:lang w:val="en-US"/>
        </w:rPr>
        <w:t xml:space="preserve"> of the year seems to have a higher chance of being successful as the successful rate </w:t>
      </w:r>
      <w:r w:rsidR="00427210">
        <w:rPr>
          <w:lang w:val="en-US"/>
        </w:rPr>
        <w:t xml:space="preserve">in Q2 </w:t>
      </w:r>
      <w:r w:rsidR="00266118">
        <w:rPr>
          <w:lang w:val="en-US"/>
        </w:rPr>
        <w:t xml:space="preserve">is 556 bps higher than the average of the year. On the other side, </w:t>
      </w:r>
      <w:r w:rsidR="005C7A35">
        <w:rPr>
          <w:lang w:val="en-US"/>
        </w:rPr>
        <w:t xml:space="preserve">the successful rate of the projects created in Q3 are 308 bps lower than the average.  </w:t>
      </w:r>
    </w:p>
    <w:p w:rsidR="00EF7FBC" w:rsidRPr="005C7A35" w:rsidRDefault="00EF7FBC" w:rsidP="005C7A35">
      <w:pPr>
        <w:pStyle w:val="Prrafodelista"/>
        <w:numPr>
          <w:ilvl w:val="0"/>
          <w:numId w:val="19"/>
        </w:numPr>
        <w:rPr>
          <w:lang w:val="en-US"/>
        </w:rPr>
      </w:pPr>
      <w:r w:rsidRPr="005C7A35">
        <w:rPr>
          <w:lang w:val="en-US"/>
        </w:rPr>
        <w:t>What are some of the limitations of this dataset?</w:t>
      </w:r>
    </w:p>
    <w:p w:rsidR="005C7A35" w:rsidRDefault="005C7A35" w:rsidP="00B1412F">
      <w:pPr>
        <w:ind w:left="720"/>
        <w:rPr>
          <w:lang w:val="en-US"/>
        </w:rPr>
      </w:pPr>
      <w:r>
        <w:rPr>
          <w:lang w:val="en-US"/>
        </w:rPr>
        <w:t xml:space="preserve">Amounts are in different currencies, in order </w:t>
      </w:r>
      <w:r w:rsidR="00427210">
        <w:rPr>
          <w:lang w:val="en-US"/>
        </w:rPr>
        <w:t xml:space="preserve">to </w:t>
      </w:r>
      <w:r w:rsidR="00B1412F">
        <w:rPr>
          <w:lang w:val="en-US"/>
        </w:rPr>
        <w:t>use</w:t>
      </w:r>
      <w:r w:rsidR="00427210">
        <w:rPr>
          <w:lang w:val="en-US"/>
        </w:rPr>
        <w:t xml:space="preserve"> this variable</w:t>
      </w:r>
      <w:r w:rsidR="00B1412F">
        <w:rPr>
          <w:lang w:val="en-US"/>
        </w:rPr>
        <w:t xml:space="preserve"> for comparison purposes</w:t>
      </w:r>
      <w:r w:rsidR="00427210">
        <w:rPr>
          <w:lang w:val="en-US"/>
        </w:rPr>
        <w:t>, it would be necessary t</w:t>
      </w:r>
      <w:r w:rsidR="00B1412F">
        <w:rPr>
          <w:lang w:val="en-US"/>
        </w:rPr>
        <w:t>o make a currency conversion.</w:t>
      </w:r>
    </w:p>
    <w:p w:rsidR="00332F0A" w:rsidRDefault="00B1412F" w:rsidP="00B1412F">
      <w:pPr>
        <w:ind w:left="720"/>
        <w:rPr>
          <w:lang w:val="en-US"/>
        </w:rPr>
      </w:pPr>
      <w:r>
        <w:rPr>
          <w:lang w:val="en-US"/>
        </w:rPr>
        <w:t xml:space="preserve">There </w:t>
      </w:r>
      <w:r w:rsidR="00B0266E">
        <w:rPr>
          <w:lang w:val="en-US"/>
        </w:rPr>
        <w:t>is</w:t>
      </w:r>
      <w:r w:rsidR="00332F0A">
        <w:rPr>
          <w:lang w:val="en-US"/>
        </w:rPr>
        <w:t xml:space="preserve"> not information about the donators (gender, age, location) so we can identify </w:t>
      </w:r>
      <w:r w:rsidR="00B0266E">
        <w:rPr>
          <w:lang w:val="en-US"/>
        </w:rPr>
        <w:t xml:space="preserve">trends based on </w:t>
      </w:r>
      <w:r w:rsidR="00332F0A">
        <w:rPr>
          <w:lang w:val="en-US"/>
        </w:rPr>
        <w:t>th</w:t>
      </w:r>
      <w:r w:rsidR="00B0266E">
        <w:rPr>
          <w:lang w:val="en-US"/>
        </w:rPr>
        <w:t>ose</w:t>
      </w:r>
      <w:r w:rsidR="00332F0A">
        <w:rPr>
          <w:lang w:val="en-US"/>
        </w:rPr>
        <w:t xml:space="preserve"> characteristics </w:t>
      </w:r>
      <w:r w:rsidR="00B0266E">
        <w:rPr>
          <w:lang w:val="en-US"/>
        </w:rPr>
        <w:t>such as the profile of the donators that more li</w:t>
      </w:r>
      <w:r w:rsidR="00D43CDF">
        <w:rPr>
          <w:lang w:val="en-US"/>
        </w:rPr>
        <w:t>k</w:t>
      </w:r>
      <w:r w:rsidR="00B0266E">
        <w:rPr>
          <w:lang w:val="en-US"/>
        </w:rPr>
        <w:t>e</w:t>
      </w:r>
      <w:r w:rsidR="00D43CDF">
        <w:rPr>
          <w:lang w:val="en-US"/>
        </w:rPr>
        <w:t>l</w:t>
      </w:r>
      <w:r w:rsidR="00B0266E">
        <w:rPr>
          <w:lang w:val="en-US"/>
        </w:rPr>
        <w:t xml:space="preserve">y support a specific </w:t>
      </w:r>
      <w:r w:rsidR="00332F0A">
        <w:rPr>
          <w:lang w:val="en-US"/>
        </w:rPr>
        <w:t>category/subcategory.</w:t>
      </w:r>
    </w:p>
    <w:p w:rsidR="00EF7FBC" w:rsidRPr="00B0266E" w:rsidRDefault="00EF7FBC" w:rsidP="00B0266E">
      <w:pPr>
        <w:pStyle w:val="Prrafodelista"/>
        <w:numPr>
          <w:ilvl w:val="0"/>
          <w:numId w:val="19"/>
        </w:numPr>
        <w:rPr>
          <w:lang w:val="en-US"/>
        </w:rPr>
      </w:pPr>
      <w:r w:rsidRPr="00B0266E">
        <w:rPr>
          <w:lang w:val="en-US"/>
        </w:rPr>
        <w:t>What are some other possible tables/graphs that we could create?</w:t>
      </w:r>
    </w:p>
    <w:p w:rsidR="00B0266E" w:rsidRDefault="00B0266E" w:rsidP="00B0266E">
      <w:pPr>
        <w:ind w:left="720"/>
        <w:rPr>
          <w:lang w:val="en-US"/>
        </w:rPr>
      </w:pPr>
      <w:r>
        <w:rPr>
          <w:lang w:val="en-US"/>
        </w:rPr>
        <w:t>State per category per country so we can identify the successful rate of the categories in the countries with the major concentration of projects (US, UK, CA)</w:t>
      </w:r>
    </w:p>
    <w:p w:rsidR="00B0266E" w:rsidRPr="00B0266E" w:rsidRDefault="00D43CDF" w:rsidP="00B0266E">
      <w:pPr>
        <w:ind w:left="720"/>
        <w:rPr>
          <w:lang w:val="en-US"/>
        </w:rPr>
      </w:pPr>
      <w:r>
        <w:rPr>
          <w:lang w:val="en-US"/>
        </w:rPr>
        <w:t>Average donation and backers count by category so we can identify the ideal goal for each category and try to predict the probability of success for a project based on the category and the goal that had bee</w:t>
      </w:r>
      <w:r w:rsidR="00DD1A30">
        <w:rPr>
          <w:lang w:val="en-US"/>
        </w:rPr>
        <w:t>n</w:t>
      </w:r>
      <w:bookmarkStart w:id="0" w:name="_GoBack"/>
      <w:bookmarkEnd w:id="0"/>
      <w:r>
        <w:rPr>
          <w:lang w:val="en-US"/>
        </w:rPr>
        <w:t xml:space="preserve"> set for it. </w:t>
      </w:r>
    </w:p>
    <w:sectPr w:rsidR="00B0266E" w:rsidRPr="00B0266E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0D1" w:rsidRDefault="005610D1">
      <w:pPr>
        <w:spacing w:after="0" w:line="240" w:lineRule="auto"/>
      </w:pPr>
      <w:r>
        <w:separator/>
      </w:r>
    </w:p>
  </w:endnote>
  <w:endnote w:type="continuationSeparator" w:id="0">
    <w:p w:rsidR="005610D1" w:rsidRDefault="0056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0D1" w:rsidRDefault="005610D1">
      <w:pPr>
        <w:spacing w:after="0" w:line="240" w:lineRule="auto"/>
      </w:pPr>
      <w:r>
        <w:separator/>
      </w:r>
    </w:p>
  </w:footnote>
  <w:footnote w:type="continuationSeparator" w:id="0">
    <w:p w:rsidR="005610D1" w:rsidRDefault="00561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D2A69"/>
    <w:multiLevelType w:val="hybridMultilevel"/>
    <w:tmpl w:val="9ACAD5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BC"/>
    <w:rsid w:val="00117503"/>
    <w:rsid w:val="00132282"/>
    <w:rsid w:val="00194DF6"/>
    <w:rsid w:val="0020127B"/>
    <w:rsid w:val="00266118"/>
    <w:rsid w:val="00332F0A"/>
    <w:rsid w:val="003E731D"/>
    <w:rsid w:val="00427210"/>
    <w:rsid w:val="004E1AED"/>
    <w:rsid w:val="005610D1"/>
    <w:rsid w:val="005C12A5"/>
    <w:rsid w:val="005C7A35"/>
    <w:rsid w:val="00691636"/>
    <w:rsid w:val="00A1310C"/>
    <w:rsid w:val="00B0266E"/>
    <w:rsid w:val="00B1412F"/>
    <w:rsid w:val="00BC48AB"/>
    <w:rsid w:val="00C238D9"/>
    <w:rsid w:val="00D43CDF"/>
    <w:rsid w:val="00D47A97"/>
    <w:rsid w:val="00DD1A30"/>
    <w:rsid w:val="00EC6452"/>
    <w:rsid w:val="00E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62E4"/>
  <w15:docId w15:val="{5B50C995-CC70-4D93-A535-C5612EF7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Prrafodelista">
    <w:name w:val="List Paragraph"/>
    <w:basedOn w:val="Normal"/>
    <w:uiPriority w:val="34"/>
    <w:unhideWhenUsed/>
    <w:qFormat/>
    <w:rsid w:val="00EF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t_g\AppData\Roaming\Microsoft\Template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A3D0A4A-2086-4FFE-A1C1-9FD1E3CFA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Lizette Gonzalez</dc:creator>
  <cp:lastModifiedBy>Lizette Gonzalez</cp:lastModifiedBy>
  <cp:revision>2</cp:revision>
  <dcterms:created xsi:type="dcterms:W3CDTF">2019-02-23T20:21:00Z</dcterms:created>
  <dcterms:modified xsi:type="dcterms:W3CDTF">2019-02-23T20:21:00Z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