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gif" ContentType="image/gif"/>
  <Default Extension="png" ContentType="image/png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muiwbh"/>
        <w:rPr/>
      </w:pPr>
      <w:r>
        <w:rPr/>
        <w:t>专家教你治愈强迫症“五大绝招”</w:t>
      </w:r>
    </w:p>
    <w:p>
      <w:pPr>
        <w:jc w:val="left"/>
        <w:rPr/>
      </w:pPr>
      <w:r>
        <w:rPr/>
        <w:fldChar w:fldCharType="begin"/>
      </w:r>
      <w:r>
        <w:rPr/>
        <w:instrText xml:space="preserve">HYPERLINK javascript:void(0); normalLink </w:instrText>
      </w:r>
      <w:r>
        <w:rPr/>
        <w:fldChar w:fldCharType="separate"/>
      </w:r>
      <w:r>
        <w:rPr>
          <w:rStyle w:val="bmpdx1"/>
          <w:color w:val="576B95"/>
          <w:sz w:val="23"/>
        </w:rPr>
        <w:t>洛阳市第五人民医院</w:t>
      </w:r>
      <w:r>
        <w:rPr/>
        <w:fldChar w:fldCharType="end"/>
      </w:r>
    </w:p>
    <w:p>
      <w:pPr>
        <w:spacing w:after="150"/>
        <w:jc w:val="center"/>
        <w:rPr/>
      </w:pPr>
      <w:r>
        <w:rPr/>
        <w:drawing>
          <wp:inline distT="0" distB="0" distL="0" distR="0">
            <wp:extent cx="5236210" cy="697836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3"/>
                    <a:srcRect l="0" t="0" r="0" b="0"/>
                    <a:stretch/>
                  </pic:blipFill>
                  <pic:spPr>
                    <a:xfrm rot="21600000">
                      <a:off x="0" y="0"/>
                      <a:ext cx="5236210" cy="69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/>
      </w:pPr>
    </w:p>
    <w:p>
      <w:pPr>
        <w:jc w:val="both"/>
        <w:rPr/>
      </w:pPr>
      <w:r>
        <w:rPr>
          <w:color w:val="333333"/>
          <w:sz w:val="24"/>
        </w:rPr>
        <w:t>强迫症就像“魔咒”，时时刻刻都困扰着我们的情绪、行为，长此以往，就陷入越抗拒强迫越严重的情况，甚至有时候还会因为“反强迫”而痛不欲生。</w:t>
      </w:r>
    </w:p>
    <w:p>
      <w:pPr>
        <w:jc w:val="both"/>
        <w:rPr/>
      </w:pPr>
    </w:p>
    <w:p>
      <w:pPr>
        <w:jc w:val="both"/>
        <w:rPr/>
      </w:pPr>
      <w:r>
        <w:rPr>
          <w:color w:val="333333"/>
          <w:sz w:val="24"/>
        </w:rPr>
        <w:t>如何打破“魔咒”，重新拥抱真正轻松、愉快的生活，洛阳市第五人民医院精神六科专家潘振山教给我们治愈强迫症的“五大绝招”，请收好。</w:t>
      </w:r>
    </w:p>
    <w:p>
      <w:pPr>
        <w:jc w:val="both"/>
        <w:rPr/>
      </w:pPr>
    </w:p>
    <w:p>
      <w:pPr>
        <w:spacing w:before="150"/>
        <w:jc w:val="both"/>
        <w:rPr/>
      </w:pPr>
      <w:r>
        <w:rPr>
          <w:b/>
          <w:color w:val="4F6D9B"/>
          <w:sz w:val="50"/>
        </w:rPr>
        <w:t>1</w:t>
      </w:r>
      <w:r>
        <w:rPr>
          <w:color w:val="4F6D9B"/>
          <w:sz w:val="24"/>
        </w:rPr>
        <w:t>►</w:t>
      </w:r>
    </w:p>
    <w:p>
      <w:pPr>
        <w:jc w:val="center"/>
        <w:rPr/>
      </w:pPr>
      <w:r>
        <w:rPr>
          <w:color w:val="4F6D9B"/>
          <w:sz w:val="27"/>
        </w:rPr>
        <w:t>放弃“ 高控制”</w:t>
      </w:r>
    </w:p>
    <w:p>
      <w:pPr>
        <w:jc w:val="both"/>
        <w:rPr/>
      </w:pPr>
      <w:r>
        <w:rPr>
          <w:color w:val="333333"/>
          <w:sz w:val="24"/>
        </w:rPr>
        <w:t>多数强迫症患者都有“高控制”倾向，对情绪、行为、思维的异常的强控制，但因为做到100%的绝对控制，所以失控感会造成情绪的焦虑，激发更强的控制欲望，造成恶性循环。</w:t>
      </w:r>
    </w:p>
    <w:p>
      <w:pPr>
        <w:jc w:val="both"/>
        <w:rPr/>
      </w:pPr>
    </w:p>
    <w:p>
      <w:pPr>
        <w:jc w:val="both"/>
        <w:rPr/>
      </w:pPr>
      <w:r>
        <w:rPr>
          <w:color w:val="333333"/>
          <w:sz w:val="24"/>
        </w:rPr>
        <w:t>部分情绪说来就来，突如其来的情绪也不可控，另外每天我们都会有无数想法，其中很多既没用，也不理性，甚至是不道德的、邪恶的，不理它反而会自然地来，自然地去。</w:t>
      </w:r>
    </w:p>
    <w:p>
      <w:pPr>
        <w:jc w:val="both"/>
        <w:rPr/>
      </w:pPr>
    </w:p>
    <w:p>
      <w:pPr>
        <w:spacing w:before="150"/>
        <w:jc w:val="both"/>
        <w:rPr/>
      </w:pPr>
      <w:r>
        <w:rPr>
          <w:b/>
          <w:color w:val="4F6D9B"/>
          <w:sz w:val="50"/>
        </w:rPr>
        <w:t>2</w:t>
      </w:r>
      <w:r>
        <w:rPr>
          <w:color w:val="4F6D9B"/>
          <w:sz w:val="24"/>
        </w:rPr>
        <w:t>►</w:t>
      </w:r>
    </w:p>
    <w:p>
      <w:pPr>
        <w:jc w:val="center"/>
        <w:rPr/>
      </w:pPr>
      <w:r>
        <w:rPr>
          <w:color w:val="4F6D9B"/>
          <w:sz w:val="27"/>
        </w:rPr>
        <w:t>改变对“情绪”的态度</w:t>
      </w:r>
    </w:p>
    <w:p>
      <w:pPr>
        <w:jc w:val="both"/>
        <w:rPr/>
      </w:pPr>
      <w:r>
        <w:rPr>
          <w:color w:val="333333"/>
          <w:sz w:val="24"/>
        </w:rPr>
        <w:t>强迫症基本都忽视自己的情绪，觉得情绪没用，甚至讨厌自己的某些情绪，或者把情绪极端的定义为幼稚、脆弱、失控的象征。通常惯用的防御机制就是“情感隔离”，所以才会产生强迫行为或思维来抵消隔离后的情绪状态。</w:t>
      </w:r>
    </w:p>
    <w:p>
      <w:pPr>
        <w:spacing w:before="150" w:after="150"/>
        <w:jc w:val="center"/>
        <w:rPr/>
      </w:pPr>
      <w:r>
        <w:rPr/>
        <w:drawing>
          <wp:inline distT="0" distB="0" distL="0" distR="0">
            <wp:extent cx="5236210" cy="3927158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4"/>
                    <a:srcRect l="0" t="0" r="0" b="0"/>
                    <a:stretch/>
                  </pic:blipFill>
                  <pic:spPr>
                    <a:xfrm rot="21600000">
                      <a:off x="0" y="0"/>
                      <a:ext cx="5236210" cy="392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/>
      </w:pPr>
    </w:p>
    <w:p>
      <w:pPr>
        <w:jc w:val="both"/>
        <w:rPr/>
      </w:pPr>
      <w:r>
        <w:rPr>
          <w:color w:val="333333"/>
          <w:sz w:val="24"/>
        </w:rPr>
        <w:t>感受情绪、识别情绪、疏解情绪，情绪是身体自然的应激反应，你重视情绪，好好对待它，它才不会以强迫症的形式干扰你。</w:t>
      </w:r>
    </w:p>
    <w:p>
      <w:pPr>
        <w:jc w:val="both"/>
        <w:rPr/>
      </w:pPr>
    </w:p>
    <w:p>
      <w:pPr>
        <w:spacing w:before="150"/>
        <w:jc w:val="both"/>
        <w:rPr/>
      </w:pPr>
      <w:r>
        <w:rPr>
          <w:b/>
          <w:color w:val="4F6D9B"/>
          <w:sz w:val="50"/>
        </w:rPr>
        <w:t>3</w:t>
      </w:r>
      <w:r>
        <w:rPr>
          <w:color w:val="4F6D9B"/>
          <w:sz w:val="24"/>
        </w:rPr>
        <w:t>►</w:t>
      </w:r>
    </w:p>
    <w:p>
      <w:pPr>
        <w:jc w:val="center"/>
        <w:rPr/>
      </w:pPr>
      <w:r>
        <w:rPr>
          <w:color w:val="4F6D9B"/>
          <w:sz w:val="27"/>
        </w:rPr>
        <w:t>改变对完美的追求</w:t>
      </w:r>
    </w:p>
    <w:p>
      <w:pPr>
        <w:jc w:val="both"/>
        <w:rPr/>
      </w:pPr>
      <w:r>
        <w:rPr>
          <w:color w:val="333333"/>
          <w:sz w:val="24"/>
        </w:rPr>
        <w:t>强迫症患者的原生家庭教育基本都是过分理想化，习惯严于律己，追求绝对完美，严苛到超我，规定自己只能做正确的事情，不能有任何妥协。</w:t>
      </w:r>
    </w:p>
    <w:p>
      <w:pPr>
        <w:jc w:val="both"/>
        <w:rPr/>
      </w:pPr>
    </w:p>
    <w:p>
      <w:pPr>
        <w:jc w:val="both"/>
        <w:rPr/>
      </w:pPr>
      <w:r>
        <w:rPr>
          <w:color w:val="333333"/>
          <w:sz w:val="24"/>
        </w:rPr>
        <w:t>很多事情没有绝对好坏，对错之分。接纳自己的不完美，自己就是独一无二的，自己就是最好的，为自己负责，其实完美的人并不存在。</w:t>
      </w:r>
    </w:p>
    <w:p>
      <w:pPr>
        <w:jc w:val="both"/>
        <w:rPr/>
      </w:pPr>
    </w:p>
    <w:p>
      <w:pPr>
        <w:spacing w:before="150"/>
        <w:jc w:val="both"/>
        <w:rPr/>
      </w:pPr>
      <w:r>
        <w:rPr>
          <w:b/>
          <w:color w:val="4F6D9B"/>
          <w:sz w:val="50"/>
        </w:rPr>
        <w:t>4</w:t>
      </w:r>
      <w:r>
        <w:rPr>
          <w:color w:val="4F6D9B"/>
          <w:sz w:val="24"/>
        </w:rPr>
        <w:t>►</w:t>
      </w:r>
    </w:p>
    <w:p>
      <w:pPr>
        <w:jc w:val="center"/>
        <w:rPr/>
      </w:pPr>
      <w:r>
        <w:rPr>
          <w:color w:val="4F6D9B"/>
          <w:sz w:val="27"/>
        </w:rPr>
        <w:t>摆脱“过分关注”</w:t>
      </w:r>
    </w:p>
    <w:p>
      <w:pPr>
        <w:jc w:val="both"/>
        <w:rPr/>
      </w:pPr>
      <w:r>
        <w:rPr>
          <w:color w:val="333333"/>
          <w:sz w:val="24"/>
        </w:rPr>
        <w:t>无休止的理智化、道德化会导致强迫者对自己的言行举止过于关注，在一些小事上过于纠缠，注意力都在细枝末节的事情上。</w:t>
      </w:r>
    </w:p>
    <w:p>
      <w:pPr>
        <w:jc w:val="both"/>
        <w:rPr/>
      </w:pPr>
    </w:p>
    <w:p>
      <w:pPr>
        <w:spacing w:before="150" w:after="150"/>
        <w:jc w:val="center"/>
        <w:rPr/>
      </w:pPr>
      <w:r>
        <w:rPr/>
        <w:drawing>
          <wp:inline distT="0" distB="0" distL="0" distR="0">
            <wp:extent cx="5236210" cy="3492552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5"/>
                    <a:srcRect l="0" t="0" r="0" b="0"/>
                    <a:stretch/>
                  </pic:blipFill>
                  <pic:spPr>
                    <a:xfrm rot="21600000">
                      <a:off x="0" y="0"/>
                      <a:ext cx="5236210" cy="349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/>
      </w:pPr>
    </w:p>
    <w:p>
      <w:pPr>
        <w:jc w:val="both"/>
        <w:rPr/>
      </w:pPr>
      <w:r>
        <w:rPr>
          <w:color w:val="333333"/>
          <w:sz w:val="24"/>
        </w:rPr>
        <w:t>平心静气，放松心态，减少对自我行为的过度关注，不要集中注意力在某个症状上，日常可以做瑜伽、冥想等，放松身心。</w:t>
      </w:r>
    </w:p>
    <w:p>
      <w:pPr>
        <w:jc w:val="both"/>
        <w:rPr/>
      </w:pPr>
    </w:p>
    <w:p>
      <w:pPr>
        <w:spacing w:before="150"/>
        <w:jc w:val="both"/>
        <w:rPr/>
      </w:pPr>
      <w:r>
        <w:rPr>
          <w:b/>
          <w:color w:val="4F6D9B"/>
          <w:sz w:val="50"/>
        </w:rPr>
        <w:t>5</w:t>
      </w:r>
      <w:r>
        <w:rPr>
          <w:color w:val="4F6D9B"/>
          <w:sz w:val="24"/>
        </w:rPr>
        <w:t>►</w:t>
      </w:r>
    </w:p>
    <w:p>
      <w:pPr>
        <w:jc w:val="center"/>
        <w:rPr/>
      </w:pPr>
      <w:r>
        <w:rPr>
          <w:color w:val="4F6D9B"/>
          <w:sz w:val="27"/>
        </w:rPr>
        <w:t>直面内心的恐惧</w:t>
      </w:r>
    </w:p>
    <w:p>
      <w:pPr>
        <w:jc w:val="both"/>
        <w:rPr/>
      </w:pPr>
      <w:r>
        <w:rPr>
          <w:color w:val="333333"/>
          <w:sz w:val="24"/>
        </w:rPr>
        <w:t>恐惧是强迫症的情绪表现。害怕由于自己的原因，导致不好的结果。</w:t>
      </w:r>
    </w:p>
    <w:p>
      <w:pPr>
        <w:jc w:val="both"/>
        <w:rPr/>
      </w:pPr>
    </w:p>
    <w:p>
      <w:pPr>
        <w:jc w:val="both"/>
        <w:rPr/>
      </w:pPr>
      <w:r>
        <w:rPr>
          <w:color w:val="333333"/>
          <w:sz w:val="24"/>
        </w:rPr>
        <w:t>直面你的恐惧，面对真实的自己，结果的不完美并不可怕，可怕的是不能接受失败，总结教训，砥砺前行。</w:t>
      </w:r>
    </w:p>
    <w:p>
      <w:pPr>
        <w:jc w:val="both"/>
        <w:rPr/>
      </w:pPr>
    </w:p>
    <w:p>
      <w:pPr>
        <w:jc w:val="both"/>
        <w:rPr/>
      </w:pPr>
      <w:r>
        <w:rPr>
          <w:color w:val="333333"/>
          <w:sz w:val="24"/>
        </w:rPr>
        <w:t>有条件的自我接纳或自尊是焦虑产生的根源，根据这一点，缓解焦虑产生的根本办法是：无条件地接纳自己，接受自己的存在和独特性，减少或停止自我评价。理智认知自己是身体，扬长避短，发挥自己长处，自己也可以闪闪发光。</w:t>
      </w:r>
    </w:p>
    <w:p>
      <w:pPr>
        <w:jc w:val="both"/>
        <w:rPr/>
      </w:pPr>
    </w:p>
    <w:p>
      <w:pPr>
        <w:jc w:val="both"/>
        <w:rPr/>
      </w:pPr>
    </w:p>
    <w:p>
      <w:pPr>
        <w:spacing w:before="150"/>
        <w:jc w:val="left"/>
        <w:rPr/>
      </w:pPr>
      <w:r>
        <w:rPr>
          <w:color w:val="FFFFFF"/>
          <w:sz w:val="27"/>
          <w:shd w:val="clear" w:color="auto" w:fill="87C6C5"/>
        </w:rPr>
        <w:t>往期回顾</w:t>
      </w:r>
    </w:p>
    <w:p>
      <w:pPr>
        <w:jc w:val="left"/>
        <w:rPr/>
      </w:pPr>
      <w:r>
        <w:rPr/>
        <w:drawing>
          <wp:inline distT="0" distB="0" distL="0" distR="0">
            <wp:extent cx="476250" cy="952500"/>
            <wp:effectExtent l="0" t="0" r="0" b="0"/>
            <wp:docPr id="1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2" name="picture" descr="descript"/>
                    <pic:cNvPicPr/>
                  </pic:nvPicPr>
                  <pic:blipFill rotWithShape="true">
                    <a:blip r:embed="rId6"/>
                    <a:srcRect l="0" t="0" r="0" b="0"/>
                    <a:stretch/>
                  </pic:blipFill>
                  <pic:spPr>
                    <a:xfrm rot="21600000">
                      <a:off x="0" y="0"/>
                      <a:ext cx="476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0"/>
        <w:jc w:val="both"/>
        <w:rPr/>
      </w:pPr>
      <w:r>
        <w:rPr>
          <w:b/>
          <w:color w:val="333333"/>
          <w:sz w:val="24"/>
        </w:rPr>
        <w:t>远离强迫症：为真实的自己而骄傲</w:t>
      </w:r>
    </w:p>
    <w:p>
      <w:pPr>
        <w:spacing w:before="150"/>
        <w:jc w:val="both"/>
        <w:rPr/>
      </w:pPr>
      <w:r>
        <w:rPr>
          <w:color w:val="333333"/>
          <w:sz w:val="18"/>
        </w:rPr>
        <w:t>8-10特稿</w:t>
      </w:r>
    </w:p>
    <w:p>
      <w:pPr>
        <w:jc w:val="center"/>
        <w:rPr/>
      </w:pPr>
      <w:r>
        <w:rPr/>
        <w:drawing>
          <wp:inline distT="0" distB="0" distL="0" distR="0">
            <wp:extent cx="1905000" cy="1905000"/>
            <wp:effectExtent l="0" t="0" r="0" b="0"/>
            <wp:docPr id="1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5" name="picture" descr="descript"/>
                    <pic:cNvPicPr/>
                  </pic:nvPicPr>
                  <pic:blipFill rotWithShape="true">
                    <a:blip r:embed="rId7"/>
                    <a:srcRect l="0" t="0" r="0" b="0"/>
                    <a:stretch/>
                  </pic:blipFill>
                  <pic:spPr>
                    <a:xfrm rot="21600000"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0"/>
        <w:jc w:val="both"/>
        <w:rPr/>
      </w:pPr>
      <w:r>
        <w:rPr>
          <w:b/>
          <w:color w:val="333333"/>
          <w:sz w:val="24"/>
        </w:rPr>
        <w:t>专家为你解读，精神分裂症患者家属最关心的三个问题</w:t>
      </w:r>
    </w:p>
    <w:p>
      <w:pPr>
        <w:spacing w:before="150"/>
        <w:jc w:val="both"/>
        <w:rPr/>
      </w:pPr>
      <w:r>
        <w:rPr>
          <w:color w:val="333333"/>
          <w:sz w:val="18"/>
        </w:rPr>
        <w:t>8-9特稿</w:t>
      </w:r>
    </w:p>
    <w:p>
      <w:pPr>
        <w:jc w:val="center"/>
        <w:rPr/>
      </w:pPr>
      <w:r>
        <w:rPr/>
        <w:drawing>
          <wp:inline distT="0" distB="0" distL="0" distR="0">
            <wp:extent cx="1905000" cy="1905000"/>
            <wp:effectExtent l="0" t="0" r="0" b="0"/>
            <wp:docPr id="17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8" name="picture" descr="descript"/>
                    <pic:cNvPicPr/>
                  </pic:nvPicPr>
                  <pic:blipFill rotWithShape="true">
                    <a:blip r:embed="rId7"/>
                    <a:srcRect l="0" t="0" r="0" b="0"/>
                    <a:stretch/>
                  </pic:blipFill>
                  <pic:spPr>
                    <a:xfrm rot="21600000"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/>
      </w:pPr>
    </w:p>
    <w:p>
      <w:pPr>
        <w:jc w:val="both"/>
        <w:rPr/>
      </w:pPr>
      <w:r>
        <w:rPr>
          <w:color w:val="A0A0A0"/>
          <w:sz w:val="20"/>
        </w:rPr>
        <w:t>文稿：洛报传媒·凤翾创策团队  张杏茹</w:t>
      </w:r>
    </w:p>
    <w:p>
      <w:pPr>
        <w:jc w:val="both"/>
        <w:rPr/>
      </w:pPr>
      <w:r>
        <w:rPr>
          <w:color w:val="A0A0A0"/>
          <w:sz w:val="20"/>
        </w:rPr>
        <w:t>图片：网络综合（如有侵权，联系删除）</w:t>
      </w:r>
    </w:p>
    <w:p>
      <w:pPr>
        <w:jc w:val="both"/>
        <w:rPr/>
      </w:pPr>
      <w:r>
        <w:rPr>
          <w:color w:val="A0A0A0"/>
          <w:sz w:val="20"/>
        </w:rPr>
        <w:t>统筹：李莹   王奇峰  /  版式：张杏茹</w:t>
      </w:r>
    </w:p>
    <w:p>
      <w:pPr>
        <w:jc w:val="both"/>
        <w:rPr/>
      </w:pPr>
      <w:r>
        <w:rPr>
          <w:color w:val="A0A0A0"/>
          <w:sz w:val="20"/>
        </w:rPr>
        <w:t>审核：焦磊</w:t>
      </w:r>
    </w:p>
    <w:p>
      <w:pPr>
        <w:spacing w:before="150" w:after="150"/>
        <w:jc w:val="center"/>
        <w:rPr/>
      </w:pPr>
      <w:r>
        <w:rPr/>
        <w:drawing>
          <wp:inline distT="0" distB="0" distL="0" distR="0">
            <wp:extent cx="5236210" cy="3130644"/>
            <wp:effectExtent l="0" t="0" r="0" b="0"/>
            <wp:docPr id="20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1" name="picture" descr="descript"/>
                    <pic:cNvPicPr/>
                  </pic:nvPicPr>
                  <pic:blipFill rotWithShape="true">
                    <a:blip r:embed="rId8"/>
                    <a:srcRect l="0" t="0" r="0" b="0"/>
                    <a:stretch/>
                  </pic:blipFill>
                  <pic:spPr>
                    <a:xfrm rot="21600000">
                      <a:off x="0" y="0"/>
                      <a:ext cx="5236210" cy="313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/>
      </w:pPr>
      <w:r>
        <w:rPr/>
        <w:drawing>
          <wp:inline distT="0" distB="0" distL="0" distR="0">
            <wp:extent cx="2857500" cy="2857500"/>
            <wp:effectExtent l="0" t="0" r="0" b="0"/>
            <wp:docPr id="23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4" name="picture" descr="descript"/>
                    <pic:cNvPicPr/>
                  </pic:nvPicPr>
                  <pic:blipFill rotWithShape="true">
                    <a:blip r:embed="rId9"/>
                    <a:srcRect l="0" t="0" r="0" b="0"/>
                    <a:stretch/>
                  </pic:blipFill>
                  <pic:spPr>
                    <a:xfrm rot="21600000"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/>
      </w:pPr>
      <w:r>
        <w:rPr>
          <w:color w:val="333333"/>
          <w:sz w:val="24"/>
        </w:rPr>
        <w:t>发现</w:t>
      </w:r>
      <w:r>
        <w:rPr>
          <w:b/>
          <w:color w:val="42929D"/>
          <w:sz w:val="24"/>
        </w:rPr>
        <w:t>“分享”</w:t>
      </w:r>
      <w:r>
        <w:rPr>
          <w:color w:val="333333"/>
          <w:sz w:val="24"/>
        </w:rPr>
        <w:t>和</w:t>
      </w:r>
      <w:r>
        <w:rPr>
          <w:b/>
          <w:color w:val="42929D"/>
          <w:sz w:val="24"/>
        </w:rPr>
        <w:t>“赞”</w:t>
      </w:r>
      <w:r>
        <w:rPr>
          <w:color w:val="333333"/>
          <w:sz w:val="24"/>
        </w:rPr>
        <w:t>了吗，戳我看看吧</w:t>
      </w:r>
    </w:p>
    <w:p>
      <w:pPr>
        <w:jc w:val="both"/>
        <w:rPr/>
      </w:pPr>
    </w:p>
    <w:sectPr>
      <w:pgSz w:w="11906" w:h="16838"/>
      <w:pgMar w:top="1440" w:right="1800" w:bottom="1440" w:left="1800" w:header="712" w:footer="853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="http://schemas.openxmlformats.org/wordprocessingml/2006/main"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character" w:styleId="8o2c4a" w:default="true">
    <w:name w:val="Default Paragraph Font"/>
    <w:basedOn w:val=""/>
    <w:next w:val=""/>
    <w:uiPriority w:val="1"/>
    <w:semiHidden/>
    <w:unhideWhenUsed/>
  </w:style>
  <w:style w:type="paragraph" w:styleId="muiwbh">
    <w:name w:val="heading 1"/>
    <w:basedOn w:val="akgh6a"/>
    <w:next w:val="ib55de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ib55de" w:default="true">
    <w:name w:val="Normal"/>
    <w:basedOn w:val=""/>
    <w:next w:val=""/>
    <w:pPr>
      <w:widowControl w:val="false"/>
      <w:jc w:val="left"/>
    </w:pPr>
  </w:style>
  <w:style w:type="character" w:styleId="bmpdx1">
    <w:name w:val="Hyperlink"/>
    <w:basedOn w:val="8o2c4a"/>
    <w:next w:val=""/>
    <w:uiPriority w:val="99"/>
    <w:unhideWhenUsed/>
    <w:rPr>
      <w:color w:val="1E6FFF" w:themeColor="hyperlink"/>
      <w:u w:val="single"/>
    </w:rPr>
  </w:style>
  <w:style w:type="paragraph" w:styleId="akgh6a" w:default="true">
    <w:name w:val="Normal"/>
    <w:basedOn w:val=""/>
    <w:next w:val="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image" Target="media/image7.gif" /><Relationship Id="rId7" Type="http://schemas.openxmlformats.org/officeDocument/2006/relationships/image" Target="media/image5.png" /><Relationship Id="rId6" Type="http://schemas.openxmlformats.org/officeDocument/2006/relationships/image" Target="media/image4.png" /><Relationship Id="rId5" Type="http://schemas.openxmlformats.org/officeDocument/2006/relationships/image" Target="media/image3.jpg" /><Relationship Id="rId4" Type="http://schemas.openxmlformats.org/officeDocument/2006/relationships/image" Target="media/image2.jpg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8" Type="http://schemas.openxmlformats.org/officeDocument/2006/relationships/image" Target="media/image6.jpg" /><Relationship Id="rId2" Type="http://schemas.openxmlformats.org/officeDocument/2006/relationships/fontTable" Target="fontTable.xml" /><Relationship Id="rId3" Type="http://schemas.openxmlformats.org/officeDocument/2006/relationships/image" Target="media/image1.gif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2024-01-28T18:38:42Z</dcterms:created>
  <dcterms:modified xsi:type="dcterms:W3CDTF">2024-01-28T18:38:42Z</dcterms:modified>
</cp:coreProperties>
</file>