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06C95" w14:textId="69DC1936" w:rsidR="00A253E6" w:rsidRDefault="004213E1" w:rsidP="004213E1">
      <w:pPr>
        <w:jc w:val="center"/>
        <w:rPr>
          <w:b/>
          <w:bCs/>
          <w:sz w:val="24"/>
          <w:szCs w:val="28"/>
        </w:rPr>
      </w:pPr>
      <w:r w:rsidRPr="004213E1">
        <w:rPr>
          <w:rFonts w:hint="eastAsia"/>
          <w:b/>
          <w:bCs/>
          <w:sz w:val="24"/>
          <w:szCs w:val="28"/>
        </w:rPr>
        <w:t>深度学习实验报告（一）</w:t>
      </w:r>
    </w:p>
    <w:p w14:paraId="3BC02D0B" w14:textId="77777777" w:rsidR="00CE6B2B" w:rsidRDefault="00CE6B2B" w:rsidP="004213E1">
      <w:pPr>
        <w:jc w:val="center"/>
        <w:rPr>
          <w:rFonts w:hint="eastAsia"/>
          <w:b/>
          <w:bCs/>
          <w:sz w:val="24"/>
          <w:szCs w:val="28"/>
        </w:rPr>
      </w:pPr>
    </w:p>
    <w:p w14:paraId="274AC679" w14:textId="77777777" w:rsidR="004213E1" w:rsidRPr="004213E1" w:rsidRDefault="004213E1" w:rsidP="004213E1">
      <w:pPr>
        <w:rPr>
          <w:b/>
          <w:bCs/>
          <w:sz w:val="24"/>
          <w:szCs w:val="28"/>
        </w:rPr>
      </w:pPr>
      <w:r>
        <w:rPr>
          <w:rFonts w:hint="eastAsia"/>
          <w:b/>
          <w:bCs/>
          <w:sz w:val="24"/>
          <w:szCs w:val="28"/>
        </w:rPr>
        <w:t>一、</w:t>
      </w:r>
      <w:r w:rsidRPr="004213E1">
        <w:rPr>
          <w:rFonts w:hint="eastAsia"/>
          <w:b/>
          <w:bCs/>
          <w:sz w:val="24"/>
          <w:szCs w:val="28"/>
        </w:rPr>
        <w:t>PCA简介</w:t>
      </w:r>
    </w:p>
    <w:p w14:paraId="7AACE586" w14:textId="77777777" w:rsidR="004213E1" w:rsidRPr="000F690B" w:rsidRDefault="004213E1" w:rsidP="004213E1">
      <w:pPr>
        <w:ind w:firstLineChars="200" w:firstLine="480"/>
        <w:rPr>
          <w:sz w:val="24"/>
          <w:szCs w:val="24"/>
        </w:rPr>
      </w:pPr>
      <w:r w:rsidRPr="000F690B">
        <w:rPr>
          <w:rFonts w:hint="eastAsia"/>
          <w:sz w:val="24"/>
          <w:szCs w:val="24"/>
        </w:rPr>
        <w:t>主成分分析的主要目的是希望用较少的变量去解释原来资料中的大部分变异，将我们手中许多相关性很高的变量转化成彼此相互独立或不相关的变量，从而</w:t>
      </w:r>
      <w:proofErr w:type="gramStart"/>
      <w:r w:rsidRPr="000F690B">
        <w:rPr>
          <w:rFonts w:hint="eastAsia"/>
          <w:sz w:val="24"/>
          <w:szCs w:val="24"/>
        </w:rPr>
        <w:t>达到降维的</w:t>
      </w:r>
      <w:proofErr w:type="gramEnd"/>
      <w:r w:rsidRPr="000F690B">
        <w:rPr>
          <w:rFonts w:hint="eastAsia"/>
          <w:sz w:val="24"/>
          <w:szCs w:val="24"/>
        </w:rPr>
        <w:t>目的。在原始数据“预处理”阶段通常要先对它们采用</w:t>
      </w:r>
      <w:r w:rsidRPr="000F690B">
        <w:rPr>
          <w:sz w:val="24"/>
          <w:szCs w:val="24"/>
        </w:rPr>
        <w:t>PCA的方法进行降维。本质上讲，PCA就是将高维的数据通过线性变换投影到低维空间上去，但并非随意投影，而是需要遵循一个规则：希望</w:t>
      </w:r>
      <w:proofErr w:type="gramStart"/>
      <w:r w:rsidRPr="000F690B">
        <w:rPr>
          <w:sz w:val="24"/>
          <w:szCs w:val="24"/>
        </w:rPr>
        <w:t>降维后</w:t>
      </w:r>
      <w:proofErr w:type="gramEnd"/>
      <w:r w:rsidRPr="000F690B">
        <w:rPr>
          <w:sz w:val="24"/>
          <w:szCs w:val="24"/>
        </w:rPr>
        <w:t>的数据不能失真，也就是说被PCA降掉的那些维</w:t>
      </w:r>
      <w:proofErr w:type="gramStart"/>
      <w:r w:rsidRPr="000F690B">
        <w:rPr>
          <w:sz w:val="24"/>
          <w:szCs w:val="24"/>
        </w:rPr>
        <w:t>度只能</w:t>
      </w:r>
      <w:proofErr w:type="gramEnd"/>
      <w:r w:rsidRPr="000F690B">
        <w:rPr>
          <w:sz w:val="24"/>
          <w:szCs w:val="24"/>
        </w:rPr>
        <w:t>是噪声或是冗余的数据。</w:t>
      </w:r>
    </w:p>
    <w:p w14:paraId="55EE3027" w14:textId="77777777" w:rsidR="004213E1" w:rsidRDefault="004213E1" w:rsidP="004213E1">
      <w:pPr>
        <w:rPr>
          <w:szCs w:val="21"/>
        </w:rPr>
      </w:pPr>
    </w:p>
    <w:p w14:paraId="2DBA265B" w14:textId="77777777" w:rsidR="004213E1" w:rsidRDefault="004213E1" w:rsidP="004213E1">
      <w:pPr>
        <w:rPr>
          <w:b/>
          <w:bCs/>
          <w:sz w:val="24"/>
          <w:szCs w:val="24"/>
        </w:rPr>
      </w:pPr>
      <w:r w:rsidRPr="004213E1">
        <w:rPr>
          <w:rFonts w:hint="eastAsia"/>
          <w:b/>
          <w:bCs/>
          <w:sz w:val="24"/>
          <w:szCs w:val="24"/>
        </w:rPr>
        <w:t>二、PCA基本</w:t>
      </w:r>
      <w:r w:rsidR="000F690B">
        <w:rPr>
          <w:rFonts w:hint="eastAsia"/>
          <w:b/>
          <w:bCs/>
          <w:sz w:val="24"/>
          <w:szCs w:val="24"/>
        </w:rPr>
        <w:t>原理及方法</w:t>
      </w:r>
      <w:r w:rsidRPr="004213E1">
        <w:rPr>
          <w:rFonts w:hint="eastAsia"/>
          <w:b/>
          <w:bCs/>
          <w:sz w:val="24"/>
          <w:szCs w:val="24"/>
        </w:rPr>
        <w:t>步骤</w:t>
      </w:r>
    </w:p>
    <w:p w14:paraId="595E30E5" w14:textId="77777777" w:rsidR="009D17A3" w:rsidRDefault="009D17A3" w:rsidP="004213E1">
      <w:pPr>
        <w:rPr>
          <w:b/>
          <w:bCs/>
          <w:sz w:val="24"/>
          <w:szCs w:val="24"/>
        </w:rPr>
      </w:pPr>
      <w:r>
        <w:rPr>
          <w:b/>
          <w:bCs/>
          <w:sz w:val="24"/>
          <w:szCs w:val="24"/>
        </w:rPr>
        <w:t>1</w:t>
      </w:r>
      <w:r>
        <w:rPr>
          <w:rFonts w:hint="eastAsia"/>
          <w:b/>
          <w:bCs/>
          <w:sz w:val="24"/>
          <w:szCs w:val="24"/>
        </w:rPr>
        <w:t>、自编码器角度</w:t>
      </w:r>
    </w:p>
    <w:p w14:paraId="0D86B81B" w14:textId="77777777" w:rsidR="009D17A3" w:rsidRPr="009D17A3" w:rsidRDefault="009D17A3" w:rsidP="009D17A3">
      <w:pPr>
        <w:ind w:firstLine="440"/>
        <w:rPr>
          <w:rFonts w:eastAsiaTheme="minorHAnsi"/>
          <w:sz w:val="24"/>
          <w:szCs w:val="24"/>
        </w:rPr>
      </w:pPr>
      <w:r w:rsidRPr="009D17A3">
        <w:rPr>
          <w:rFonts w:eastAsiaTheme="minorHAnsi" w:hint="eastAsia"/>
          <w:sz w:val="24"/>
          <w:szCs w:val="24"/>
        </w:rPr>
        <w:t>考虑一个</w:t>
      </w:r>
      <w:proofErr w:type="gramStart"/>
      <w:r w:rsidRPr="009D17A3">
        <w:rPr>
          <w:rFonts w:eastAsiaTheme="minorHAnsi" w:hint="eastAsia"/>
          <w:sz w:val="24"/>
          <w:szCs w:val="24"/>
        </w:rPr>
        <w:t>数据降维任务</w:t>
      </w:r>
      <w:proofErr w:type="gramEnd"/>
      <w:r w:rsidRPr="009D17A3">
        <w:rPr>
          <w:rFonts w:eastAsiaTheme="minorHAnsi" w:hint="eastAsia"/>
          <w:sz w:val="24"/>
          <w:szCs w:val="24"/>
        </w:rPr>
        <w:t>，目标在于保留原始数据的重要特征的同时降低数据的维度。尤其是在传统PCA方法中，目标是把数据</w:t>
      </w:r>
      <m:oMath>
        <m:sSub>
          <m:sSubPr>
            <m:ctrlPr>
              <w:rPr>
                <w:rFonts w:ascii="Cambria Math" w:eastAsiaTheme="minorHAnsi" w:hAnsi="Cambria Math"/>
                <w:i/>
                <w:sz w:val="24"/>
                <w:szCs w:val="24"/>
              </w:rPr>
            </m:ctrlPr>
          </m:sSubPr>
          <m:e>
            <m:d>
              <m:dPr>
                <m:begChr m:val="{"/>
                <m:endChr m:val="}"/>
                <m:ctrlPr>
                  <w:rPr>
                    <w:rFonts w:ascii="Cambria Math" w:eastAsiaTheme="minorHAnsi" w:hAnsi="Cambria Math"/>
                    <w:i/>
                    <w:sz w:val="24"/>
                    <w:szCs w:val="24"/>
                  </w:rPr>
                </m:ctrlPr>
              </m:dPr>
              <m:e>
                <m:sSub>
                  <m:sSubPr>
                    <m:ctrlPr>
                      <w:rPr>
                        <w:rFonts w:ascii="Cambria Math" w:eastAsiaTheme="minorHAnsi" w:hAnsi="Cambria Math"/>
                        <w:b/>
                        <w:bCs/>
                        <w:i/>
                        <w:sz w:val="24"/>
                        <w:szCs w:val="24"/>
                      </w:rPr>
                    </m:ctrlPr>
                  </m:sSubPr>
                  <m:e>
                    <m:r>
                      <m:rPr>
                        <m:sty m:val="bi"/>
                      </m:rPr>
                      <w:rPr>
                        <w:rFonts w:ascii="Cambria Math" w:eastAsiaTheme="minorHAnsi" w:hAnsi="Cambria Math"/>
                        <w:sz w:val="24"/>
                        <w:szCs w:val="24"/>
                      </w:rPr>
                      <m:t>x</m:t>
                    </m:r>
                  </m:e>
                  <m:sub>
                    <m:r>
                      <m:rPr>
                        <m:sty m:val="bi"/>
                      </m:rPr>
                      <w:rPr>
                        <w:rFonts w:ascii="Cambria Math" w:eastAsiaTheme="minorHAnsi" w:hAnsi="Cambria Math"/>
                        <w:sz w:val="24"/>
                        <w:szCs w:val="24"/>
                      </w:rPr>
                      <m:t>i</m:t>
                    </m:r>
                  </m:sub>
                </m:sSub>
              </m:e>
            </m:d>
          </m:e>
          <m:sub>
            <m:r>
              <w:rPr>
                <w:rFonts w:ascii="Cambria Math" w:eastAsiaTheme="minorHAnsi" w:hAnsi="Cambria Math"/>
                <w:sz w:val="24"/>
                <w:szCs w:val="24"/>
              </w:rPr>
              <m:t>1≤i≤n</m:t>
            </m:r>
          </m:sub>
        </m:sSub>
      </m:oMath>
      <w:r w:rsidRPr="009D17A3">
        <w:rPr>
          <w:rFonts w:eastAsiaTheme="minorHAnsi" w:hint="eastAsia"/>
          <w:sz w:val="24"/>
          <w:szCs w:val="24"/>
        </w:rPr>
        <w:t>通过一个线性函数</w:t>
      </w:r>
      <m:oMath>
        <m:r>
          <w:rPr>
            <w:rFonts w:ascii="Cambria Math" w:eastAsiaTheme="minorHAnsi" w:hAnsi="Cambria Math"/>
            <w:sz w:val="24"/>
            <w:szCs w:val="24"/>
          </w:rPr>
          <m:t>f</m:t>
        </m:r>
      </m:oMath>
      <w:r w:rsidRPr="009D17A3">
        <w:rPr>
          <w:rFonts w:eastAsiaTheme="minorHAnsi" w:hint="eastAsia"/>
          <w:sz w:val="24"/>
          <w:szCs w:val="24"/>
        </w:rPr>
        <w:t>嵌入到一个低维度的空间中，使得数据方差最大化。也就是说，我们想要找到线性函数</w:t>
      </w:r>
      <m:oMath>
        <m:r>
          <w:rPr>
            <w:rFonts w:ascii="Cambria Math" w:eastAsiaTheme="minorHAnsi" w:hAnsi="Cambria Math"/>
            <w:sz w:val="24"/>
            <w:szCs w:val="24"/>
          </w:rPr>
          <m:t>f:</m:t>
        </m:r>
        <m:sSup>
          <m:sSupPr>
            <m:ctrlPr>
              <w:rPr>
                <w:rFonts w:ascii="Cambria Math" w:eastAsiaTheme="minorHAnsi" w:hAnsi="Cambria Math"/>
                <w:i/>
                <w:sz w:val="24"/>
                <w:szCs w:val="24"/>
              </w:rPr>
            </m:ctrlPr>
          </m:sSupPr>
          <m:e>
            <m:r>
              <m:rPr>
                <m:scr m:val="double-struck"/>
              </m:rPr>
              <w:rPr>
                <w:rFonts w:ascii="Cambria Math" w:eastAsiaTheme="minorHAnsi" w:hAnsi="Cambria Math"/>
                <w:sz w:val="24"/>
                <w:szCs w:val="24"/>
              </w:rPr>
              <m:t>R</m:t>
            </m:r>
          </m:e>
          <m:sup>
            <m:r>
              <w:rPr>
                <w:rFonts w:ascii="Cambria Math" w:eastAsiaTheme="minorHAnsi" w:hAnsi="Cambria Math"/>
                <w:sz w:val="24"/>
                <w:szCs w:val="24"/>
              </w:rPr>
              <m:t>d</m:t>
            </m:r>
          </m:sup>
        </m:sSup>
        <m:r>
          <w:rPr>
            <w:rFonts w:ascii="Cambria Math" w:eastAsiaTheme="minorHAnsi" w:hAnsi="Cambria Math"/>
            <w:sz w:val="24"/>
            <w:szCs w:val="24"/>
          </w:rPr>
          <m:t>→</m:t>
        </m:r>
        <m:sSup>
          <m:sSupPr>
            <m:ctrlPr>
              <w:rPr>
                <w:rFonts w:ascii="Cambria Math" w:eastAsiaTheme="minorHAnsi" w:hAnsi="Cambria Math"/>
                <w:i/>
                <w:sz w:val="24"/>
                <w:szCs w:val="24"/>
              </w:rPr>
            </m:ctrlPr>
          </m:sSupPr>
          <m:e>
            <m:r>
              <m:rPr>
                <m:scr m:val="double-struck"/>
              </m:rPr>
              <w:rPr>
                <w:rFonts w:ascii="Cambria Math" w:eastAsiaTheme="minorHAnsi" w:hAnsi="Cambria Math"/>
                <w:sz w:val="24"/>
                <w:szCs w:val="24"/>
              </w:rPr>
              <m:t>R</m:t>
            </m:r>
          </m:e>
          <m:sup>
            <m:r>
              <w:rPr>
                <w:rFonts w:ascii="Cambria Math" w:eastAsiaTheme="minorHAnsi" w:hAnsi="Cambria Math"/>
                <w:sz w:val="24"/>
                <w:szCs w:val="24"/>
              </w:rPr>
              <m:t>k</m:t>
            </m:r>
          </m:sup>
        </m:sSup>
      </m:oMath>
      <w:r w:rsidRPr="009D17A3">
        <w:rPr>
          <w:rFonts w:eastAsiaTheme="minorHAnsi" w:hint="eastAsia"/>
          <w:sz w:val="24"/>
          <w:szCs w:val="24"/>
        </w:rPr>
        <w:t>和</w:t>
      </w:r>
      <m:oMath>
        <m:r>
          <w:rPr>
            <w:rFonts w:ascii="Cambria Math" w:eastAsiaTheme="minorHAnsi" w:hAnsi="Cambria Math"/>
            <w:sz w:val="24"/>
            <w:szCs w:val="24"/>
          </w:rPr>
          <m:t>g</m:t>
        </m:r>
        <m:r>
          <m:rPr>
            <m:sty m:val="p"/>
          </m:rPr>
          <w:rPr>
            <w:rFonts w:ascii="Cambria Math" w:eastAsiaTheme="minorHAnsi" w:hAnsi="Cambria Math"/>
            <w:sz w:val="24"/>
            <w:szCs w:val="24"/>
          </w:rPr>
          <m:t>:</m:t>
        </m:r>
        <m:sSup>
          <m:sSupPr>
            <m:ctrlPr>
              <w:rPr>
                <w:rFonts w:ascii="Cambria Math" w:eastAsiaTheme="minorHAnsi" w:hAnsi="Cambria Math"/>
                <w:sz w:val="24"/>
                <w:szCs w:val="24"/>
              </w:rPr>
            </m:ctrlPr>
          </m:sSupPr>
          <m:e>
            <m:r>
              <m:rPr>
                <m:scr m:val="double-struck"/>
              </m:rPr>
              <w:rPr>
                <w:rFonts w:ascii="Cambria Math" w:eastAsiaTheme="minorHAnsi" w:hAnsi="Cambria Math"/>
                <w:sz w:val="24"/>
                <w:szCs w:val="24"/>
              </w:rPr>
              <m:t>R</m:t>
            </m:r>
          </m:e>
          <m:sup>
            <m:r>
              <w:rPr>
                <w:rFonts w:ascii="Cambria Math" w:eastAsiaTheme="minorHAnsi" w:hAnsi="Cambria Math"/>
                <w:sz w:val="24"/>
                <w:szCs w:val="24"/>
              </w:rPr>
              <m:t>k</m:t>
            </m:r>
          </m:sup>
        </m:sSup>
        <m:r>
          <m:rPr>
            <m:sty m:val="p"/>
          </m:rPr>
          <w:rPr>
            <w:rFonts w:ascii="Cambria Math" w:eastAsiaTheme="minorHAnsi" w:hAnsi="Cambria Math"/>
            <w:sz w:val="24"/>
            <w:szCs w:val="24"/>
          </w:rPr>
          <m:t>→</m:t>
        </m:r>
        <m:sSup>
          <m:sSupPr>
            <m:ctrlPr>
              <w:rPr>
                <w:rFonts w:ascii="Cambria Math" w:eastAsiaTheme="minorHAnsi" w:hAnsi="Cambria Math"/>
                <w:sz w:val="24"/>
                <w:szCs w:val="24"/>
              </w:rPr>
            </m:ctrlPr>
          </m:sSupPr>
          <m:e>
            <m:r>
              <m:rPr>
                <m:scr m:val="double-struck"/>
              </m:rPr>
              <w:rPr>
                <w:rFonts w:ascii="Cambria Math" w:eastAsiaTheme="minorHAnsi" w:hAnsi="Cambria Math"/>
                <w:sz w:val="24"/>
                <w:szCs w:val="24"/>
              </w:rPr>
              <m:t>R</m:t>
            </m:r>
          </m:e>
          <m:sup>
            <m:r>
              <w:rPr>
                <w:rFonts w:ascii="Cambria Math" w:eastAsiaTheme="minorHAnsi" w:hAnsi="Cambria Math"/>
                <w:sz w:val="24"/>
                <w:szCs w:val="24"/>
              </w:rPr>
              <m:t>d</m:t>
            </m:r>
          </m:sup>
        </m:sSup>
        <m:r>
          <m:rPr>
            <m:sty m:val="p"/>
          </m:rPr>
          <w:rPr>
            <w:rFonts w:ascii="Cambria Math" w:eastAsiaTheme="minorHAnsi" w:hAnsi="Cambria Math"/>
            <w:sz w:val="24"/>
            <w:szCs w:val="24"/>
          </w:rPr>
          <m:t>(</m:t>
        </m:r>
        <m:r>
          <w:rPr>
            <w:rFonts w:ascii="Cambria Math" w:eastAsiaTheme="minorHAnsi" w:hAnsi="Cambria Math"/>
            <w:sz w:val="24"/>
            <w:szCs w:val="24"/>
          </w:rPr>
          <m:t>k</m:t>
        </m:r>
        <m:r>
          <m:rPr>
            <m:sty m:val="p"/>
          </m:rPr>
          <w:rPr>
            <w:rFonts w:ascii="Cambria Math" w:eastAsiaTheme="minorHAnsi" w:hAnsi="Cambria Math" w:hint="eastAsia"/>
            <w:sz w:val="24"/>
            <w:szCs w:val="24"/>
          </w:rPr>
          <m:t>≤</m:t>
        </m:r>
        <m:r>
          <w:rPr>
            <w:rFonts w:ascii="Cambria Math" w:eastAsiaTheme="minorHAnsi" w:hAnsi="Cambria Math"/>
            <w:sz w:val="24"/>
            <w:szCs w:val="24"/>
          </w:rPr>
          <m:t>d</m:t>
        </m:r>
        <m:r>
          <m:rPr>
            <m:sty m:val="p"/>
          </m:rPr>
          <w:rPr>
            <w:rFonts w:ascii="Cambria Math" w:eastAsiaTheme="minorHAnsi" w:hAnsi="Cambria Math"/>
            <w:sz w:val="24"/>
            <w:szCs w:val="24"/>
          </w:rPr>
          <m:t>)</m:t>
        </m:r>
      </m:oMath>
      <w:r w:rsidRPr="009D17A3">
        <w:rPr>
          <w:rFonts w:eastAsiaTheme="minorHAnsi" w:hint="eastAsia"/>
          <w:sz w:val="24"/>
          <w:szCs w:val="24"/>
        </w:rPr>
        <w:t>使得</w:t>
      </w:r>
      <m:oMath>
        <m:sSub>
          <m:sSubPr>
            <m:ctrlPr>
              <w:rPr>
                <w:rFonts w:ascii="Cambria Math" w:eastAsiaTheme="minorHAnsi" w:hAnsi="Cambria Math"/>
                <w:sz w:val="24"/>
                <w:szCs w:val="24"/>
              </w:rPr>
            </m:ctrlPr>
          </m:sSubPr>
          <m:e>
            <m:r>
              <m:rPr>
                <m:sty m:val="bi"/>
              </m:rPr>
              <w:rPr>
                <w:rFonts w:ascii="Cambria Math" w:eastAsiaTheme="minorHAnsi" w:hAnsi="Cambria Math"/>
                <w:sz w:val="24"/>
                <w:szCs w:val="24"/>
              </w:rPr>
              <m:t>x</m:t>
            </m:r>
          </m:e>
          <m:sub>
            <m:r>
              <m:rPr>
                <m:sty m:val="bi"/>
              </m:rPr>
              <w:rPr>
                <w:rFonts w:ascii="Cambria Math" w:eastAsiaTheme="minorHAnsi" w:hAnsi="Cambria Math"/>
                <w:sz w:val="24"/>
                <w:szCs w:val="24"/>
              </w:rPr>
              <m:t>i</m:t>
            </m:r>
          </m:sub>
        </m:sSub>
      </m:oMath>
      <w:r w:rsidRPr="009D17A3">
        <w:rPr>
          <w:rFonts w:eastAsiaTheme="minorHAnsi" w:hint="eastAsia"/>
          <w:sz w:val="24"/>
          <w:szCs w:val="24"/>
        </w:rPr>
        <w:t>和</w:t>
      </w:r>
      <m:oMath>
        <m:r>
          <w:rPr>
            <w:rFonts w:ascii="Cambria Math" w:eastAsiaTheme="minorHAnsi" w:hAnsi="Cambria Math"/>
            <w:sz w:val="24"/>
            <w:szCs w:val="24"/>
          </w:rPr>
          <m:t>g</m:t>
        </m:r>
        <m:d>
          <m:dPr>
            <m:ctrlPr>
              <w:rPr>
                <w:rFonts w:ascii="Cambria Math" w:eastAsiaTheme="minorHAnsi" w:hAnsi="Cambria Math"/>
                <w:sz w:val="24"/>
                <w:szCs w:val="24"/>
              </w:rPr>
            </m:ctrlPr>
          </m:dPr>
          <m:e>
            <m:r>
              <w:rPr>
                <w:rFonts w:ascii="Cambria Math" w:eastAsiaTheme="minorHAnsi" w:hAnsi="Cambria Math"/>
                <w:sz w:val="24"/>
                <w:szCs w:val="24"/>
              </w:rPr>
              <m:t>f</m:t>
            </m:r>
            <m:d>
              <m:dPr>
                <m:ctrlPr>
                  <w:rPr>
                    <w:rFonts w:ascii="Cambria Math" w:eastAsiaTheme="minorHAnsi" w:hAnsi="Cambria Math"/>
                    <w:sz w:val="24"/>
                    <w:szCs w:val="24"/>
                  </w:rPr>
                </m:ctrlPr>
              </m:dPr>
              <m:e>
                <m:sSub>
                  <m:sSubPr>
                    <m:ctrlPr>
                      <w:rPr>
                        <w:rFonts w:ascii="Cambria Math" w:eastAsiaTheme="minorHAnsi" w:hAnsi="Cambria Math"/>
                        <w:b/>
                        <w:bCs/>
                        <w:sz w:val="24"/>
                        <w:szCs w:val="24"/>
                      </w:rPr>
                    </m:ctrlPr>
                  </m:sSubPr>
                  <m:e>
                    <m:r>
                      <m:rPr>
                        <m:sty m:val="bi"/>
                      </m:rPr>
                      <w:rPr>
                        <w:rFonts w:ascii="Cambria Math" w:eastAsiaTheme="minorHAnsi" w:hAnsi="Cambria Math"/>
                        <w:sz w:val="24"/>
                        <w:szCs w:val="24"/>
                      </w:rPr>
                      <m:t>x</m:t>
                    </m:r>
                  </m:e>
                  <m:sub>
                    <m:r>
                      <m:rPr>
                        <m:sty m:val="bi"/>
                      </m:rPr>
                      <w:rPr>
                        <w:rFonts w:ascii="Cambria Math" w:eastAsiaTheme="minorHAnsi" w:hAnsi="Cambria Math"/>
                        <w:sz w:val="24"/>
                        <w:szCs w:val="24"/>
                      </w:rPr>
                      <m:t>i</m:t>
                    </m:r>
                  </m:sub>
                </m:sSub>
              </m:e>
            </m:d>
          </m:e>
        </m:d>
      </m:oMath>
      <w:r w:rsidRPr="009D17A3">
        <w:rPr>
          <w:rFonts w:eastAsiaTheme="minorHAnsi" w:hint="eastAsia"/>
          <w:sz w:val="24"/>
          <w:szCs w:val="24"/>
        </w:rPr>
        <w:t>之间的距离最小化。通常，我们令</w:t>
      </w:r>
      <m:oMath>
        <m:r>
          <w:rPr>
            <w:rFonts w:ascii="Cambria Math" w:eastAsiaTheme="minorHAnsi" w:hAnsi="Cambria Math"/>
            <w:sz w:val="24"/>
            <w:szCs w:val="24"/>
          </w:rPr>
          <m:t>f</m:t>
        </m:r>
        <m:d>
          <m:dPr>
            <m:ctrlPr>
              <w:rPr>
                <w:rFonts w:ascii="Cambria Math" w:eastAsiaTheme="minorHAnsi" w:hAnsi="Cambria Math"/>
                <w:i/>
                <w:sz w:val="24"/>
                <w:szCs w:val="24"/>
              </w:rPr>
            </m:ctrlPr>
          </m:dPr>
          <m:e>
            <m:r>
              <m:rPr>
                <m:sty m:val="bi"/>
              </m:rPr>
              <w:rPr>
                <w:rFonts w:ascii="Cambria Math" w:eastAsiaTheme="minorHAnsi" w:hAnsi="Cambria Math"/>
                <w:sz w:val="24"/>
                <w:szCs w:val="24"/>
              </w:rPr>
              <m:t>x</m:t>
            </m:r>
          </m:e>
        </m:d>
        <m:r>
          <w:rPr>
            <w:rFonts w:ascii="Cambria Math" w:eastAsiaTheme="minorHAnsi" w:hAnsi="Cambria Math"/>
            <w:sz w:val="24"/>
            <w:szCs w:val="24"/>
          </w:rPr>
          <m:t>=</m:t>
        </m:r>
        <m:sSub>
          <m:sSubPr>
            <m:ctrlPr>
              <w:rPr>
                <w:rFonts w:ascii="Cambria Math" w:eastAsiaTheme="minorHAnsi" w:hAnsi="Cambria Math"/>
                <w:b/>
                <w:bCs/>
                <w:i/>
                <w:sz w:val="24"/>
                <w:szCs w:val="24"/>
              </w:rPr>
            </m:ctrlPr>
          </m:sSubPr>
          <m:e>
            <m:r>
              <m:rPr>
                <m:sty m:val="bi"/>
              </m:rPr>
              <w:rPr>
                <w:rFonts w:ascii="Cambria Math" w:eastAsiaTheme="minorHAnsi" w:hAnsi="Cambria Math"/>
                <w:sz w:val="24"/>
                <w:szCs w:val="24"/>
              </w:rPr>
              <m:t>w</m:t>
            </m:r>
          </m:e>
          <m:sub>
            <m:r>
              <m:rPr>
                <m:sty m:val="bi"/>
              </m:rPr>
              <w:rPr>
                <w:rFonts w:ascii="Cambria Math" w:eastAsiaTheme="minorHAnsi" w:hAnsi="Cambria Math"/>
                <w:sz w:val="24"/>
                <w:szCs w:val="24"/>
              </w:rPr>
              <m:t>f</m:t>
            </m:r>
          </m:sub>
        </m:sSub>
        <m:r>
          <m:rPr>
            <m:sty m:val="bi"/>
          </m:rPr>
          <w:rPr>
            <w:rFonts w:ascii="Cambria Math" w:eastAsiaTheme="minorHAnsi" w:hAnsi="Cambria Math"/>
            <w:sz w:val="24"/>
            <w:szCs w:val="24"/>
          </w:rPr>
          <m:t>x</m:t>
        </m:r>
      </m:oMath>
      <w:r w:rsidRPr="009D17A3">
        <w:rPr>
          <w:rFonts w:eastAsiaTheme="minorHAnsi" w:hint="eastAsia"/>
          <w:sz w:val="24"/>
          <w:szCs w:val="24"/>
        </w:rPr>
        <w:t>和</w:t>
      </w:r>
      <m:oMath>
        <m:r>
          <w:rPr>
            <w:rFonts w:ascii="Cambria Math" w:eastAsiaTheme="minorHAnsi" w:hAnsi="Cambria Math"/>
            <w:sz w:val="24"/>
            <w:szCs w:val="24"/>
          </w:rPr>
          <m:t>g(</m:t>
        </m:r>
        <m:r>
          <m:rPr>
            <m:sty m:val="bi"/>
          </m:rPr>
          <w:rPr>
            <w:rFonts w:ascii="Cambria Math" w:eastAsiaTheme="minorHAnsi" w:hAnsi="Cambria Math"/>
            <w:sz w:val="24"/>
            <w:szCs w:val="24"/>
          </w:rPr>
          <m:t>h</m:t>
        </m:r>
        <m:r>
          <w:rPr>
            <w:rFonts w:ascii="Cambria Math" w:eastAsiaTheme="minorHAnsi" w:hAnsi="Cambria Math"/>
            <w:sz w:val="24"/>
            <w:szCs w:val="24"/>
          </w:rPr>
          <m:t>)=</m:t>
        </m:r>
        <m:sSub>
          <m:sSubPr>
            <m:ctrlPr>
              <w:rPr>
                <w:rFonts w:ascii="Cambria Math" w:eastAsiaTheme="minorHAnsi" w:hAnsi="Cambria Math"/>
                <w:b/>
                <w:bCs/>
                <w:i/>
                <w:sz w:val="24"/>
                <w:szCs w:val="24"/>
              </w:rPr>
            </m:ctrlPr>
          </m:sSubPr>
          <m:e>
            <m:r>
              <m:rPr>
                <m:sty m:val="bi"/>
              </m:rPr>
              <w:rPr>
                <w:rFonts w:ascii="Cambria Math" w:eastAsiaTheme="minorHAnsi" w:hAnsi="Cambria Math"/>
                <w:sz w:val="24"/>
                <w:szCs w:val="24"/>
              </w:rPr>
              <m:t>w</m:t>
            </m:r>
          </m:e>
          <m:sub>
            <m:r>
              <m:rPr>
                <m:sty m:val="bi"/>
              </m:rPr>
              <w:rPr>
                <w:rFonts w:ascii="Cambria Math" w:eastAsiaTheme="minorHAnsi" w:hAnsi="Cambria Math"/>
                <w:sz w:val="24"/>
                <w:szCs w:val="24"/>
              </w:rPr>
              <m:t>g</m:t>
            </m:r>
          </m:sub>
        </m:sSub>
        <m:r>
          <m:rPr>
            <m:sty m:val="bi"/>
          </m:rPr>
          <w:rPr>
            <w:rFonts w:ascii="Cambria Math" w:eastAsiaTheme="minorHAnsi" w:hAnsi="Cambria Math"/>
            <w:sz w:val="24"/>
            <w:szCs w:val="24"/>
          </w:rPr>
          <m:t>h</m:t>
        </m:r>
      </m:oMath>
      <w:r w:rsidRPr="009D17A3">
        <w:rPr>
          <w:rFonts w:eastAsiaTheme="minorHAnsi" w:hint="eastAsia"/>
          <w:sz w:val="24"/>
          <w:szCs w:val="24"/>
        </w:rPr>
        <w:t>，这里</w:t>
      </w:r>
      <m:oMath>
        <m:sSub>
          <m:sSubPr>
            <m:ctrlPr>
              <w:rPr>
                <w:rFonts w:ascii="Cambria Math" w:eastAsiaTheme="minorHAnsi" w:hAnsi="Cambria Math"/>
                <w:b/>
                <w:bCs/>
                <w:i/>
                <w:sz w:val="24"/>
                <w:szCs w:val="24"/>
              </w:rPr>
            </m:ctrlPr>
          </m:sSubPr>
          <m:e>
            <m:r>
              <m:rPr>
                <m:sty m:val="bi"/>
              </m:rPr>
              <w:rPr>
                <w:rFonts w:ascii="Cambria Math" w:eastAsiaTheme="minorHAnsi" w:hAnsi="Cambria Math"/>
                <w:sz w:val="24"/>
                <w:szCs w:val="24"/>
              </w:rPr>
              <m:t>w</m:t>
            </m:r>
          </m:e>
          <m:sub>
            <m:r>
              <m:rPr>
                <m:sty m:val="bi"/>
              </m:rPr>
              <w:rPr>
                <w:rFonts w:ascii="Cambria Math" w:eastAsiaTheme="minorHAnsi" w:hAnsi="Cambria Math"/>
                <w:sz w:val="24"/>
                <w:szCs w:val="24"/>
              </w:rPr>
              <m:t>f</m:t>
            </m:r>
          </m:sub>
        </m:sSub>
        <m:r>
          <w:rPr>
            <w:rFonts w:ascii="Cambria Math" w:eastAsiaTheme="minorHAnsi" w:hAnsi="Cambria Math"/>
            <w:sz w:val="24"/>
            <w:szCs w:val="24"/>
          </w:rPr>
          <m:t>ϵ</m:t>
        </m:r>
        <m:sSup>
          <m:sSupPr>
            <m:ctrlPr>
              <w:rPr>
                <w:rFonts w:ascii="Cambria Math" w:eastAsiaTheme="minorHAnsi" w:hAnsi="Cambria Math"/>
                <w:i/>
                <w:sz w:val="24"/>
                <w:szCs w:val="24"/>
              </w:rPr>
            </m:ctrlPr>
          </m:sSupPr>
          <m:e>
            <m:r>
              <m:rPr>
                <m:scr m:val="double-struck"/>
              </m:rPr>
              <w:rPr>
                <w:rFonts w:ascii="Cambria Math" w:eastAsiaTheme="minorHAnsi" w:hAnsi="Cambria Math"/>
                <w:sz w:val="24"/>
                <w:szCs w:val="24"/>
              </w:rPr>
              <m:t>R</m:t>
            </m:r>
          </m:e>
          <m:sup>
            <m:r>
              <w:rPr>
                <w:rFonts w:ascii="Cambria Math" w:eastAsiaTheme="minorHAnsi" w:hAnsi="Cambria Math"/>
                <w:sz w:val="24"/>
                <w:szCs w:val="24"/>
              </w:rPr>
              <m:t>k×d</m:t>
            </m:r>
          </m:sup>
        </m:sSup>
      </m:oMath>
      <w:r w:rsidRPr="009D17A3">
        <w:rPr>
          <w:rFonts w:eastAsiaTheme="minorHAnsi" w:hint="eastAsia"/>
          <w:sz w:val="24"/>
          <w:szCs w:val="24"/>
        </w:rPr>
        <w:t>，</w:t>
      </w:r>
      <m:oMath>
        <m:r>
          <w:rPr>
            <w:rFonts w:ascii="Cambria Math" w:eastAsiaTheme="minorHAnsi" w:hAnsi="Cambria Math"/>
            <w:sz w:val="24"/>
            <w:szCs w:val="24"/>
          </w:rPr>
          <m:t xml:space="preserve"> </m:t>
        </m:r>
        <m:sSub>
          <m:sSubPr>
            <m:ctrlPr>
              <w:rPr>
                <w:rFonts w:ascii="Cambria Math" w:eastAsiaTheme="minorHAnsi" w:hAnsi="Cambria Math"/>
                <w:b/>
                <w:bCs/>
                <w:i/>
                <w:sz w:val="24"/>
                <w:szCs w:val="24"/>
              </w:rPr>
            </m:ctrlPr>
          </m:sSubPr>
          <m:e>
            <m:r>
              <m:rPr>
                <m:sty m:val="bi"/>
              </m:rPr>
              <w:rPr>
                <w:rFonts w:ascii="Cambria Math" w:eastAsiaTheme="minorHAnsi" w:hAnsi="Cambria Math"/>
                <w:sz w:val="24"/>
                <w:szCs w:val="24"/>
              </w:rPr>
              <m:t>w</m:t>
            </m:r>
          </m:e>
          <m:sub>
            <m:r>
              <m:rPr>
                <m:sty m:val="bi"/>
              </m:rPr>
              <w:rPr>
                <w:rFonts w:ascii="Cambria Math" w:eastAsiaTheme="minorHAnsi" w:hAnsi="Cambria Math"/>
                <w:sz w:val="24"/>
                <w:szCs w:val="24"/>
              </w:rPr>
              <m:t>g</m:t>
            </m:r>
          </m:sub>
        </m:sSub>
        <m:r>
          <w:rPr>
            <w:rFonts w:ascii="Cambria Math" w:eastAsiaTheme="minorHAnsi" w:hAnsi="Cambria Math"/>
            <w:sz w:val="24"/>
            <w:szCs w:val="24"/>
          </w:rPr>
          <m:t>ϵ</m:t>
        </m:r>
        <m:sSup>
          <m:sSupPr>
            <m:ctrlPr>
              <w:rPr>
                <w:rFonts w:ascii="Cambria Math" w:eastAsiaTheme="minorHAnsi" w:hAnsi="Cambria Math"/>
                <w:i/>
                <w:sz w:val="24"/>
                <w:szCs w:val="24"/>
              </w:rPr>
            </m:ctrlPr>
          </m:sSupPr>
          <m:e>
            <m:r>
              <m:rPr>
                <m:scr m:val="double-struck"/>
              </m:rPr>
              <w:rPr>
                <w:rFonts w:ascii="Cambria Math" w:eastAsiaTheme="minorHAnsi" w:hAnsi="Cambria Math"/>
                <w:sz w:val="24"/>
                <w:szCs w:val="24"/>
              </w:rPr>
              <m:t>R</m:t>
            </m:r>
          </m:e>
          <m:sup>
            <m:r>
              <w:rPr>
                <w:rFonts w:ascii="Cambria Math" w:eastAsiaTheme="minorHAnsi" w:hAnsi="Cambria Math"/>
                <w:sz w:val="24"/>
                <w:szCs w:val="24"/>
              </w:rPr>
              <m:t>d×k</m:t>
            </m:r>
          </m:sup>
        </m:sSup>
      </m:oMath>
      <w:r w:rsidRPr="009D17A3">
        <w:rPr>
          <w:rFonts w:eastAsiaTheme="minorHAnsi" w:hint="eastAsia"/>
          <w:sz w:val="24"/>
          <w:szCs w:val="24"/>
        </w:rPr>
        <w:t>，而且假设函数不存在截距项。事实上，PCA本质上就是要极小化平方损失函数：</w:t>
      </w:r>
    </w:p>
    <w:p w14:paraId="0451A167" w14:textId="77777777" w:rsidR="009D17A3" w:rsidRPr="009D17A3" w:rsidRDefault="00A721FB" w:rsidP="009D17A3">
      <w:pPr>
        <w:ind w:firstLine="440"/>
        <w:rPr>
          <w:rFonts w:eastAsiaTheme="minorHAnsi"/>
          <w:sz w:val="24"/>
          <w:szCs w:val="24"/>
        </w:rPr>
      </w:pPr>
      <m:oMathPara>
        <m:oMath>
          <m:func>
            <m:funcPr>
              <m:ctrlPr>
                <w:rPr>
                  <w:rFonts w:ascii="Cambria Math" w:eastAsiaTheme="minorHAnsi" w:hAnsi="Cambria Math"/>
                  <w:i/>
                  <w:sz w:val="24"/>
                  <w:szCs w:val="24"/>
                </w:rPr>
              </m:ctrlPr>
            </m:funcPr>
            <m:fName>
              <m:r>
                <m:rPr>
                  <m:sty m:val="p"/>
                </m:rPr>
                <w:rPr>
                  <w:rFonts w:ascii="Cambria Math" w:eastAsiaTheme="minorHAnsi" w:hAnsi="Cambria Math"/>
                  <w:sz w:val="24"/>
                  <w:szCs w:val="24"/>
                </w:rPr>
                <m:t>min</m:t>
              </m:r>
              <m:r>
                <m:rPr>
                  <m:sty m:val="p"/>
                </m:rPr>
                <w:rPr>
                  <w:rFonts w:ascii="Cambria Math" w:eastAsiaTheme="minorHAnsi" w:hAnsi="Cambria Math" w:hint="eastAsia"/>
                  <w:sz w:val="24"/>
                  <w:szCs w:val="24"/>
                </w:rPr>
                <m:t xml:space="preserve">　</m:t>
              </m:r>
            </m:fName>
            <m:e>
              <m:f>
                <m:fPr>
                  <m:ctrlPr>
                    <w:rPr>
                      <w:rFonts w:ascii="Cambria Math" w:eastAsiaTheme="minorHAnsi" w:hAnsi="Cambria Math"/>
                      <w:i/>
                      <w:sz w:val="24"/>
                      <w:szCs w:val="24"/>
                    </w:rPr>
                  </m:ctrlPr>
                </m:fPr>
                <m:num>
                  <m:r>
                    <w:rPr>
                      <w:rFonts w:ascii="Cambria Math" w:eastAsiaTheme="minorHAnsi" w:hAnsi="Cambria Math"/>
                      <w:sz w:val="24"/>
                      <w:szCs w:val="24"/>
                    </w:rPr>
                    <m:t>1</m:t>
                  </m:r>
                </m:num>
                <m:den>
                  <m:r>
                    <w:rPr>
                      <w:rFonts w:ascii="Cambria Math" w:eastAsiaTheme="minorHAnsi" w:hAnsi="Cambria Math"/>
                      <w:sz w:val="24"/>
                      <w:szCs w:val="24"/>
                    </w:rPr>
                    <m:t>n</m:t>
                  </m:r>
                </m:den>
              </m:f>
              <m:nary>
                <m:naryPr>
                  <m:chr m:val="∑"/>
                  <m:limLoc m:val="undOvr"/>
                  <m:grow m:val="1"/>
                  <m:ctrlPr>
                    <w:rPr>
                      <w:rFonts w:ascii="Cambria Math" w:eastAsiaTheme="minorHAnsi" w:hAnsi="Cambria Math"/>
                      <w:i/>
                      <w:sz w:val="24"/>
                      <w:szCs w:val="24"/>
                    </w:rPr>
                  </m:ctrlPr>
                </m:naryPr>
                <m:sub>
                  <m:r>
                    <w:rPr>
                      <w:rFonts w:ascii="Cambria Math" w:eastAsiaTheme="minorHAnsi" w:hAnsi="Cambria Math"/>
                      <w:sz w:val="24"/>
                      <w:szCs w:val="24"/>
                    </w:rPr>
                    <m:t>i=1</m:t>
                  </m:r>
                </m:sub>
                <m:sup>
                  <m:r>
                    <w:rPr>
                      <w:rFonts w:ascii="Cambria Math" w:eastAsiaTheme="minorHAnsi" w:hAnsi="Cambria Math"/>
                      <w:sz w:val="24"/>
                      <w:szCs w:val="24"/>
                    </w:rPr>
                    <m:t>n</m:t>
                  </m:r>
                </m:sup>
                <m:e>
                  <m:sSubSup>
                    <m:sSubSupPr>
                      <m:ctrlPr>
                        <w:rPr>
                          <w:rFonts w:ascii="Cambria Math" w:eastAsiaTheme="minorHAnsi" w:hAnsi="Cambria Math"/>
                          <w:i/>
                          <w:sz w:val="24"/>
                          <w:szCs w:val="24"/>
                        </w:rPr>
                      </m:ctrlPr>
                    </m:sSubSupPr>
                    <m:e>
                      <m:d>
                        <m:dPr>
                          <m:begChr m:val="‖"/>
                          <m:endChr m:val="‖"/>
                          <m:ctrlPr>
                            <w:rPr>
                              <w:rFonts w:ascii="Cambria Math" w:eastAsiaTheme="minorHAnsi" w:hAnsi="Cambria Math"/>
                              <w:i/>
                              <w:sz w:val="24"/>
                              <w:szCs w:val="24"/>
                            </w:rPr>
                          </m:ctrlPr>
                        </m:dPr>
                        <m:e>
                          <m:sSub>
                            <m:sSubPr>
                              <m:ctrlPr>
                                <w:rPr>
                                  <w:rFonts w:ascii="Cambria Math" w:eastAsiaTheme="minorHAnsi" w:hAnsi="Cambria Math"/>
                                  <w:b/>
                                  <w:bCs/>
                                  <w:i/>
                                  <w:sz w:val="24"/>
                                  <w:szCs w:val="24"/>
                                </w:rPr>
                              </m:ctrlPr>
                            </m:sSubPr>
                            <m:e>
                              <m:r>
                                <m:rPr>
                                  <m:sty m:val="bi"/>
                                </m:rPr>
                                <w:rPr>
                                  <w:rFonts w:ascii="Cambria Math" w:eastAsiaTheme="minorHAnsi" w:hAnsi="Cambria Math"/>
                                  <w:sz w:val="24"/>
                                  <w:szCs w:val="24"/>
                                </w:rPr>
                                <m:t>x</m:t>
                              </m:r>
                            </m:e>
                            <m:sub>
                              <m:r>
                                <m:rPr>
                                  <m:sty m:val="bi"/>
                                </m:rPr>
                                <w:rPr>
                                  <w:rFonts w:ascii="Cambria Math" w:eastAsiaTheme="minorHAnsi" w:hAnsi="Cambria Math"/>
                                  <w:sz w:val="24"/>
                                  <w:szCs w:val="24"/>
                                </w:rPr>
                                <m:t>i</m:t>
                              </m:r>
                            </m:sub>
                          </m:sSub>
                          <m:r>
                            <w:rPr>
                              <w:rFonts w:ascii="Cambria Math" w:eastAsiaTheme="minorHAnsi" w:hAnsi="Cambria Math"/>
                              <w:sz w:val="24"/>
                              <w:szCs w:val="24"/>
                            </w:rPr>
                            <m:t>-</m:t>
                          </m:r>
                          <m:sSub>
                            <m:sSubPr>
                              <m:ctrlPr>
                                <w:rPr>
                                  <w:rFonts w:ascii="Cambria Math" w:eastAsiaTheme="minorHAnsi" w:hAnsi="Cambria Math"/>
                                  <w:b/>
                                  <w:bCs/>
                                  <w:i/>
                                  <w:sz w:val="24"/>
                                  <w:szCs w:val="24"/>
                                </w:rPr>
                              </m:ctrlPr>
                            </m:sSubPr>
                            <m:e>
                              <m:r>
                                <m:rPr>
                                  <m:sty m:val="bi"/>
                                </m:rPr>
                                <w:rPr>
                                  <w:rFonts w:ascii="Cambria Math" w:eastAsiaTheme="minorHAnsi" w:hAnsi="Cambria Math"/>
                                  <w:sz w:val="24"/>
                                  <w:szCs w:val="24"/>
                                </w:rPr>
                                <m:t>w</m:t>
                              </m:r>
                            </m:e>
                            <m:sub>
                              <m:r>
                                <m:rPr>
                                  <m:sty m:val="bi"/>
                                </m:rPr>
                                <w:rPr>
                                  <w:rFonts w:ascii="Cambria Math" w:eastAsiaTheme="minorHAnsi" w:hAnsi="Cambria Math"/>
                                  <w:sz w:val="24"/>
                                  <w:szCs w:val="24"/>
                                </w:rPr>
                                <m:t>g</m:t>
                              </m:r>
                            </m:sub>
                          </m:sSub>
                          <m:sSub>
                            <m:sSubPr>
                              <m:ctrlPr>
                                <w:rPr>
                                  <w:rFonts w:ascii="Cambria Math" w:eastAsiaTheme="minorHAnsi" w:hAnsi="Cambria Math"/>
                                  <w:b/>
                                  <w:bCs/>
                                  <w:i/>
                                  <w:sz w:val="24"/>
                                  <w:szCs w:val="24"/>
                                </w:rPr>
                              </m:ctrlPr>
                            </m:sSubPr>
                            <m:e>
                              <m:r>
                                <m:rPr>
                                  <m:sty m:val="bi"/>
                                </m:rPr>
                                <w:rPr>
                                  <w:rFonts w:ascii="Cambria Math" w:eastAsiaTheme="minorHAnsi" w:hAnsi="Cambria Math"/>
                                  <w:sz w:val="24"/>
                                  <w:szCs w:val="24"/>
                                </w:rPr>
                                <m:t>w</m:t>
                              </m:r>
                            </m:e>
                            <m:sub>
                              <m:r>
                                <m:rPr>
                                  <m:sty m:val="bi"/>
                                </m:rPr>
                                <w:rPr>
                                  <w:rFonts w:ascii="Cambria Math" w:eastAsiaTheme="minorHAnsi" w:hAnsi="Cambria Math"/>
                                  <w:sz w:val="24"/>
                                  <w:szCs w:val="24"/>
                                </w:rPr>
                                <m:t>f</m:t>
                              </m:r>
                            </m:sub>
                          </m:sSub>
                          <m:sSub>
                            <m:sSubPr>
                              <m:ctrlPr>
                                <w:rPr>
                                  <w:rFonts w:ascii="Cambria Math" w:eastAsiaTheme="minorHAnsi" w:hAnsi="Cambria Math"/>
                                  <w:b/>
                                  <w:bCs/>
                                  <w:i/>
                                  <w:sz w:val="24"/>
                                  <w:szCs w:val="24"/>
                                </w:rPr>
                              </m:ctrlPr>
                            </m:sSubPr>
                            <m:e>
                              <m:r>
                                <m:rPr>
                                  <m:sty m:val="bi"/>
                                </m:rPr>
                                <w:rPr>
                                  <w:rFonts w:ascii="Cambria Math" w:eastAsiaTheme="minorHAnsi" w:hAnsi="Cambria Math"/>
                                  <w:sz w:val="24"/>
                                  <w:szCs w:val="24"/>
                                </w:rPr>
                                <m:t>χ</m:t>
                              </m:r>
                            </m:e>
                            <m:sub>
                              <m:r>
                                <m:rPr>
                                  <m:sty m:val="bi"/>
                                </m:rPr>
                                <w:rPr>
                                  <w:rFonts w:ascii="Cambria Math" w:eastAsiaTheme="minorHAnsi" w:hAnsi="Cambria Math"/>
                                  <w:sz w:val="24"/>
                                  <w:szCs w:val="24"/>
                                </w:rPr>
                                <m:t>i</m:t>
                              </m:r>
                            </m:sub>
                          </m:sSub>
                        </m:e>
                      </m:d>
                    </m:e>
                    <m:sub>
                      <m:r>
                        <w:rPr>
                          <w:rFonts w:ascii="Cambria Math" w:eastAsiaTheme="minorHAnsi" w:hAnsi="Cambria Math"/>
                          <w:sz w:val="24"/>
                          <w:szCs w:val="24"/>
                        </w:rPr>
                        <m:t>2</m:t>
                      </m:r>
                    </m:sub>
                    <m:sup>
                      <m:r>
                        <w:rPr>
                          <w:rFonts w:ascii="Cambria Math" w:eastAsiaTheme="minorHAnsi" w:hAnsi="Cambria Math"/>
                          <w:sz w:val="24"/>
                          <w:szCs w:val="24"/>
                        </w:rPr>
                        <m:t>2</m:t>
                      </m:r>
                    </m:sup>
                  </m:sSubSup>
                </m:e>
              </m:nary>
            </m:e>
          </m:func>
        </m:oMath>
      </m:oMathPara>
    </w:p>
    <w:p w14:paraId="4AA9ABBB" w14:textId="77777777" w:rsidR="009D17A3" w:rsidRPr="009D17A3" w:rsidRDefault="009D17A3" w:rsidP="009D17A3">
      <w:pPr>
        <w:rPr>
          <w:rFonts w:eastAsiaTheme="minorHAnsi"/>
          <w:sz w:val="24"/>
          <w:szCs w:val="24"/>
        </w:rPr>
      </w:pPr>
      <w:r w:rsidRPr="009D17A3">
        <w:rPr>
          <w:rFonts w:eastAsiaTheme="minorHAnsi" w:hint="eastAsia"/>
          <w:sz w:val="24"/>
          <w:szCs w:val="24"/>
        </w:rPr>
        <w:t>事实上，PCA是一种比较特殊的自编码网络，它也被称为不完全自编码器。</w:t>
      </w:r>
    </w:p>
    <w:p w14:paraId="6A2E116D" w14:textId="77777777" w:rsidR="009D17A3" w:rsidRPr="009D17A3" w:rsidRDefault="009D17A3" w:rsidP="004213E1">
      <w:pPr>
        <w:rPr>
          <w:b/>
          <w:bCs/>
          <w:sz w:val="24"/>
          <w:szCs w:val="24"/>
        </w:rPr>
      </w:pPr>
      <w:r>
        <w:rPr>
          <w:rFonts w:hint="eastAsia"/>
          <w:b/>
          <w:bCs/>
          <w:sz w:val="24"/>
          <w:szCs w:val="24"/>
        </w:rPr>
        <w:t>2、特征向量角度</w:t>
      </w:r>
    </w:p>
    <w:p w14:paraId="045F8367" w14:textId="77777777" w:rsidR="000F690B" w:rsidRPr="000F690B" w:rsidRDefault="000F690B" w:rsidP="000F690B">
      <w:pPr>
        <w:spacing w:line="360" w:lineRule="auto"/>
        <w:ind w:firstLineChars="200" w:firstLine="480"/>
        <w:rPr>
          <w:rFonts w:ascii="Times New Roman" w:eastAsia="宋体" w:hAnsi="Times New Roman" w:cs="Times New Roman"/>
          <w:sz w:val="24"/>
          <w:szCs w:val="24"/>
        </w:rPr>
      </w:pPr>
      <w:r w:rsidRPr="000F690B">
        <w:rPr>
          <w:rFonts w:ascii="Times New Roman" w:eastAsia="宋体" w:hAnsi="Times New Roman" w:cs="Times New Roman"/>
          <w:sz w:val="24"/>
          <w:szCs w:val="24"/>
        </w:rPr>
        <w:t>假设现有</w:t>
      </w:r>
      <w:r w:rsidRPr="000F690B">
        <w:rPr>
          <w:rFonts w:ascii="Times New Roman" w:eastAsia="宋体" w:hAnsi="Times New Roman" w:cs="Times New Roman"/>
          <w:sz w:val="24"/>
          <w:szCs w:val="24"/>
        </w:rPr>
        <w:t>p</w:t>
      </w:r>
      <w:proofErr w:type="gramStart"/>
      <w:r w:rsidRPr="000F690B">
        <w:rPr>
          <w:rFonts w:ascii="Times New Roman" w:eastAsia="宋体" w:hAnsi="Times New Roman" w:cs="Times New Roman"/>
          <w:sz w:val="24"/>
          <w:szCs w:val="24"/>
        </w:rPr>
        <w:t>个</w:t>
      </w:r>
      <w:proofErr w:type="gramEnd"/>
      <w:r w:rsidRPr="000F690B">
        <w:rPr>
          <w:rFonts w:ascii="Times New Roman" w:eastAsia="宋体" w:hAnsi="Times New Roman" w:cs="Times New Roman"/>
          <w:sz w:val="24"/>
          <w:szCs w:val="24"/>
        </w:rPr>
        <w:t>n</w:t>
      </w:r>
      <w:r w:rsidRPr="000F690B">
        <w:rPr>
          <w:rFonts w:ascii="Times New Roman" w:eastAsia="宋体" w:hAnsi="Times New Roman" w:cs="Times New Roman"/>
          <w:sz w:val="24"/>
          <w:szCs w:val="24"/>
        </w:rPr>
        <w:t>维随机变量作为样本，将样本写成矩阵形式，有</w:t>
      </w:r>
    </w:p>
    <w:p w14:paraId="5F40C31C" w14:textId="77777777" w:rsidR="000F690B" w:rsidRPr="000F690B" w:rsidRDefault="000F690B" w:rsidP="000F690B">
      <w:pPr>
        <w:spacing w:line="360" w:lineRule="auto"/>
        <w:ind w:firstLineChars="200" w:firstLine="480"/>
        <w:jc w:val="center"/>
        <w:rPr>
          <w:rFonts w:ascii="Times New Roman" w:eastAsia="宋体" w:hAnsi="Times New Roman" w:cs="Times New Roman"/>
          <w:sz w:val="24"/>
          <w:szCs w:val="24"/>
        </w:rPr>
      </w:pPr>
      <w:r w:rsidRPr="000F690B">
        <w:rPr>
          <w:rFonts w:ascii="Times New Roman" w:eastAsia="宋体" w:hAnsi="Times New Roman" w:cs="Times New Roman"/>
          <w:position w:val="-68"/>
          <w:sz w:val="24"/>
          <w:szCs w:val="24"/>
        </w:rPr>
        <w:object w:dxaOrig="3200" w:dyaOrig="1480" w14:anchorId="6830FA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81" o:spid="_x0000_i1025" type="#_x0000_t75" style="width:160.5pt;height:74pt;mso-wrap-style:square;mso-position-horizontal-relative:page;mso-position-vertical-relative:page" o:ole="">
            <v:fill o:detectmouseclick="t"/>
            <v:imagedata r:id="rId7" o:title=""/>
          </v:shape>
          <o:OLEObject Type="Embed" ProgID="Equation.3" ShapeID="对象 281" DrawAspect="Content" ObjectID="_1652379744" r:id="rId8">
            <o:FieldCodes>\* MERGEFORMAT</o:FieldCodes>
          </o:OLEObject>
        </w:object>
      </w:r>
    </w:p>
    <w:p w14:paraId="5289E7F5" w14:textId="77777777" w:rsidR="000F690B" w:rsidRPr="000F690B" w:rsidRDefault="000F690B" w:rsidP="000F690B">
      <w:pPr>
        <w:spacing w:line="360" w:lineRule="auto"/>
        <w:rPr>
          <w:rFonts w:ascii="Times New Roman" w:eastAsia="宋体" w:hAnsi="Times New Roman" w:cs="Times New Roman"/>
          <w:sz w:val="24"/>
          <w:szCs w:val="24"/>
        </w:rPr>
      </w:pPr>
      <w:r w:rsidRPr="000F690B">
        <w:rPr>
          <w:rFonts w:ascii="Times New Roman" w:eastAsia="宋体" w:hAnsi="Times New Roman" w:cs="Times New Roman"/>
          <w:sz w:val="24"/>
          <w:szCs w:val="24"/>
        </w:rPr>
        <w:t>令</w:t>
      </w:r>
      <w:r w:rsidRPr="000F690B">
        <w:rPr>
          <w:rFonts w:ascii="Times New Roman" w:eastAsia="宋体" w:hAnsi="Times New Roman" w:cs="Times New Roman"/>
          <w:position w:val="-12"/>
          <w:sz w:val="24"/>
          <w:szCs w:val="24"/>
        </w:rPr>
        <w:object w:dxaOrig="2280" w:dyaOrig="399" w14:anchorId="39F72790">
          <v:shape id="对象 282" o:spid="_x0000_i1026" type="#_x0000_t75" style="width:114pt;height:20pt;mso-wrap-style:square;mso-position-horizontal-relative:page;mso-position-vertical-relative:page" o:ole="">
            <v:fill o:detectmouseclick="t"/>
            <v:imagedata r:id="rId9" o:title=""/>
          </v:shape>
          <o:OLEObject Type="Embed" ProgID="Equation.3" ShapeID="对象 282" DrawAspect="Content" ObjectID="_1652379745" r:id="rId10">
            <o:FieldCodes>\* MERGEFORMAT</o:FieldCodes>
          </o:OLEObject>
        </w:object>
      </w:r>
      <w:r w:rsidRPr="000F690B">
        <w:rPr>
          <w:rFonts w:ascii="Times New Roman" w:eastAsia="宋体" w:hAnsi="Times New Roman" w:cs="Times New Roman"/>
          <w:sz w:val="24"/>
          <w:szCs w:val="24"/>
        </w:rPr>
        <w:t>，求解</w:t>
      </w:r>
      <w:r w:rsidRPr="000F690B">
        <w:rPr>
          <w:rFonts w:ascii="Times New Roman" w:eastAsia="宋体" w:hAnsi="Times New Roman" w:cs="Times New Roman"/>
          <w:position w:val="-28"/>
          <w:sz w:val="24"/>
          <w:szCs w:val="24"/>
        </w:rPr>
        <w:object w:dxaOrig="2640" w:dyaOrig="739" w14:anchorId="59B585AB">
          <v:shape id="对象 283" o:spid="_x0000_i1027" type="#_x0000_t75" style="width:132pt;height:37pt;mso-wrap-style:square;mso-position-horizontal-relative:page;mso-position-vertical-relative:page" o:ole="">
            <v:fill o:detectmouseclick="t"/>
            <v:imagedata r:id="rId11" o:title=""/>
          </v:shape>
          <o:OLEObject Type="Embed" ProgID="Equation.3" ShapeID="对象 283" DrawAspect="Content" ObjectID="_1652379746" r:id="rId12">
            <o:FieldCodes>\* MERGEFORMAT</o:FieldCodes>
          </o:OLEObject>
        </w:object>
      </w:r>
      <w:r w:rsidRPr="000F690B">
        <w:rPr>
          <w:rFonts w:ascii="Times New Roman" w:eastAsia="宋体" w:hAnsi="Times New Roman" w:cs="Times New Roman"/>
          <w:sz w:val="24"/>
          <w:szCs w:val="24"/>
        </w:rPr>
        <w:t>，其中</w:t>
      </w:r>
      <w:r w:rsidRPr="000F690B">
        <w:rPr>
          <w:rFonts w:ascii="Times New Roman" w:eastAsia="宋体" w:hAnsi="Times New Roman" w:cs="Times New Roman"/>
          <w:position w:val="-28"/>
          <w:sz w:val="24"/>
          <w:szCs w:val="24"/>
        </w:rPr>
        <w:object w:dxaOrig="1059" w:dyaOrig="699" w14:anchorId="23D5E077">
          <v:shape id="对象 284" o:spid="_x0000_i1028" type="#_x0000_t75" style="width:53pt;height:35pt;mso-wrap-style:square;mso-position-horizontal-relative:page;mso-position-vertical-relative:page" o:ole="">
            <v:fill o:detectmouseclick="t"/>
            <v:imagedata r:id="rId13" o:title=""/>
          </v:shape>
          <o:OLEObject Type="Embed" ProgID="Equation.3" ShapeID="对象 284" DrawAspect="Content" ObjectID="_1652379747" r:id="rId14">
            <o:FieldCodes>\* MERGEFORMAT</o:FieldCodes>
          </o:OLEObject>
        </w:object>
      </w:r>
      <w:r w:rsidRPr="000F690B">
        <w:rPr>
          <w:rFonts w:ascii="Times New Roman" w:eastAsia="宋体" w:hAnsi="Times New Roman" w:cs="Times New Roman"/>
          <w:sz w:val="24"/>
          <w:szCs w:val="24"/>
        </w:rPr>
        <w:t>，且有限制式</w:t>
      </w:r>
      <w:r w:rsidRPr="000F690B">
        <w:rPr>
          <w:rFonts w:ascii="Times New Roman" w:eastAsia="宋体" w:hAnsi="Times New Roman" w:cs="Times New Roman"/>
          <w:position w:val="-12"/>
          <w:sz w:val="24"/>
          <w:szCs w:val="24"/>
        </w:rPr>
        <w:object w:dxaOrig="939" w:dyaOrig="399" w14:anchorId="5F110BEC">
          <v:shape id="对象 285" o:spid="_x0000_i1029" type="#_x0000_t75" style="width:47pt;height:20pt;mso-wrap-style:square;mso-position-horizontal-relative:page;mso-position-vertical-relative:page" o:ole="">
            <v:fill o:detectmouseclick="t"/>
            <v:imagedata r:id="rId15" o:title=""/>
          </v:shape>
          <o:OLEObject Type="Embed" ProgID="Equation.3" ShapeID="对象 285" DrawAspect="Content" ObjectID="_1652379748" r:id="rId16">
            <o:FieldCodes>\* MERGEFORMAT</o:FieldCodes>
          </o:OLEObject>
        </w:object>
      </w:r>
      <w:r w:rsidRPr="000F690B">
        <w:rPr>
          <w:rFonts w:ascii="Times New Roman" w:eastAsia="宋体" w:hAnsi="Times New Roman" w:cs="Times New Roman"/>
          <w:sz w:val="24"/>
          <w:szCs w:val="24"/>
        </w:rPr>
        <w:t>，</w:t>
      </w:r>
      <w:r w:rsidRPr="000F690B">
        <w:rPr>
          <w:rFonts w:ascii="Times New Roman" w:eastAsia="宋体" w:hAnsi="Times New Roman" w:cs="Times New Roman"/>
          <w:position w:val="-12"/>
          <w:sz w:val="24"/>
          <w:szCs w:val="24"/>
        </w:rPr>
        <w:object w:dxaOrig="2020" w:dyaOrig="359" w14:anchorId="2C033CA5">
          <v:shape id="对象 286" o:spid="_x0000_i1030" type="#_x0000_t75" style="width:101pt;height:18pt;mso-wrap-style:square;mso-position-horizontal-relative:page;mso-position-vertical-relative:page" o:ole="">
            <v:fill o:detectmouseclick="t"/>
            <v:imagedata r:id="rId17" o:title=""/>
          </v:shape>
          <o:OLEObject Type="Embed" ProgID="Equation.3" ShapeID="对象 286" DrawAspect="Content" ObjectID="_1652379749" r:id="rId18">
            <o:FieldCodes>\* MERGEFORMAT</o:FieldCodes>
          </o:OLEObject>
        </w:object>
      </w:r>
      <w:r w:rsidRPr="000F690B">
        <w:rPr>
          <w:rFonts w:ascii="Times New Roman" w:eastAsia="宋体" w:hAnsi="Times New Roman" w:cs="Times New Roman"/>
          <w:sz w:val="24"/>
          <w:szCs w:val="24"/>
        </w:rPr>
        <w:t>。</w:t>
      </w:r>
    </w:p>
    <w:p w14:paraId="0F94733B" w14:textId="77777777" w:rsidR="000F690B" w:rsidRPr="000F690B" w:rsidRDefault="000F690B" w:rsidP="000F690B">
      <w:pPr>
        <w:spacing w:line="360" w:lineRule="auto"/>
        <w:ind w:firstLineChars="200" w:firstLine="480"/>
        <w:rPr>
          <w:rFonts w:ascii="Times New Roman" w:eastAsia="宋体" w:hAnsi="Times New Roman" w:cs="Times New Roman"/>
          <w:sz w:val="24"/>
          <w:szCs w:val="24"/>
        </w:rPr>
      </w:pPr>
      <w:r w:rsidRPr="000F690B">
        <w:rPr>
          <w:rFonts w:ascii="Times New Roman" w:eastAsia="宋体" w:hAnsi="Times New Roman" w:cs="Times New Roman"/>
          <w:position w:val="-12"/>
          <w:sz w:val="24"/>
          <w:szCs w:val="24"/>
        </w:rPr>
        <w:object w:dxaOrig="279" w:dyaOrig="359" w14:anchorId="133A4C9A">
          <v:shape id="对象 288" o:spid="_x0000_i1031" type="#_x0000_t75" style="width:14pt;height:18pt;mso-wrap-style:square;mso-position-horizontal-relative:page;mso-position-vertical-relative:page" o:ole="">
            <v:fill o:detectmouseclick="t"/>
            <v:imagedata r:id="rId19" o:title=""/>
          </v:shape>
          <o:OLEObject Type="Embed" ProgID="Equation.3" ShapeID="对象 288" DrawAspect="Content" ObjectID="_1652379750" r:id="rId20">
            <o:FieldCodes>\* MERGEFORMAT</o:FieldCodes>
          </o:OLEObject>
        </w:object>
      </w:r>
      <w:r w:rsidRPr="000F690B">
        <w:rPr>
          <w:rFonts w:ascii="Times New Roman" w:eastAsia="宋体" w:hAnsi="Times New Roman" w:cs="Times New Roman"/>
          <w:sz w:val="24"/>
          <w:szCs w:val="24"/>
        </w:rPr>
        <w:t>是</w:t>
      </w:r>
      <w:r w:rsidRPr="000F690B">
        <w:rPr>
          <w:rFonts w:ascii="Times New Roman" w:eastAsia="宋体" w:hAnsi="Times New Roman" w:cs="Times New Roman"/>
          <w:position w:val="-12"/>
          <w:sz w:val="24"/>
          <w:szCs w:val="24"/>
        </w:rPr>
        <w:object w:dxaOrig="219" w:dyaOrig="359" w14:anchorId="3E996E70">
          <v:shape id="对象 289" o:spid="_x0000_i1032" type="#_x0000_t75" style="width:11pt;height:18pt;mso-wrap-style:square;mso-position-horizontal-relative:page;mso-position-vertical-relative:page" o:ole="">
            <v:fill o:detectmouseclick="t"/>
            <v:imagedata r:id="rId21" o:title=""/>
          </v:shape>
          <o:OLEObject Type="Embed" ProgID="Equation.3" ShapeID="对象 289" DrawAspect="Content" ObjectID="_1652379751" r:id="rId22">
            <o:FieldCodes>\* MERGEFORMAT</o:FieldCodes>
          </o:OLEObject>
        </w:object>
      </w:r>
      <w:r w:rsidRPr="000F690B">
        <w:rPr>
          <w:rFonts w:ascii="Times New Roman" w:eastAsia="宋体" w:hAnsi="Times New Roman" w:cs="Times New Roman"/>
          <w:sz w:val="24"/>
          <w:szCs w:val="24"/>
        </w:rPr>
        <w:t>所对应的特征向量，</w:t>
      </w:r>
      <w:r w:rsidRPr="000F690B">
        <w:rPr>
          <w:rFonts w:ascii="Times New Roman" w:eastAsia="宋体" w:hAnsi="Times New Roman" w:cs="Times New Roman"/>
          <w:position w:val="-12"/>
          <w:sz w:val="24"/>
          <w:szCs w:val="24"/>
        </w:rPr>
        <w:object w:dxaOrig="219" w:dyaOrig="359" w14:anchorId="1F2E84E6">
          <v:shape id="对象 402" o:spid="_x0000_i1033" type="#_x0000_t75" style="width:11pt;height:18pt;mso-wrap-style:square;mso-position-horizontal-relative:page;mso-position-vertical-relative:page" o:ole="">
            <v:imagedata r:id="rId21" o:title=""/>
          </v:shape>
          <o:OLEObject Type="Embed" ProgID="Equation.3" ShapeID="对象 402" DrawAspect="Content" ObjectID="_1652379752" r:id="rId23">
            <o:FieldCodes>\* MERGEFORMAT</o:FieldCodes>
          </o:OLEObject>
        </w:object>
      </w:r>
      <w:r w:rsidRPr="000F690B">
        <w:rPr>
          <w:rFonts w:ascii="Times New Roman" w:eastAsia="宋体" w:hAnsi="Times New Roman" w:cs="Times New Roman"/>
          <w:sz w:val="24"/>
          <w:szCs w:val="24"/>
        </w:rPr>
        <w:t>是</w:t>
      </w:r>
      <w:r w:rsidRPr="000F690B">
        <w:rPr>
          <w:rFonts w:ascii="Times New Roman" w:eastAsia="宋体" w:hAnsi="Times New Roman" w:cs="Times New Roman"/>
          <w:i/>
          <w:iCs/>
          <w:sz w:val="24"/>
          <w:szCs w:val="24"/>
        </w:rPr>
        <w:t>X</w:t>
      </w:r>
      <w:r w:rsidRPr="000F690B">
        <w:rPr>
          <w:rFonts w:ascii="Times New Roman" w:eastAsia="宋体" w:hAnsi="Times New Roman" w:cs="Times New Roman"/>
          <w:sz w:val="24"/>
          <w:szCs w:val="24"/>
        </w:rPr>
        <w:t>的</w:t>
      </w:r>
      <w:proofErr w:type="gramStart"/>
      <w:r w:rsidRPr="000F690B">
        <w:rPr>
          <w:rFonts w:ascii="Times New Roman" w:eastAsia="宋体" w:hAnsi="Times New Roman" w:cs="Times New Roman"/>
          <w:sz w:val="24"/>
          <w:szCs w:val="24"/>
        </w:rPr>
        <w:t>协差阵</w:t>
      </w:r>
      <w:proofErr w:type="gramEnd"/>
      <w:r w:rsidRPr="000F690B">
        <w:rPr>
          <w:rFonts w:ascii="Times New Roman" w:eastAsia="宋体" w:hAnsi="Times New Roman" w:cs="Times New Roman"/>
          <w:sz w:val="24"/>
          <w:szCs w:val="24"/>
        </w:rPr>
        <w:t>S</w:t>
      </w:r>
      <w:r w:rsidRPr="000F690B">
        <w:rPr>
          <w:rFonts w:ascii="Times New Roman" w:eastAsia="宋体" w:hAnsi="Times New Roman" w:cs="Times New Roman"/>
          <w:sz w:val="24"/>
          <w:szCs w:val="24"/>
        </w:rPr>
        <w:t>的第</w:t>
      </w:r>
      <w:r w:rsidRPr="000F690B">
        <w:rPr>
          <w:rFonts w:ascii="Times New Roman" w:eastAsia="宋体" w:hAnsi="Times New Roman" w:cs="Times New Roman"/>
          <w:sz w:val="24"/>
          <w:szCs w:val="24"/>
        </w:rPr>
        <w:t>k</w:t>
      </w:r>
      <w:proofErr w:type="gramStart"/>
      <w:r w:rsidRPr="000F690B">
        <w:rPr>
          <w:rFonts w:ascii="Times New Roman" w:eastAsia="宋体" w:hAnsi="Times New Roman" w:cs="Times New Roman"/>
          <w:sz w:val="24"/>
          <w:szCs w:val="24"/>
        </w:rPr>
        <w:t>个</w:t>
      </w:r>
      <w:proofErr w:type="gramEnd"/>
      <w:r w:rsidRPr="000F690B">
        <w:rPr>
          <w:rFonts w:ascii="Times New Roman" w:eastAsia="宋体" w:hAnsi="Times New Roman" w:cs="Times New Roman"/>
          <w:sz w:val="24"/>
          <w:szCs w:val="24"/>
        </w:rPr>
        <w:t>特征值，且</w:t>
      </w:r>
      <w:r w:rsidRPr="000F690B">
        <w:rPr>
          <w:rFonts w:ascii="Times New Roman" w:eastAsia="宋体" w:hAnsi="Times New Roman" w:cs="Times New Roman"/>
          <w:position w:val="-12"/>
          <w:sz w:val="24"/>
          <w:szCs w:val="24"/>
        </w:rPr>
        <w:object w:dxaOrig="1380" w:dyaOrig="359" w14:anchorId="56AD2699">
          <v:shape id="对象 290" o:spid="_x0000_i1034" type="#_x0000_t75" style="width:69pt;height:18pt;mso-wrap-style:square;mso-position-horizontal-relative:page;mso-position-vertical-relative:page" o:ole="">
            <v:fill o:detectmouseclick="t"/>
            <v:imagedata r:id="rId24" o:title=""/>
          </v:shape>
          <o:OLEObject Type="Embed" ProgID="Equation.3" ShapeID="对象 290" DrawAspect="Content" ObjectID="_1652379753" r:id="rId25">
            <o:FieldCodes>\* MERGEFORMAT</o:FieldCodes>
          </o:OLEObject>
        </w:object>
      </w:r>
      <w:r w:rsidRPr="000F690B">
        <w:rPr>
          <w:rFonts w:ascii="Times New Roman" w:eastAsia="宋体" w:hAnsi="Times New Roman" w:cs="Times New Roman"/>
          <w:sz w:val="24"/>
          <w:szCs w:val="24"/>
        </w:rPr>
        <w:t>。由定义，可得：</w:t>
      </w:r>
    </w:p>
    <w:p w14:paraId="4D154E03" w14:textId="77777777" w:rsidR="000F690B" w:rsidRDefault="000F690B" w:rsidP="000F690B">
      <w:pPr>
        <w:spacing w:line="360" w:lineRule="auto"/>
        <w:ind w:firstLine="480"/>
        <w:rPr>
          <w:rFonts w:ascii="Times New Roman" w:eastAsia="宋体" w:hAnsi="Times New Roman" w:cs="Times New Roman"/>
          <w:sz w:val="24"/>
          <w:szCs w:val="24"/>
        </w:rPr>
      </w:pPr>
    </w:p>
    <w:p w14:paraId="455EB00B" w14:textId="77777777" w:rsidR="000F690B" w:rsidRDefault="000F690B" w:rsidP="000F690B">
      <w:pPr>
        <w:spacing w:line="360" w:lineRule="auto"/>
        <w:ind w:firstLine="480"/>
        <w:jc w:val="center"/>
        <w:rPr>
          <w:rFonts w:ascii="Times New Roman" w:eastAsia="宋体" w:hAnsi="Times New Roman" w:cs="Times New Roman"/>
          <w:sz w:val="24"/>
          <w:szCs w:val="24"/>
        </w:rPr>
      </w:pPr>
      <w:r w:rsidRPr="000F690B">
        <w:rPr>
          <w:rFonts w:ascii="Times New Roman" w:eastAsia="宋体" w:hAnsi="Times New Roman" w:cs="Times New Roman"/>
          <w:position w:val="-62"/>
          <w:sz w:val="24"/>
          <w:szCs w:val="24"/>
        </w:rPr>
        <w:object w:dxaOrig="3840" w:dyaOrig="1359" w14:anchorId="4BAE9A84">
          <v:shape id="对象 291" o:spid="_x0000_i1035" type="#_x0000_t75" style="width:192pt;height:68pt;mso-wrap-style:square;mso-position-horizontal-relative:page;mso-position-vertical-relative:page" o:ole="">
            <v:fill o:detectmouseclick="t"/>
            <v:imagedata r:id="rId26" o:title=""/>
          </v:shape>
          <o:OLEObject Type="Embed" ProgID="Equation.3" ShapeID="对象 291" DrawAspect="Content" ObjectID="_1652379754" r:id="rId27">
            <o:FieldCodes>\* MERGEFORMAT</o:FieldCodes>
          </o:OLEObject>
        </w:object>
      </w:r>
    </w:p>
    <w:p w14:paraId="5C945F80" w14:textId="77777777" w:rsidR="004069FA" w:rsidRDefault="000F690B" w:rsidP="000F690B">
      <w:pPr>
        <w:spacing w:line="360" w:lineRule="auto"/>
        <w:rPr>
          <w:rFonts w:ascii="Times New Roman" w:eastAsia="宋体" w:hAnsi="Times New Roman" w:cs="Times New Roman"/>
          <w:sz w:val="24"/>
          <w:szCs w:val="24"/>
        </w:rPr>
      </w:pPr>
      <w:r w:rsidRPr="000F690B">
        <w:rPr>
          <w:rFonts w:ascii="Times New Roman" w:eastAsia="宋体" w:hAnsi="Times New Roman" w:cs="Times New Roman"/>
          <w:sz w:val="24"/>
          <w:szCs w:val="24"/>
        </w:rPr>
        <w:t>其中</w:t>
      </w:r>
      <w:r w:rsidRPr="000F690B">
        <w:rPr>
          <w:rFonts w:ascii="Times New Roman" w:eastAsia="宋体" w:hAnsi="Times New Roman" w:cs="Times New Roman"/>
          <w:position w:val="-28"/>
          <w:sz w:val="24"/>
          <w:szCs w:val="24"/>
        </w:rPr>
        <w:object w:dxaOrig="2420" w:dyaOrig="699" w14:anchorId="046A991E">
          <v:shape id="对象 292" o:spid="_x0000_i1036" type="#_x0000_t75" style="width:121pt;height:35pt;mso-wrap-style:square;mso-position-horizontal-relative:page;mso-position-vertical-relative:page" o:ole="">
            <v:fill o:detectmouseclick="t"/>
            <v:imagedata r:id="rId28" o:title=""/>
          </v:shape>
          <o:OLEObject Type="Embed" ProgID="Equation.3" ShapeID="对象 292" DrawAspect="Content" ObjectID="_1652379755" r:id="rId29">
            <o:FieldCodes>\* MERGEFORMAT</o:FieldCodes>
          </o:OLEObject>
        </w:object>
      </w:r>
      <w:r w:rsidRPr="000F690B">
        <w:rPr>
          <w:rFonts w:ascii="Times New Roman" w:eastAsia="宋体" w:hAnsi="Times New Roman" w:cs="Times New Roman"/>
          <w:sz w:val="24"/>
          <w:szCs w:val="24"/>
        </w:rPr>
        <w:t>。若使得</w:t>
      </w:r>
      <w:r w:rsidRPr="000F690B">
        <w:rPr>
          <w:rFonts w:ascii="Times New Roman" w:eastAsia="宋体" w:hAnsi="Times New Roman" w:cs="Times New Roman"/>
          <w:position w:val="-28"/>
          <w:sz w:val="24"/>
          <w:szCs w:val="24"/>
        </w:rPr>
        <w:object w:dxaOrig="1380" w:dyaOrig="659" w14:anchorId="0880BB3D">
          <v:shape id="对象 293" o:spid="_x0000_i1037" type="#_x0000_t75" style="width:69pt;height:33pt;mso-wrap-style:square;mso-position-horizontal-relative:page;mso-position-vertical-relative:page" o:ole="">
            <v:fill o:detectmouseclick="t"/>
            <v:imagedata r:id="rId30" o:title=""/>
          </v:shape>
          <o:OLEObject Type="Embed" ProgID="Equation.3" ShapeID="对象 293" DrawAspect="Content" ObjectID="_1652379756" r:id="rId31">
            <o:FieldCodes>\* MERGEFORMAT</o:FieldCodes>
          </o:OLEObject>
        </w:object>
      </w:r>
      <w:r w:rsidRPr="000F690B">
        <w:rPr>
          <w:rFonts w:ascii="Times New Roman" w:eastAsia="宋体" w:hAnsi="Times New Roman" w:cs="Times New Roman"/>
          <w:sz w:val="24"/>
          <w:szCs w:val="24"/>
        </w:rPr>
        <w:t>，因此有</w:t>
      </w:r>
      <w:r w:rsidRPr="000F690B">
        <w:rPr>
          <w:rFonts w:ascii="Times New Roman" w:eastAsia="宋体" w:hAnsi="Times New Roman" w:cs="Times New Roman"/>
          <w:position w:val="-32"/>
          <w:sz w:val="24"/>
          <w:szCs w:val="24"/>
        </w:rPr>
        <w:object w:dxaOrig="1259" w:dyaOrig="879" w14:anchorId="4D9BD47F">
          <v:shape id="对象 294" o:spid="_x0000_i1038" type="#_x0000_t75" style="width:63.5pt;height:44pt;mso-wrap-style:square;mso-position-horizontal-relative:page;mso-position-vertical-relative:page" o:ole="">
            <v:fill o:detectmouseclick="t"/>
            <v:imagedata r:id="rId32" o:title=""/>
          </v:shape>
          <o:OLEObject Type="Embed" ProgID="Equation.3" ShapeID="对象 294" DrawAspect="Content" ObjectID="_1652379757" r:id="rId33">
            <o:FieldCodes>\* MERGEFORMAT</o:FieldCodes>
          </o:OLEObject>
        </w:object>
      </w:r>
    </w:p>
    <w:p w14:paraId="4320929B" w14:textId="77777777" w:rsidR="004069FA" w:rsidRDefault="004069FA" w:rsidP="000F690B">
      <w:pPr>
        <w:spacing w:line="360" w:lineRule="auto"/>
        <w:rPr>
          <w:rFonts w:ascii="Times New Roman" w:eastAsia="宋体" w:hAnsi="Times New Roman" w:cs="Times New Roman"/>
          <w:sz w:val="24"/>
          <w:szCs w:val="24"/>
        </w:rPr>
      </w:pPr>
    </w:p>
    <w:p w14:paraId="53A52DBB" w14:textId="77777777" w:rsidR="004069FA" w:rsidRPr="000F690B" w:rsidRDefault="004069FA" w:rsidP="004069FA">
      <w:pPr>
        <w:spacing w:line="360" w:lineRule="auto"/>
        <w:rPr>
          <w:rFonts w:ascii="Times New Roman" w:eastAsia="宋体" w:hAnsi="Times New Roman" w:cs="Times New Roman"/>
          <w:sz w:val="24"/>
          <w:szCs w:val="24"/>
        </w:rPr>
      </w:pPr>
      <w:r w:rsidRPr="000F690B">
        <w:rPr>
          <w:rFonts w:ascii="Times New Roman" w:eastAsia="宋体" w:hAnsi="Times New Roman" w:cs="Times New Roman"/>
          <w:sz w:val="24"/>
          <w:szCs w:val="24"/>
        </w:rPr>
        <w:t>基于上述样本</w:t>
      </w:r>
      <w:r w:rsidRPr="000F690B">
        <w:rPr>
          <w:rFonts w:ascii="Times New Roman" w:eastAsia="宋体" w:hAnsi="Times New Roman" w:cs="Times New Roman"/>
          <w:sz w:val="24"/>
          <w:szCs w:val="24"/>
        </w:rPr>
        <w:t>PCA</w:t>
      </w:r>
      <w:r w:rsidRPr="000F690B">
        <w:rPr>
          <w:rFonts w:ascii="Times New Roman" w:eastAsia="宋体" w:hAnsi="Times New Roman" w:cs="Times New Roman"/>
          <w:sz w:val="24"/>
          <w:szCs w:val="24"/>
        </w:rPr>
        <w:t>的原理，总结样本</w:t>
      </w:r>
      <w:r w:rsidRPr="000F690B">
        <w:rPr>
          <w:rFonts w:ascii="Times New Roman" w:eastAsia="宋体" w:hAnsi="Times New Roman" w:cs="Times New Roman"/>
          <w:sz w:val="24"/>
          <w:szCs w:val="24"/>
        </w:rPr>
        <w:t>PCA</w:t>
      </w:r>
      <w:r w:rsidRPr="000F690B">
        <w:rPr>
          <w:rFonts w:ascii="Times New Roman" w:eastAsia="宋体" w:hAnsi="Times New Roman" w:cs="Times New Roman"/>
          <w:sz w:val="24"/>
          <w:szCs w:val="24"/>
        </w:rPr>
        <w:t>的具体步骤，如下：</w:t>
      </w:r>
    </w:p>
    <w:p w14:paraId="02D84E95" w14:textId="77777777" w:rsidR="004069FA" w:rsidRPr="000F690B" w:rsidRDefault="004069FA" w:rsidP="004069FA">
      <w:pPr>
        <w:spacing w:line="360" w:lineRule="auto"/>
        <w:ind w:firstLine="420"/>
        <w:rPr>
          <w:rFonts w:ascii="Times New Roman" w:eastAsia="宋体" w:hAnsi="Times New Roman" w:cs="Times New Roman"/>
          <w:sz w:val="24"/>
          <w:szCs w:val="24"/>
        </w:rPr>
      </w:pPr>
      <w:r w:rsidRPr="000F690B">
        <w:rPr>
          <w:rFonts w:ascii="Times New Roman" w:eastAsia="宋体" w:hAnsi="Times New Roman" w:cs="Times New Roman" w:hint="eastAsia"/>
          <w:sz w:val="24"/>
          <w:szCs w:val="24"/>
        </w:rPr>
        <w:t xml:space="preserve">STEP 1 </w:t>
      </w:r>
      <w:r w:rsidRPr="000F690B">
        <w:rPr>
          <w:rFonts w:ascii="Times New Roman" w:eastAsia="宋体" w:hAnsi="Times New Roman" w:cs="Times New Roman"/>
          <w:sz w:val="24"/>
          <w:szCs w:val="24"/>
        </w:rPr>
        <w:t>将初始数据进行标准化，可得到处理后的矩阵</w:t>
      </w:r>
      <w:r w:rsidRPr="000F690B">
        <w:rPr>
          <w:rFonts w:ascii="Times New Roman" w:eastAsia="宋体" w:hAnsi="Times New Roman" w:cs="Times New Roman"/>
          <w:i/>
          <w:iCs/>
          <w:sz w:val="24"/>
          <w:szCs w:val="24"/>
        </w:rPr>
        <w:t>Y</w:t>
      </w:r>
      <w:r w:rsidRPr="000F690B">
        <w:rPr>
          <w:rFonts w:ascii="Times New Roman" w:eastAsia="宋体" w:hAnsi="Times New Roman" w:cs="Times New Roman"/>
          <w:sz w:val="24"/>
          <w:szCs w:val="24"/>
        </w:rPr>
        <w:t>。</w:t>
      </w:r>
    </w:p>
    <w:p w14:paraId="3F4B4FF8" w14:textId="77777777" w:rsidR="004069FA" w:rsidRPr="000F690B" w:rsidRDefault="004069FA" w:rsidP="004069FA">
      <w:pPr>
        <w:spacing w:line="360" w:lineRule="auto"/>
        <w:ind w:firstLine="420"/>
        <w:rPr>
          <w:rFonts w:ascii="Times New Roman" w:eastAsia="宋体" w:hAnsi="Times New Roman" w:cs="Times New Roman"/>
          <w:sz w:val="24"/>
          <w:szCs w:val="24"/>
        </w:rPr>
      </w:pPr>
      <w:r w:rsidRPr="000F690B">
        <w:rPr>
          <w:rFonts w:ascii="Times New Roman" w:eastAsia="宋体" w:hAnsi="Times New Roman" w:cs="Times New Roman" w:hint="eastAsia"/>
          <w:sz w:val="24"/>
          <w:szCs w:val="24"/>
        </w:rPr>
        <w:t xml:space="preserve">STEP 2 </w:t>
      </w:r>
      <w:r w:rsidRPr="000F690B">
        <w:rPr>
          <w:rFonts w:ascii="Times New Roman" w:eastAsia="宋体" w:hAnsi="Times New Roman" w:cs="Times New Roman"/>
          <w:sz w:val="24"/>
          <w:szCs w:val="24"/>
        </w:rPr>
        <w:t>对新得到的矩阵</w:t>
      </w:r>
      <w:r w:rsidRPr="000F690B">
        <w:rPr>
          <w:rFonts w:ascii="Times New Roman" w:eastAsia="宋体" w:hAnsi="Times New Roman" w:cs="Times New Roman"/>
          <w:i/>
          <w:iCs/>
          <w:sz w:val="24"/>
          <w:szCs w:val="24"/>
        </w:rPr>
        <w:t>Y</w:t>
      </w:r>
      <w:proofErr w:type="gramStart"/>
      <w:r w:rsidRPr="000F690B">
        <w:rPr>
          <w:rFonts w:ascii="Times New Roman" w:eastAsia="宋体" w:hAnsi="Times New Roman" w:cs="Times New Roman"/>
          <w:sz w:val="24"/>
          <w:szCs w:val="24"/>
        </w:rPr>
        <w:t>求</w:t>
      </w:r>
      <w:r w:rsidRPr="000F690B">
        <w:rPr>
          <w:rFonts w:ascii="Times New Roman" w:eastAsia="宋体" w:hAnsi="Times New Roman" w:cs="Times New Roman" w:hint="eastAsia"/>
          <w:sz w:val="24"/>
          <w:szCs w:val="24"/>
        </w:rPr>
        <w:t>协差阵</w:t>
      </w:r>
      <w:proofErr w:type="gramEnd"/>
      <w:r w:rsidRPr="000F690B">
        <w:rPr>
          <w:rFonts w:ascii="Times New Roman" w:eastAsia="宋体" w:hAnsi="Times New Roman" w:cs="Times New Roman"/>
          <w:sz w:val="24"/>
          <w:szCs w:val="24"/>
        </w:rPr>
        <w:t>∑</w:t>
      </w:r>
      <w:r w:rsidRPr="000F690B">
        <w:rPr>
          <w:rFonts w:ascii="Times New Roman" w:eastAsia="宋体" w:hAnsi="Times New Roman" w:cs="Times New Roman"/>
          <w:sz w:val="24"/>
          <w:szCs w:val="24"/>
        </w:rPr>
        <w:t>。</w:t>
      </w:r>
    </w:p>
    <w:p w14:paraId="4747AC85" w14:textId="77777777" w:rsidR="004069FA" w:rsidRPr="000F690B" w:rsidRDefault="004069FA" w:rsidP="004069FA">
      <w:pPr>
        <w:spacing w:line="360" w:lineRule="auto"/>
        <w:ind w:firstLine="420"/>
        <w:rPr>
          <w:rFonts w:ascii="Times New Roman" w:eastAsia="宋体" w:hAnsi="Times New Roman" w:cs="Times New Roman"/>
          <w:sz w:val="24"/>
          <w:szCs w:val="24"/>
        </w:rPr>
      </w:pPr>
      <w:r w:rsidRPr="000F690B">
        <w:rPr>
          <w:rFonts w:ascii="Times New Roman" w:eastAsia="宋体" w:hAnsi="Times New Roman" w:cs="Times New Roman" w:hint="eastAsia"/>
          <w:sz w:val="24"/>
          <w:szCs w:val="24"/>
        </w:rPr>
        <w:t xml:space="preserve">STEP 3 </w:t>
      </w:r>
      <w:r w:rsidRPr="000F690B">
        <w:rPr>
          <w:rFonts w:ascii="Times New Roman" w:eastAsia="宋体" w:hAnsi="Times New Roman" w:cs="Times New Roman"/>
          <w:sz w:val="24"/>
          <w:szCs w:val="24"/>
        </w:rPr>
        <w:t>得出</w:t>
      </w:r>
      <w:r w:rsidRPr="000F690B">
        <w:rPr>
          <w:rFonts w:ascii="Times New Roman" w:eastAsia="宋体" w:hAnsi="Times New Roman" w:cs="Times New Roman"/>
          <w:sz w:val="24"/>
          <w:szCs w:val="24"/>
        </w:rPr>
        <w:t>∑</w:t>
      </w:r>
      <w:r w:rsidRPr="000F690B">
        <w:rPr>
          <w:rFonts w:ascii="Times New Roman" w:eastAsia="宋体" w:hAnsi="Times New Roman" w:cs="Times New Roman"/>
          <w:sz w:val="24"/>
          <w:szCs w:val="24"/>
        </w:rPr>
        <w:t>的特征根与特征向量。由</w:t>
      </w:r>
      <w:r w:rsidRPr="000F690B">
        <w:rPr>
          <w:rFonts w:ascii="Times New Roman" w:eastAsia="宋体" w:hAnsi="Times New Roman" w:cs="Times New Roman"/>
          <w:position w:val="-14"/>
          <w:sz w:val="24"/>
          <w:szCs w:val="24"/>
        </w:rPr>
        <w:object w:dxaOrig="1019" w:dyaOrig="399" w14:anchorId="6E33F4F5">
          <v:shape id="对象 297" o:spid="_x0000_i1039" type="#_x0000_t75" style="width:50.5pt;height:20pt;mso-wrap-style:square;mso-position-horizontal-relative:page;mso-position-vertical-relative:page" o:ole="">
            <v:fill o:detectmouseclick="t"/>
            <v:imagedata r:id="rId34" o:title=""/>
          </v:shape>
          <o:OLEObject Type="Embed" ProgID="Equation.3" ShapeID="对象 297" DrawAspect="Content" ObjectID="_1652379758" r:id="rId35">
            <o:FieldCodes>\* MERGEFORMAT</o:FieldCodes>
          </o:OLEObject>
        </w:object>
      </w:r>
      <w:r w:rsidRPr="000F690B">
        <w:rPr>
          <w:rFonts w:ascii="Times New Roman" w:eastAsia="宋体" w:hAnsi="Times New Roman" w:cs="Times New Roman"/>
          <w:sz w:val="24"/>
          <w:szCs w:val="24"/>
        </w:rPr>
        <w:t>得特征向量</w:t>
      </w:r>
      <w:r w:rsidRPr="000F690B">
        <w:rPr>
          <w:rFonts w:ascii="Times New Roman" w:eastAsia="宋体" w:hAnsi="Times New Roman" w:cs="Times New Roman"/>
          <w:position w:val="-12"/>
          <w:sz w:val="24"/>
          <w:szCs w:val="24"/>
        </w:rPr>
        <w:object w:dxaOrig="1420" w:dyaOrig="359" w14:anchorId="5A495FA0">
          <v:shape id="对象 298" o:spid="_x0000_i1040" type="#_x0000_t75" style="width:70.5pt;height:18pt;mso-wrap-style:square;mso-position-horizontal-relative:page;mso-position-vertical-relative:page" o:ole="">
            <v:fill o:detectmouseclick="t"/>
            <v:imagedata r:id="rId36" o:title=""/>
          </v:shape>
          <o:OLEObject Type="Embed" ProgID="Equation.3" ShapeID="对象 298" DrawAspect="Content" ObjectID="_1652379759" r:id="rId37">
            <o:FieldCodes>\* MERGEFORMAT</o:FieldCodes>
          </o:OLEObject>
        </w:object>
      </w:r>
      <w:r w:rsidRPr="000F690B">
        <w:rPr>
          <w:rFonts w:ascii="Times New Roman" w:eastAsia="宋体" w:hAnsi="Times New Roman" w:cs="Times New Roman"/>
          <w:sz w:val="24"/>
          <w:szCs w:val="24"/>
        </w:rPr>
        <w:t>，且</w:t>
      </w:r>
      <w:r w:rsidRPr="000F690B">
        <w:rPr>
          <w:rFonts w:ascii="Times New Roman" w:eastAsia="宋体" w:hAnsi="Times New Roman" w:cs="Times New Roman"/>
          <w:position w:val="-12"/>
          <w:sz w:val="24"/>
          <w:szCs w:val="24"/>
        </w:rPr>
        <w:object w:dxaOrig="1380" w:dyaOrig="359" w14:anchorId="4BE66A72">
          <v:shape id="对象 299" o:spid="_x0000_i1041" type="#_x0000_t75" style="width:69pt;height:18pt;mso-wrap-style:square;mso-position-horizontal-relative:page;mso-position-vertical-relative:page" o:ole="">
            <v:imagedata r:id="rId24" o:title=""/>
          </v:shape>
          <o:OLEObject Type="Embed" ProgID="Equation.3" ShapeID="对象 299" DrawAspect="Content" ObjectID="_1652379760" r:id="rId38">
            <o:FieldCodes>\* MERGEFORMAT</o:FieldCodes>
          </o:OLEObject>
        </w:object>
      </w:r>
      <w:r w:rsidRPr="000F690B">
        <w:rPr>
          <w:rFonts w:ascii="Times New Roman" w:eastAsia="宋体" w:hAnsi="Times New Roman" w:cs="Times New Roman"/>
          <w:sz w:val="24"/>
          <w:szCs w:val="24"/>
        </w:rPr>
        <w:t>，因此可得到</w:t>
      </w:r>
      <w:r w:rsidRPr="000F690B">
        <w:rPr>
          <w:rFonts w:ascii="Times New Roman" w:eastAsia="宋体" w:hAnsi="Times New Roman" w:cs="Times New Roman"/>
          <w:position w:val="-12"/>
          <w:sz w:val="24"/>
          <w:szCs w:val="24"/>
        </w:rPr>
        <w:object w:dxaOrig="1939" w:dyaOrig="359" w14:anchorId="618E71C7">
          <v:shape id="对象 300" o:spid="_x0000_i1042" type="#_x0000_t75" style="width:97pt;height:18pt;mso-wrap-style:square;mso-position-horizontal-relative:page;mso-position-vertical-relative:page" o:ole="">
            <v:fill o:detectmouseclick="t"/>
            <v:imagedata r:id="rId39" o:title=""/>
          </v:shape>
          <o:OLEObject Type="Embed" ProgID="Equation.3" ShapeID="对象 300" DrawAspect="Content" ObjectID="_1652379761" r:id="rId40">
            <o:FieldCodes>\* MERGEFORMAT</o:FieldCodes>
          </o:OLEObject>
        </w:object>
      </w:r>
      <w:r w:rsidRPr="000F690B">
        <w:rPr>
          <w:rFonts w:ascii="Times New Roman" w:eastAsia="宋体" w:hAnsi="Times New Roman" w:cs="Times New Roman"/>
          <w:sz w:val="24"/>
          <w:szCs w:val="24"/>
        </w:rPr>
        <w:t>。</w:t>
      </w:r>
    </w:p>
    <w:p w14:paraId="23B2497A" w14:textId="77777777" w:rsidR="004069FA" w:rsidRPr="000F690B" w:rsidRDefault="004069FA" w:rsidP="004069FA">
      <w:pPr>
        <w:spacing w:line="360" w:lineRule="auto"/>
        <w:ind w:firstLine="420"/>
        <w:rPr>
          <w:rFonts w:ascii="Times New Roman" w:eastAsia="宋体" w:hAnsi="Times New Roman" w:cs="Times New Roman"/>
          <w:sz w:val="24"/>
          <w:szCs w:val="24"/>
        </w:rPr>
      </w:pPr>
      <w:r w:rsidRPr="000F690B">
        <w:rPr>
          <w:rFonts w:ascii="Times New Roman" w:eastAsia="宋体" w:hAnsi="Times New Roman" w:cs="Times New Roman" w:hint="eastAsia"/>
          <w:sz w:val="24"/>
          <w:szCs w:val="24"/>
        </w:rPr>
        <w:t xml:space="preserve">STEP 4 </w:t>
      </w:r>
      <w:r w:rsidRPr="000F690B">
        <w:rPr>
          <w:rFonts w:ascii="Times New Roman" w:eastAsia="宋体" w:hAnsi="Times New Roman" w:cs="Times New Roman"/>
          <w:sz w:val="24"/>
          <w:szCs w:val="24"/>
        </w:rPr>
        <w:t>根据累计方差贡献比率确定主要成分。由</w:t>
      </w:r>
      <w:r w:rsidRPr="000F690B">
        <w:rPr>
          <w:rFonts w:ascii="Times New Roman" w:eastAsia="宋体" w:hAnsi="Times New Roman" w:cs="Times New Roman"/>
          <w:position w:val="-60"/>
          <w:sz w:val="24"/>
          <w:szCs w:val="24"/>
        </w:rPr>
        <w:object w:dxaOrig="1080" w:dyaOrig="979" w14:anchorId="30AFBB62">
          <v:shape id="对象 301" o:spid="_x0000_i1043" type="#_x0000_t75" style="width:54pt;height:49pt;mso-wrap-style:square;mso-position-horizontal-relative:page;mso-position-vertical-relative:page" o:ole="">
            <v:fill o:detectmouseclick="t"/>
            <v:imagedata r:id="rId41" o:title=""/>
          </v:shape>
          <o:OLEObject Type="Embed" ProgID="Equation.3" ShapeID="对象 301" DrawAspect="Content" ObjectID="_1652379762" r:id="rId42">
            <o:FieldCodes>\* MERGEFORMAT</o:FieldCodes>
          </o:OLEObject>
        </w:object>
      </w:r>
      <w:r w:rsidRPr="000F690B">
        <w:rPr>
          <w:rFonts w:ascii="Times New Roman" w:eastAsia="宋体" w:hAnsi="Times New Roman" w:cs="Times New Roman"/>
          <w:sz w:val="24"/>
          <w:szCs w:val="24"/>
        </w:rPr>
        <w:t>，前</w:t>
      </w:r>
      <w:r w:rsidRPr="000F690B">
        <w:rPr>
          <w:rFonts w:ascii="Times New Roman" w:eastAsia="宋体" w:hAnsi="Times New Roman" w:cs="Times New Roman"/>
          <w:sz w:val="24"/>
          <w:szCs w:val="24"/>
        </w:rPr>
        <w:t>k</w:t>
      </w:r>
      <w:proofErr w:type="gramStart"/>
      <w:r w:rsidRPr="000F690B">
        <w:rPr>
          <w:rFonts w:ascii="Times New Roman" w:eastAsia="宋体" w:hAnsi="Times New Roman" w:cs="Times New Roman" w:hint="eastAsia"/>
          <w:sz w:val="24"/>
          <w:szCs w:val="24"/>
        </w:rPr>
        <w:t>个</w:t>
      </w:r>
      <w:proofErr w:type="gramEnd"/>
      <w:r w:rsidRPr="000F690B">
        <w:rPr>
          <w:rFonts w:ascii="Times New Roman" w:eastAsia="宋体" w:hAnsi="Times New Roman" w:cs="Times New Roman"/>
          <w:sz w:val="24"/>
          <w:szCs w:val="24"/>
        </w:rPr>
        <w:t>主成分的累计方差贡献率</w:t>
      </w:r>
      <w:r w:rsidRPr="000F690B">
        <w:rPr>
          <w:rFonts w:ascii="Times New Roman" w:eastAsia="宋体" w:hAnsi="Times New Roman" w:cs="Times New Roman"/>
          <w:sz w:val="24"/>
          <w:szCs w:val="24"/>
        </w:rPr>
        <w:t>:</w:t>
      </w:r>
      <w:r w:rsidRPr="000F690B">
        <w:rPr>
          <w:rFonts w:ascii="Times New Roman" w:eastAsia="宋体" w:hAnsi="Times New Roman" w:cs="Times New Roman"/>
          <w:position w:val="-60"/>
          <w:sz w:val="24"/>
          <w:szCs w:val="24"/>
        </w:rPr>
        <w:object w:dxaOrig="1059" w:dyaOrig="1320" w14:anchorId="60B45B24">
          <v:shape id="对象 302" o:spid="_x0000_i1044" type="#_x0000_t75" style="width:53pt;height:65.5pt;mso-wrap-style:square;mso-position-horizontal-relative:page;mso-position-vertical-relative:page" o:ole="">
            <v:fill o:detectmouseclick="t"/>
            <v:imagedata r:id="rId43" o:title=""/>
          </v:shape>
          <o:OLEObject Type="Embed" ProgID="Equation.3" ShapeID="对象 302" DrawAspect="Content" ObjectID="_1652379763" r:id="rId44">
            <o:FieldCodes>\* MERGEFORMAT</o:FieldCodes>
          </o:OLEObject>
        </w:object>
      </w:r>
      <w:r w:rsidRPr="000F690B">
        <w:rPr>
          <w:rFonts w:ascii="Times New Roman" w:eastAsia="宋体" w:hAnsi="Times New Roman" w:cs="Times New Roman"/>
          <w:sz w:val="24"/>
          <w:szCs w:val="24"/>
        </w:rPr>
        <w:t>。通常的，</w:t>
      </w:r>
      <w:r w:rsidRPr="000F690B">
        <w:rPr>
          <w:rFonts w:ascii="Times New Roman" w:eastAsia="宋体" w:hAnsi="Times New Roman" w:cs="Times New Roman"/>
          <w:position w:val="-12"/>
          <w:sz w:val="24"/>
          <w:szCs w:val="24"/>
        </w:rPr>
        <w:object w:dxaOrig="819" w:dyaOrig="359" w14:anchorId="02196B4B">
          <v:shape id="对象 303" o:spid="_x0000_i1045" type="#_x0000_t75" style="width:40.5pt;height:18pt;mso-wrap-style:square;mso-position-horizontal-relative:page;mso-position-vertical-relative:page" o:ole="">
            <v:fill o:detectmouseclick="t"/>
            <v:imagedata r:id="rId45" o:title=""/>
          </v:shape>
          <o:OLEObject Type="Embed" ProgID="Equation.3" ShapeID="对象 303" DrawAspect="Content" ObjectID="_1652379764" r:id="rId46">
            <o:FieldCodes>\* MERGEFORMAT</o:FieldCodes>
          </o:OLEObject>
        </w:object>
      </w:r>
      <w:r w:rsidRPr="000F690B">
        <w:rPr>
          <w:rFonts w:ascii="Times New Roman" w:eastAsia="宋体" w:hAnsi="Times New Roman" w:cs="Times New Roman"/>
          <w:sz w:val="24"/>
          <w:szCs w:val="24"/>
        </w:rPr>
        <w:t>，此时取前</w:t>
      </w:r>
      <w:r w:rsidRPr="000F690B">
        <w:rPr>
          <w:rFonts w:ascii="Times New Roman" w:eastAsia="宋体" w:hAnsi="Times New Roman" w:cs="Times New Roman"/>
          <w:sz w:val="24"/>
          <w:szCs w:val="24"/>
        </w:rPr>
        <w:t>k</w:t>
      </w:r>
      <w:proofErr w:type="gramStart"/>
      <w:r w:rsidRPr="000F690B">
        <w:rPr>
          <w:rFonts w:ascii="Times New Roman" w:eastAsia="宋体" w:hAnsi="Times New Roman" w:cs="Times New Roman"/>
          <w:sz w:val="24"/>
          <w:szCs w:val="24"/>
        </w:rPr>
        <w:t>个</w:t>
      </w:r>
      <w:proofErr w:type="gramEnd"/>
      <w:r w:rsidRPr="000F690B">
        <w:rPr>
          <w:rFonts w:ascii="Times New Roman" w:eastAsia="宋体" w:hAnsi="Times New Roman" w:cs="Times New Roman"/>
          <w:sz w:val="24"/>
          <w:szCs w:val="24"/>
        </w:rPr>
        <w:t>成分，有</w:t>
      </w:r>
    </w:p>
    <w:p w14:paraId="09B99B06" w14:textId="77777777" w:rsidR="004069FA" w:rsidRPr="000F690B" w:rsidRDefault="004069FA" w:rsidP="004069FA">
      <w:pPr>
        <w:spacing w:line="360" w:lineRule="auto"/>
        <w:jc w:val="center"/>
        <w:rPr>
          <w:rFonts w:ascii="Times New Roman" w:eastAsia="宋体" w:hAnsi="Times New Roman" w:cs="Times New Roman"/>
          <w:sz w:val="24"/>
          <w:szCs w:val="24"/>
        </w:rPr>
      </w:pPr>
      <w:r w:rsidRPr="000F690B">
        <w:rPr>
          <w:rFonts w:ascii="Times New Roman" w:eastAsia="宋体" w:hAnsi="Times New Roman" w:cs="Times New Roman"/>
          <w:position w:val="-12"/>
          <w:sz w:val="24"/>
          <w:szCs w:val="24"/>
        </w:rPr>
        <w:object w:dxaOrig="3960" w:dyaOrig="359" w14:anchorId="2435CF59">
          <v:shape id="对象 304" o:spid="_x0000_i1046" type="#_x0000_t75" style="width:198pt;height:18pt;mso-wrap-style:square;mso-position-horizontal-relative:page;mso-position-vertical-relative:page" o:ole="">
            <v:fill o:detectmouseclick="t"/>
            <v:imagedata r:id="rId47" o:title=""/>
          </v:shape>
          <o:OLEObject Type="Embed" ProgID="Equation.3" ShapeID="对象 304" DrawAspect="Content" ObjectID="_1652379765" r:id="rId48">
            <o:FieldCodes>\* MERGEFORMAT</o:FieldCodes>
          </o:OLEObject>
        </w:object>
      </w:r>
    </w:p>
    <w:p w14:paraId="307CF685" w14:textId="77777777" w:rsidR="004069FA" w:rsidRPr="000F690B" w:rsidRDefault="004069FA" w:rsidP="000F690B">
      <w:pPr>
        <w:spacing w:line="360" w:lineRule="auto"/>
        <w:rPr>
          <w:rFonts w:ascii="Times New Roman" w:eastAsia="宋体" w:hAnsi="Times New Roman" w:cs="Times New Roman"/>
          <w:sz w:val="24"/>
          <w:szCs w:val="24"/>
        </w:rPr>
        <w:sectPr w:rsidR="004069FA" w:rsidRPr="000F690B" w:rsidSect="000F690B">
          <w:footerReference w:type="default" r:id="rId49"/>
          <w:pgSz w:w="11906" w:h="16838"/>
          <w:pgMar w:top="1440" w:right="1800" w:bottom="1440" w:left="1800" w:header="851" w:footer="992" w:gutter="0"/>
          <w:cols w:space="720"/>
          <w:docGrid w:type="lines" w:linePitch="312"/>
        </w:sectPr>
      </w:pPr>
    </w:p>
    <w:p w14:paraId="450A0EC7" w14:textId="77777777" w:rsidR="004213E1" w:rsidRPr="004213E1" w:rsidRDefault="004213E1" w:rsidP="004213E1">
      <w:pPr>
        <w:rPr>
          <w:b/>
          <w:bCs/>
          <w:sz w:val="24"/>
          <w:szCs w:val="24"/>
        </w:rPr>
      </w:pPr>
    </w:p>
    <w:p w14:paraId="2DE5C68E" w14:textId="77777777" w:rsidR="004213E1" w:rsidRDefault="000F690B" w:rsidP="004213E1">
      <w:pPr>
        <w:rPr>
          <w:b/>
          <w:bCs/>
          <w:sz w:val="24"/>
          <w:szCs w:val="24"/>
        </w:rPr>
      </w:pPr>
      <w:r w:rsidRPr="000F690B">
        <w:rPr>
          <w:rFonts w:hint="eastAsia"/>
          <w:b/>
          <w:bCs/>
          <w:sz w:val="24"/>
          <w:szCs w:val="24"/>
        </w:rPr>
        <w:t>三、</w:t>
      </w:r>
      <w:r>
        <w:rPr>
          <w:rFonts w:hint="eastAsia"/>
          <w:b/>
          <w:bCs/>
          <w:sz w:val="24"/>
          <w:szCs w:val="24"/>
        </w:rPr>
        <w:t>基于p</w:t>
      </w:r>
      <w:r>
        <w:rPr>
          <w:b/>
          <w:bCs/>
          <w:sz w:val="24"/>
          <w:szCs w:val="24"/>
        </w:rPr>
        <w:t>ython</w:t>
      </w:r>
      <w:r>
        <w:rPr>
          <w:rFonts w:hint="eastAsia"/>
          <w:b/>
          <w:bCs/>
          <w:sz w:val="24"/>
          <w:szCs w:val="24"/>
        </w:rPr>
        <w:t>的</w:t>
      </w:r>
      <w:r w:rsidR="00275C9D">
        <w:rPr>
          <w:rFonts w:hint="eastAsia"/>
          <w:b/>
          <w:bCs/>
          <w:sz w:val="24"/>
          <w:szCs w:val="24"/>
        </w:rPr>
        <w:t>实验</w:t>
      </w:r>
      <w:r w:rsidRPr="000F690B">
        <w:rPr>
          <w:rFonts w:hint="eastAsia"/>
          <w:b/>
          <w:bCs/>
          <w:sz w:val="24"/>
          <w:szCs w:val="24"/>
        </w:rPr>
        <w:t>分析</w:t>
      </w:r>
    </w:p>
    <w:p w14:paraId="62FEFC64" w14:textId="77777777" w:rsidR="00275C9D" w:rsidRDefault="00275C9D" w:rsidP="004213E1">
      <w:pPr>
        <w:rPr>
          <w:rFonts w:ascii="微软雅黑" w:eastAsia="微软雅黑" w:hAnsi="微软雅黑"/>
          <w:color w:val="4D4D4D"/>
          <w:sz w:val="22"/>
          <w:szCs w:val="24"/>
          <w:shd w:val="clear" w:color="auto" w:fill="FFFFFF"/>
        </w:rPr>
      </w:pPr>
      <w:r w:rsidRPr="00275C9D">
        <w:rPr>
          <w:rFonts w:hint="eastAsia"/>
          <w:sz w:val="24"/>
          <w:szCs w:val="24"/>
        </w:rPr>
        <w:t>1、</w:t>
      </w:r>
      <w:r>
        <w:rPr>
          <w:rFonts w:hint="eastAsia"/>
          <w:sz w:val="24"/>
          <w:szCs w:val="24"/>
        </w:rPr>
        <w:t>实验目标：</w:t>
      </w:r>
      <w:r w:rsidRPr="00275C9D">
        <w:rPr>
          <w:rFonts w:eastAsiaTheme="minorHAnsi" w:hint="eastAsia"/>
          <w:color w:val="4D4D4D"/>
          <w:sz w:val="24"/>
          <w:szCs w:val="28"/>
          <w:shd w:val="clear" w:color="auto" w:fill="FFFFFF"/>
        </w:rPr>
        <w:t>通过Python的</w:t>
      </w:r>
      <w:proofErr w:type="spellStart"/>
      <w:r w:rsidRPr="00275C9D">
        <w:rPr>
          <w:rFonts w:eastAsiaTheme="minorHAnsi" w:hint="eastAsia"/>
          <w:color w:val="4D4D4D"/>
          <w:sz w:val="24"/>
          <w:szCs w:val="28"/>
          <w:shd w:val="clear" w:color="auto" w:fill="FFFFFF"/>
        </w:rPr>
        <w:t>sklearn</w:t>
      </w:r>
      <w:proofErr w:type="spellEnd"/>
      <w:r w:rsidRPr="00275C9D">
        <w:rPr>
          <w:rFonts w:eastAsiaTheme="minorHAnsi" w:hint="eastAsia"/>
          <w:color w:val="4D4D4D"/>
          <w:sz w:val="24"/>
          <w:szCs w:val="28"/>
          <w:shd w:val="clear" w:color="auto" w:fill="FFFFFF"/>
        </w:rPr>
        <w:t>库来实现鸢尾</w:t>
      </w:r>
      <w:proofErr w:type="gramStart"/>
      <w:r w:rsidRPr="00275C9D">
        <w:rPr>
          <w:rFonts w:eastAsiaTheme="minorHAnsi" w:hint="eastAsia"/>
          <w:color w:val="4D4D4D"/>
          <w:sz w:val="24"/>
          <w:szCs w:val="28"/>
          <w:shd w:val="clear" w:color="auto" w:fill="FFFFFF"/>
        </w:rPr>
        <w:t>花数据</w:t>
      </w:r>
      <w:proofErr w:type="gramEnd"/>
      <w:r w:rsidRPr="00275C9D">
        <w:rPr>
          <w:rFonts w:eastAsiaTheme="minorHAnsi" w:hint="eastAsia"/>
          <w:color w:val="4D4D4D"/>
          <w:sz w:val="24"/>
          <w:szCs w:val="28"/>
          <w:shd w:val="clear" w:color="auto" w:fill="FFFFFF"/>
        </w:rPr>
        <w:t>进行降维。</w:t>
      </w:r>
    </w:p>
    <w:p w14:paraId="6B257B1E" w14:textId="77777777" w:rsidR="00275C9D" w:rsidRDefault="00275C9D" w:rsidP="004213E1">
      <w:pPr>
        <w:rPr>
          <w:rFonts w:ascii="微软雅黑" w:eastAsia="微软雅黑" w:hAnsi="微软雅黑"/>
          <w:color w:val="4D4D4D"/>
          <w:sz w:val="22"/>
          <w:szCs w:val="24"/>
          <w:shd w:val="clear" w:color="auto" w:fill="FFFFFF"/>
        </w:rPr>
      </w:pPr>
      <w:r>
        <w:rPr>
          <w:rFonts w:ascii="微软雅黑" w:eastAsia="微软雅黑" w:hAnsi="微软雅黑" w:hint="eastAsia"/>
          <w:color w:val="4D4D4D"/>
          <w:sz w:val="22"/>
          <w:szCs w:val="24"/>
          <w:shd w:val="clear" w:color="auto" w:fill="FFFFFF"/>
        </w:rPr>
        <w:t>2、实验过程</w:t>
      </w:r>
    </w:p>
    <w:p w14:paraId="17F1123B" w14:textId="77777777" w:rsidR="004069FA" w:rsidRPr="0081533F" w:rsidRDefault="00275C9D" w:rsidP="0081533F">
      <w:pPr>
        <w:ind w:firstLineChars="200" w:firstLine="440"/>
        <w:rPr>
          <w:rFonts w:eastAsiaTheme="minorHAnsi"/>
          <w:color w:val="4D4D4D"/>
          <w:sz w:val="24"/>
          <w:szCs w:val="28"/>
          <w:shd w:val="clear" w:color="auto" w:fill="FFFFFF"/>
        </w:rPr>
      </w:pPr>
      <w:r>
        <w:rPr>
          <w:rFonts w:ascii="微软雅黑" w:eastAsia="微软雅黑" w:hAnsi="微软雅黑" w:hint="eastAsia"/>
          <w:color w:val="4D4D4D"/>
          <w:sz w:val="22"/>
          <w:szCs w:val="24"/>
          <w:shd w:val="clear" w:color="auto" w:fill="FFFFFF"/>
        </w:rPr>
        <w:t>首先导入相关库</w:t>
      </w:r>
      <w:r w:rsidR="004069FA">
        <w:rPr>
          <w:rFonts w:ascii="微软雅黑" w:eastAsia="微软雅黑" w:hAnsi="微软雅黑" w:hint="eastAsia"/>
          <w:color w:val="4D4D4D"/>
          <w:sz w:val="22"/>
          <w:szCs w:val="24"/>
          <w:shd w:val="clear" w:color="auto" w:fill="FFFFFF"/>
        </w:rPr>
        <w:t>(</w:t>
      </w:r>
      <w:r w:rsidR="004069FA">
        <w:rPr>
          <w:rFonts w:ascii="微软雅黑" w:eastAsia="微软雅黑" w:hAnsi="微软雅黑"/>
          <w:color w:val="4D4D4D"/>
          <w:sz w:val="22"/>
          <w:szCs w:val="24"/>
          <w:shd w:val="clear" w:color="auto" w:fill="FFFFFF"/>
        </w:rPr>
        <w:t>matplotlib</w:t>
      </w:r>
      <w:proofErr w:type="gramStart"/>
      <w:r w:rsidR="004069FA">
        <w:rPr>
          <w:rFonts w:ascii="微软雅黑" w:eastAsia="微软雅黑" w:hAnsi="微软雅黑" w:hint="eastAsia"/>
          <w:color w:val="4D4D4D"/>
          <w:sz w:val="22"/>
          <w:szCs w:val="24"/>
          <w:shd w:val="clear" w:color="auto" w:fill="FFFFFF"/>
        </w:rPr>
        <w:t>库用于</w:t>
      </w:r>
      <w:proofErr w:type="gramEnd"/>
      <w:r w:rsidR="004069FA">
        <w:rPr>
          <w:rFonts w:ascii="微软雅黑" w:eastAsia="微软雅黑" w:hAnsi="微软雅黑" w:hint="eastAsia"/>
          <w:color w:val="4D4D4D"/>
          <w:sz w:val="22"/>
          <w:szCs w:val="24"/>
          <w:shd w:val="clear" w:color="auto" w:fill="FFFFFF"/>
        </w:rPr>
        <w:t>可视化，</w:t>
      </w:r>
      <w:proofErr w:type="spellStart"/>
      <w:r w:rsidR="004069FA">
        <w:rPr>
          <w:rFonts w:ascii="微软雅黑" w:eastAsia="微软雅黑" w:hAnsi="微软雅黑" w:hint="eastAsia"/>
          <w:color w:val="4D4D4D"/>
          <w:sz w:val="22"/>
          <w:szCs w:val="24"/>
          <w:shd w:val="clear" w:color="auto" w:fill="FFFFFF"/>
        </w:rPr>
        <w:t>s</w:t>
      </w:r>
      <w:r w:rsidR="004069FA">
        <w:rPr>
          <w:rFonts w:ascii="微软雅黑" w:eastAsia="微软雅黑" w:hAnsi="微软雅黑"/>
          <w:color w:val="4D4D4D"/>
          <w:sz w:val="22"/>
          <w:szCs w:val="24"/>
          <w:shd w:val="clear" w:color="auto" w:fill="FFFFFF"/>
        </w:rPr>
        <w:t>klearn</w:t>
      </w:r>
      <w:proofErr w:type="spellEnd"/>
      <w:r w:rsidR="004069FA">
        <w:rPr>
          <w:rFonts w:ascii="微软雅黑" w:eastAsia="微软雅黑" w:hAnsi="微软雅黑" w:hint="eastAsia"/>
          <w:color w:val="4D4D4D"/>
          <w:sz w:val="22"/>
          <w:szCs w:val="24"/>
          <w:shd w:val="clear" w:color="auto" w:fill="FFFFFF"/>
        </w:rPr>
        <w:t>库中自带PCA算法包以及可操作的数据集</w:t>
      </w:r>
      <w:r w:rsidR="004069FA">
        <w:rPr>
          <w:rFonts w:ascii="微软雅黑" w:eastAsia="微软雅黑" w:hAnsi="微软雅黑"/>
          <w:color w:val="4D4D4D"/>
          <w:sz w:val="22"/>
          <w:szCs w:val="24"/>
          <w:shd w:val="clear" w:color="auto" w:fill="FFFFFF"/>
        </w:rPr>
        <w:t>)</w:t>
      </w:r>
      <w:r w:rsidR="0081533F">
        <w:rPr>
          <w:rFonts w:ascii="微软雅黑" w:eastAsia="微软雅黑" w:hAnsi="微软雅黑" w:hint="eastAsia"/>
          <w:color w:val="4D4D4D"/>
          <w:sz w:val="22"/>
          <w:szCs w:val="24"/>
          <w:shd w:val="clear" w:color="auto" w:fill="FFFFFF"/>
        </w:rPr>
        <w:t>。</w:t>
      </w:r>
      <w:r w:rsidR="004069FA">
        <w:rPr>
          <w:rFonts w:hint="eastAsia"/>
          <w:sz w:val="24"/>
          <w:szCs w:val="24"/>
        </w:rPr>
        <w:t>查看</w:t>
      </w:r>
      <w:r w:rsidR="004069FA" w:rsidRPr="00275C9D">
        <w:rPr>
          <w:rFonts w:eastAsiaTheme="minorHAnsi" w:hint="eastAsia"/>
          <w:color w:val="4D4D4D"/>
          <w:sz w:val="24"/>
          <w:szCs w:val="28"/>
          <w:shd w:val="clear" w:color="auto" w:fill="FFFFFF"/>
        </w:rPr>
        <w:t>鸢尾</w:t>
      </w:r>
      <w:proofErr w:type="gramStart"/>
      <w:r w:rsidR="004069FA" w:rsidRPr="00275C9D">
        <w:rPr>
          <w:rFonts w:eastAsiaTheme="minorHAnsi" w:hint="eastAsia"/>
          <w:color w:val="4D4D4D"/>
          <w:sz w:val="24"/>
          <w:szCs w:val="28"/>
          <w:shd w:val="clear" w:color="auto" w:fill="FFFFFF"/>
        </w:rPr>
        <w:t>花数据</w:t>
      </w:r>
      <w:proofErr w:type="gramEnd"/>
      <w:r w:rsidR="004069FA">
        <w:rPr>
          <w:rFonts w:eastAsiaTheme="minorHAnsi" w:hint="eastAsia"/>
          <w:color w:val="4D4D4D"/>
          <w:sz w:val="24"/>
          <w:szCs w:val="28"/>
          <w:shd w:val="clear" w:color="auto" w:fill="FFFFFF"/>
        </w:rPr>
        <w:t>集，该数据集样本量为1</w:t>
      </w:r>
      <w:r w:rsidR="004069FA">
        <w:rPr>
          <w:rFonts w:eastAsiaTheme="minorHAnsi"/>
          <w:color w:val="4D4D4D"/>
          <w:sz w:val="24"/>
          <w:szCs w:val="28"/>
          <w:shd w:val="clear" w:color="auto" w:fill="FFFFFF"/>
        </w:rPr>
        <w:t>50,</w:t>
      </w:r>
      <w:r w:rsidR="004069FA">
        <w:rPr>
          <w:rFonts w:eastAsiaTheme="minorHAnsi" w:hint="eastAsia"/>
          <w:color w:val="4D4D4D"/>
          <w:sz w:val="24"/>
          <w:szCs w:val="28"/>
          <w:shd w:val="clear" w:color="auto" w:fill="FFFFFF"/>
        </w:rPr>
        <w:t>具有4个特征和3种l</w:t>
      </w:r>
      <w:r w:rsidR="004069FA">
        <w:rPr>
          <w:rFonts w:eastAsiaTheme="minorHAnsi"/>
          <w:color w:val="4D4D4D"/>
          <w:sz w:val="24"/>
          <w:szCs w:val="28"/>
          <w:shd w:val="clear" w:color="auto" w:fill="FFFFFF"/>
        </w:rPr>
        <w:t>abel</w:t>
      </w:r>
      <w:r w:rsidR="0081533F">
        <w:rPr>
          <w:rFonts w:eastAsiaTheme="minorHAnsi" w:hint="eastAsia"/>
          <w:color w:val="4D4D4D"/>
          <w:sz w:val="24"/>
          <w:szCs w:val="28"/>
          <w:shd w:val="clear" w:color="auto" w:fill="FFFFFF"/>
        </w:rPr>
        <w:t>（</w:t>
      </w:r>
      <w:r w:rsidR="0081533F" w:rsidRPr="00275C9D">
        <w:rPr>
          <w:rFonts w:eastAsiaTheme="minorHAnsi" w:hint="eastAsia"/>
          <w:color w:val="4D4D4D"/>
          <w:sz w:val="24"/>
          <w:szCs w:val="28"/>
          <w:shd w:val="clear" w:color="auto" w:fill="FFFFFF"/>
        </w:rPr>
        <w:t>鸢尾花</w:t>
      </w:r>
      <w:r w:rsidR="0081533F">
        <w:rPr>
          <w:rFonts w:eastAsiaTheme="minorHAnsi" w:hint="eastAsia"/>
          <w:color w:val="4D4D4D"/>
          <w:sz w:val="24"/>
          <w:szCs w:val="28"/>
          <w:shd w:val="clear" w:color="auto" w:fill="FFFFFF"/>
        </w:rPr>
        <w:t>的三种颜色）</w:t>
      </w:r>
    </w:p>
    <w:p w14:paraId="16551D4E" w14:textId="77777777" w:rsidR="00275C9D" w:rsidRDefault="00275C9D" w:rsidP="0081533F">
      <w:pPr>
        <w:ind w:firstLineChars="200" w:firstLine="420"/>
        <w:jc w:val="center"/>
        <w:rPr>
          <w:sz w:val="24"/>
          <w:szCs w:val="24"/>
        </w:rPr>
      </w:pPr>
      <w:r>
        <w:rPr>
          <w:noProof/>
        </w:rPr>
        <w:drawing>
          <wp:inline distT="0" distB="0" distL="0" distR="0" wp14:anchorId="3F605E87" wp14:editId="6F173FAD">
            <wp:extent cx="4397071" cy="133540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44909" cy="1410674"/>
                    </a:xfrm>
                    <a:prstGeom prst="rect">
                      <a:avLst/>
                    </a:prstGeom>
                  </pic:spPr>
                </pic:pic>
              </a:graphicData>
            </a:graphic>
          </wp:inline>
        </w:drawing>
      </w:r>
      <w:r w:rsidR="0081533F">
        <w:rPr>
          <w:noProof/>
        </w:rPr>
        <w:drawing>
          <wp:inline distT="0" distB="0" distL="0" distR="0" wp14:anchorId="69F2B97F" wp14:editId="1FC31B79">
            <wp:extent cx="2687541" cy="12795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14815" cy="1387729"/>
                    </a:xfrm>
                    <a:prstGeom prst="rect">
                      <a:avLst/>
                    </a:prstGeom>
                  </pic:spPr>
                </pic:pic>
              </a:graphicData>
            </a:graphic>
          </wp:inline>
        </w:drawing>
      </w:r>
    </w:p>
    <w:p w14:paraId="5A51F1D5" w14:textId="77777777" w:rsidR="00275C9D" w:rsidRDefault="00275C9D" w:rsidP="00275C9D">
      <w:pPr>
        <w:ind w:firstLineChars="200" w:firstLine="480"/>
        <w:rPr>
          <w:sz w:val="24"/>
          <w:szCs w:val="24"/>
        </w:rPr>
      </w:pPr>
      <w:r>
        <w:rPr>
          <w:rFonts w:hint="eastAsia"/>
          <w:sz w:val="24"/>
          <w:szCs w:val="24"/>
        </w:rPr>
        <w:t>之后利用Python中PCA算法包</w:t>
      </w:r>
      <w:proofErr w:type="gramStart"/>
      <w:r>
        <w:rPr>
          <w:rFonts w:hint="eastAsia"/>
          <w:sz w:val="24"/>
          <w:szCs w:val="24"/>
        </w:rPr>
        <w:t>进行降维</w:t>
      </w:r>
      <w:r w:rsidR="00886A59">
        <w:rPr>
          <w:rFonts w:hint="eastAsia"/>
          <w:sz w:val="24"/>
          <w:szCs w:val="24"/>
        </w:rPr>
        <w:t>将</w:t>
      </w:r>
      <w:proofErr w:type="gramEnd"/>
      <w:r w:rsidR="00886A59">
        <w:rPr>
          <w:rFonts w:hint="eastAsia"/>
          <w:sz w:val="24"/>
          <w:szCs w:val="24"/>
        </w:rPr>
        <w:t>数据属性压缩成两个</w:t>
      </w:r>
      <w:r>
        <w:rPr>
          <w:rFonts w:hint="eastAsia"/>
          <w:sz w:val="24"/>
          <w:szCs w:val="24"/>
        </w:rPr>
        <w:t>，并可视化得到下图：</w:t>
      </w:r>
    </w:p>
    <w:p w14:paraId="14B75093" w14:textId="77777777" w:rsidR="00275C9D" w:rsidRDefault="0081533F" w:rsidP="0081533F">
      <w:pPr>
        <w:jc w:val="center"/>
        <w:rPr>
          <w:sz w:val="24"/>
          <w:szCs w:val="24"/>
        </w:rPr>
      </w:pPr>
      <w:r>
        <w:rPr>
          <w:noProof/>
        </w:rPr>
        <w:drawing>
          <wp:inline distT="0" distB="0" distL="0" distR="0" wp14:anchorId="1B01BEBC" wp14:editId="2CFEFA9B">
            <wp:extent cx="3427013" cy="17291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568654" cy="1800570"/>
                    </a:xfrm>
                    <a:prstGeom prst="rect">
                      <a:avLst/>
                    </a:prstGeom>
                  </pic:spPr>
                </pic:pic>
              </a:graphicData>
            </a:graphic>
          </wp:inline>
        </w:drawing>
      </w:r>
    </w:p>
    <w:p w14:paraId="579AC2DC" w14:textId="77777777" w:rsidR="00886A59" w:rsidRDefault="00886A59" w:rsidP="0081533F">
      <w:pPr>
        <w:ind w:firstLineChars="200" w:firstLine="480"/>
        <w:rPr>
          <w:sz w:val="24"/>
          <w:szCs w:val="24"/>
        </w:rPr>
      </w:pPr>
      <w:r>
        <w:rPr>
          <w:rFonts w:hint="eastAsia"/>
          <w:sz w:val="24"/>
          <w:szCs w:val="24"/>
        </w:rPr>
        <w:t>从上图中可以清楚地看到数据被压缩到二维平面中，在二维平面上可以较好展示各类数据的聚集分布情况。</w:t>
      </w:r>
    </w:p>
    <w:p w14:paraId="6732593F" w14:textId="77777777" w:rsidR="00886A59" w:rsidRDefault="00886A59" w:rsidP="00886A59">
      <w:pPr>
        <w:rPr>
          <w:b/>
          <w:bCs/>
          <w:sz w:val="24"/>
          <w:szCs w:val="24"/>
        </w:rPr>
      </w:pPr>
      <w:r>
        <w:rPr>
          <w:rFonts w:hint="eastAsia"/>
          <w:b/>
          <w:bCs/>
          <w:sz w:val="24"/>
          <w:szCs w:val="24"/>
        </w:rPr>
        <w:lastRenderedPageBreak/>
        <w:t>四</w:t>
      </w:r>
      <w:r w:rsidRPr="000F690B">
        <w:rPr>
          <w:rFonts w:hint="eastAsia"/>
          <w:b/>
          <w:bCs/>
          <w:sz w:val="24"/>
          <w:szCs w:val="24"/>
        </w:rPr>
        <w:t>、</w:t>
      </w:r>
      <w:r>
        <w:rPr>
          <w:rFonts w:hint="eastAsia"/>
          <w:b/>
          <w:bCs/>
          <w:sz w:val="24"/>
          <w:szCs w:val="24"/>
        </w:rPr>
        <w:t>代码</w:t>
      </w:r>
    </w:p>
    <w:p w14:paraId="1196B23C" w14:textId="77777777" w:rsidR="00886A59" w:rsidRDefault="004069FA" w:rsidP="00886A59">
      <w:pPr>
        <w:rPr>
          <w:b/>
          <w:bCs/>
          <w:sz w:val="24"/>
          <w:szCs w:val="24"/>
        </w:rPr>
      </w:pPr>
      <w:r>
        <w:rPr>
          <w:noProof/>
        </w:rPr>
        <w:drawing>
          <wp:inline distT="0" distB="0" distL="0" distR="0" wp14:anchorId="4CE0CAA6" wp14:editId="66CB20F0">
            <wp:extent cx="5274310" cy="26758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2675890"/>
                    </a:xfrm>
                    <a:prstGeom prst="rect">
                      <a:avLst/>
                    </a:prstGeom>
                  </pic:spPr>
                </pic:pic>
              </a:graphicData>
            </a:graphic>
          </wp:inline>
        </w:drawing>
      </w:r>
    </w:p>
    <w:p w14:paraId="5D40744C" w14:textId="77777777" w:rsidR="00886A59" w:rsidRDefault="0081533F" w:rsidP="00886A59">
      <w:pPr>
        <w:rPr>
          <w:b/>
          <w:bCs/>
          <w:sz w:val="24"/>
          <w:szCs w:val="24"/>
        </w:rPr>
      </w:pPr>
      <w:r>
        <w:rPr>
          <w:noProof/>
        </w:rPr>
        <w:drawing>
          <wp:inline distT="0" distB="0" distL="0" distR="0" wp14:anchorId="19BB80D7" wp14:editId="494A6FED">
            <wp:extent cx="5274310" cy="20986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2098675"/>
                    </a:xfrm>
                    <a:prstGeom prst="rect">
                      <a:avLst/>
                    </a:prstGeom>
                  </pic:spPr>
                </pic:pic>
              </a:graphicData>
            </a:graphic>
          </wp:inline>
        </w:drawing>
      </w:r>
    </w:p>
    <w:p w14:paraId="0CBA72E9" w14:textId="77777777" w:rsidR="00886A59" w:rsidRDefault="00886A59" w:rsidP="00886A59">
      <w:pPr>
        <w:rPr>
          <w:b/>
          <w:bCs/>
          <w:sz w:val="24"/>
          <w:szCs w:val="24"/>
        </w:rPr>
      </w:pPr>
    </w:p>
    <w:p w14:paraId="67D70C50" w14:textId="77777777" w:rsidR="00886A59" w:rsidRDefault="00886A59" w:rsidP="00886A59">
      <w:pPr>
        <w:rPr>
          <w:b/>
          <w:bCs/>
          <w:sz w:val="24"/>
          <w:szCs w:val="24"/>
        </w:rPr>
      </w:pPr>
    </w:p>
    <w:p w14:paraId="400057B1" w14:textId="77777777" w:rsidR="00886A59" w:rsidRPr="00886A59" w:rsidRDefault="00886A59" w:rsidP="00886A59">
      <w:pPr>
        <w:rPr>
          <w:sz w:val="24"/>
          <w:szCs w:val="24"/>
        </w:rPr>
      </w:pPr>
    </w:p>
    <w:sectPr w:rsidR="00886A59" w:rsidRPr="00886A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36785" w14:textId="77777777" w:rsidR="00A721FB" w:rsidRDefault="00A721FB">
      <w:r>
        <w:separator/>
      </w:r>
    </w:p>
  </w:endnote>
  <w:endnote w:type="continuationSeparator" w:id="0">
    <w:p w14:paraId="01AF4BD4" w14:textId="77777777" w:rsidR="00A721FB" w:rsidRDefault="00A72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52DD1" w14:textId="77777777" w:rsidR="000F690B" w:rsidRDefault="00A721FB">
    <w:pPr>
      <w:pStyle w:val="a5"/>
    </w:pPr>
    <w:r>
      <w:pict w14:anchorId="2D13AAFC">
        <v:shapetype id="_x0000_t202" coordsize="21600,21600" o:spt="202" path="m,l,21600r21600,l21600,xe">
          <v:stroke joinstyle="miter"/>
          <v:path gradientshapeok="t" o:connecttype="rect"/>
        </v:shapetype>
        <v:shape id="文本框 4" o:spid="_x0000_s2050" type="#_x0000_t202" style="position:absolute;margin-left:0;margin-top:0;width:2in;height:2in;z-index:251659264;mso-wrap-style:none;mso-position-horizontal:center;mso-position-horizontal-relative:margin" filled="f" stroked="f">
          <v:textbox style="mso-next-textbox:#文本框 4;mso-fit-shape-to-text:t" inset="0,0,0,0">
            <w:txbxContent>
              <w:p w14:paraId="66935305" w14:textId="77777777" w:rsidR="000F690B" w:rsidRDefault="000F690B">
                <w:pPr>
                  <w:pStyle w:val="a5"/>
                  <w:rPr>
                    <w:rFonts w:eastAsia="宋体"/>
                  </w:rPr>
                </w:pPr>
                <w:r>
                  <w:rPr>
                    <w:rFonts w:hint="eastAsia"/>
                  </w:rPr>
                  <w:fldChar w:fldCharType="begin"/>
                </w:r>
                <w:r>
                  <w:rPr>
                    <w:rFonts w:hint="eastAsia"/>
                  </w:rPr>
                  <w:instrText xml:space="preserve"> PAGE  \* MERGEFORMAT </w:instrText>
                </w:r>
                <w:r>
                  <w:rPr>
                    <w:rFonts w:hint="eastAsia"/>
                  </w:rPr>
                  <w:fldChar w:fldCharType="separate"/>
                </w:r>
                <w:r>
                  <w:rPr>
                    <w:rFonts w:hint="eastAsia"/>
                  </w:rPr>
                  <w:t>6</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36F73" w14:textId="77777777" w:rsidR="00A721FB" w:rsidRDefault="00A721FB">
      <w:r>
        <w:separator/>
      </w:r>
    </w:p>
  </w:footnote>
  <w:footnote w:type="continuationSeparator" w:id="0">
    <w:p w14:paraId="0D46BB39" w14:textId="77777777" w:rsidR="00A721FB" w:rsidRDefault="00A721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26DB"/>
    <w:multiLevelType w:val="hybridMultilevel"/>
    <w:tmpl w:val="F5CC319E"/>
    <w:lvl w:ilvl="0" w:tplc="1EB450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2432D6"/>
    <w:multiLevelType w:val="hybridMultilevel"/>
    <w:tmpl w:val="CD1A0040"/>
    <w:lvl w:ilvl="0" w:tplc="DC565D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E1"/>
    <w:rsid w:val="000501A6"/>
    <w:rsid w:val="000F690B"/>
    <w:rsid w:val="00275C9D"/>
    <w:rsid w:val="003E397E"/>
    <w:rsid w:val="00400A40"/>
    <w:rsid w:val="004069FA"/>
    <w:rsid w:val="004213E1"/>
    <w:rsid w:val="0081533F"/>
    <w:rsid w:val="00841CD5"/>
    <w:rsid w:val="00886A59"/>
    <w:rsid w:val="009D17A3"/>
    <w:rsid w:val="009E1BFD"/>
    <w:rsid w:val="00A253E6"/>
    <w:rsid w:val="00A721FB"/>
    <w:rsid w:val="00AC6B55"/>
    <w:rsid w:val="00B36D60"/>
    <w:rsid w:val="00CE6B2B"/>
    <w:rsid w:val="00E00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A3B33A3"/>
  <w15:chartTrackingRefBased/>
  <w15:docId w15:val="{BAAFA47E-5971-4FAE-B906-A0DF62EC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13E1"/>
    <w:pPr>
      <w:ind w:firstLineChars="200" w:firstLine="420"/>
    </w:pPr>
  </w:style>
  <w:style w:type="character" w:styleId="a4">
    <w:name w:val="Strong"/>
    <w:basedOn w:val="a0"/>
    <w:uiPriority w:val="22"/>
    <w:qFormat/>
    <w:rsid w:val="004213E1"/>
    <w:rPr>
      <w:b/>
      <w:bCs/>
    </w:rPr>
  </w:style>
  <w:style w:type="paragraph" w:styleId="a5">
    <w:name w:val="footer"/>
    <w:basedOn w:val="a"/>
    <w:link w:val="a6"/>
    <w:uiPriority w:val="99"/>
    <w:unhideWhenUsed/>
    <w:rsid w:val="000F690B"/>
    <w:pPr>
      <w:tabs>
        <w:tab w:val="center" w:pos="4153"/>
        <w:tab w:val="right" w:pos="8306"/>
      </w:tabs>
      <w:snapToGrid w:val="0"/>
      <w:jc w:val="left"/>
    </w:pPr>
    <w:rPr>
      <w:sz w:val="18"/>
      <w:szCs w:val="18"/>
    </w:rPr>
  </w:style>
  <w:style w:type="character" w:customStyle="1" w:styleId="a6">
    <w:name w:val="页脚 字符"/>
    <w:basedOn w:val="a0"/>
    <w:link w:val="a5"/>
    <w:uiPriority w:val="99"/>
    <w:rsid w:val="000F690B"/>
    <w:rPr>
      <w:sz w:val="18"/>
      <w:szCs w:val="18"/>
    </w:rPr>
  </w:style>
  <w:style w:type="paragraph" w:styleId="a7">
    <w:name w:val="header"/>
    <w:basedOn w:val="a"/>
    <w:link w:val="a8"/>
    <w:uiPriority w:val="99"/>
    <w:unhideWhenUsed/>
    <w:rsid w:val="009D17A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D17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oleObject" Target="embeddings/oleObject19.bin"/><Relationship Id="rId47" Type="http://schemas.openxmlformats.org/officeDocument/2006/relationships/image" Target="media/image20.wmf"/><Relationship Id="rId50" Type="http://schemas.openxmlformats.org/officeDocument/2006/relationships/image" Target="media/image21.png"/><Relationship Id="rId55"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image" Target="media/image17.wmf"/><Relationship Id="rId54"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志伟 刘</dc:creator>
  <cp:keywords/>
  <dc:description/>
  <cp:lastModifiedBy>志伟 刘</cp:lastModifiedBy>
  <cp:revision>2</cp:revision>
  <dcterms:created xsi:type="dcterms:W3CDTF">2020-05-30T13:35:00Z</dcterms:created>
  <dcterms:modified xsi:type="dcterms:W3CDTF">2020-05-30T13:35:00Z</dcterms:modified>
</cp:coreProperties>
</file>