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913BE" w14:textId="56CAAC1B" w:rsidR="00455670" w:rsidRDefault="00455670" w:rsidP="00455670">
      <w:pPr>
        <w:jc w:val="center"/>
      </w:pPr>
      <w:r>
        <w:rPr>
          <w:noProof/>
        </w:rPr>
        <w:drawing>
          <wp:inline distT="0" distB="0" distL="0" distR="0" wp14:anchorId="54D02E4A" wp14:editId="518CA945">
            <wp:extent cx="3213265" cy="2667137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7548" w14:textId="60199B77" w:rsidR="00455670" w:rsidRDefault="00455670" w:rsidP="00455670">
      <w:pPr>
        <w:jc w:val="center"/>
        <w:rPr>
          <w:rFonts w:hint="eastAsia"/>
        </w:rPr>
      </w:pPr>
      <w:r>
        <w:rPr>
          <w:rFonts w:hint="eastAsia"/>
        </w:rPr>
        <w:t>原图</w:t>
      </w:r>
    </w:p>
    <w:p w14:paraId="398CA52E" w14:textId="69CCC25B" w:rsidR="00A253E6" w:rsidRDefault="005743E8">
      <w:r>
        <w:rPr>
          <w:noProof/>
        </w:rPr>
        <w:drawing>
          <wp:inline distT="0" distB="0" distL="0" distR="0" wp14:anchorId="25DCC067" wp14:editId="391EAE5D">
            <wp:extent cx="2616200" cy="2203387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894" cy="223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E5708" wp14:editId="5D8306C3">
            <wp:extent cx="2579019" cy="2203334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843" cy="223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B4D0" w14:textId="3D034ADA" w:rsidR="005743E8" w:rsidRDefault="005743E8" w:rsidP="005743E8">
      <w:pPr>
        <w:jc w:val="center"/>
      </w:pPr>
      <w:r>
        <w:rPr>
          <w:rFonts w:hint="eastAsia"/>
        </w:rPr>
        <w:t>邻域平均法改善椒盐噪声</w:t>
      </w:r>
    </w:p>
    <w:p w14:paraId="19301188" w14:textId="641D5FDA" w:rsidR="005743E8" w:rsidRDefault="005743E8" w:rsidP="005743E8">
      <w:pPr>
        <w:jc w:val="center"/>
      </w:pPr>
    </w:p>
    <w:p w14:paraId="55F3190B" w14:textId="100D663C" w:rsidR="005743E8" w:rsidRDefault="005743E8" w:rsidP="005743E8">
      <w:pPr>
        <w:jc w:val="center"/>
      </w:pPr>
      <w:r>
        <w:rPr>
          <w:noProof/>
        </w:rPr>
        <w:drawing>
          <wp:inline distT="0" distB="0" distL="0" distR="0" wp14:anchorId="1E97FFFE" wp14:editId="28456F45">
            <wp:extent cx="2544413" cy="2089150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5736" cy="209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1F81A" wp14:editId="6B60AB0D">
            <wp:extent cx="2556210" cy="21208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2895" cy="214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948A" w14:textId="62D0184C" w:rsidR="005743E8" w:rsidRDefault="005743E8" w:rsidP="005743E8">
      <w:pPr>
        <w:jc w:val="center"/>
      </w:pPr>
      <w:r>
        <w:rPr>
          <w:rFonts w:hint="eastAsia"/>
        </w:rPr>
        <w:t>邻域平均法改善高斯噪声</w:t>
      </w:r>
    </w:p>
    <w:p w14:paraId="6D17B3E2" w14:textId="77777777" w:rsidR="005743E8" w:rsidRDefault="005743E8" w:rsidP="005743E8">
      <w:pPr>
        <w:jc w:val="center"/>
      </w:pPr>
    </w:p>
    <w:sectPr w:rsidR="00574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E8"/>
    <w:rsid w:val="000501A6"/>
    <w:rsid w:val="000515E7"/>
    <w:rsid w:val="001010A5"/>
    <w:rsid w:val="00212F58"/>
    <w:rsid w:val="002F38FD"/>
    <w:rsid w:val="00400A40"/>
    <w:rsid w:val="00414D24"/>
    <w:rsid w:val="00455670"/>
    <w:rsid w:val="004A5214"/>
    <w:rsid w:val="00540FAE"/>
    <w:rsid w:val="0056591F"/>
    <w:rsid w:val="005743E8"/>
    <w:rsid w:val="007D00F1"/>
    <w:rsid w:val="00841CD5"/>
    <w:rsid w:val="009F329E"/>
    <w:rsid w:val="00A253E6"/>
    <w:rsid w:val="00A90060"/>
    <w:rsid w:val="00B36D60"/>
    <w:rsid w:val="00B80DE5"/>
    <w:rsid w:val="00BB7746"/>
    <w:rsid w:val="00D311CF"/>
    <w:rsid w:val="00E006C3"/>
    <w:rsid w:val="00E73540"/>
    <w:rsid w:val="00F0515F"/>
    <w:rsid w:val="00F906C6"/>
    <w:rsid w:val="00F9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701C"/>
  <w15:chartTrackingRefBased/>
  <w15:docId w15:val="{37532C80-67BC-4575-A988-B53733B5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志伟 刘</dc:creator>
  <cp:keywords/>
  <dc:description/>
  <cp:lastModifiedBy>志伟 刘</cp:lastModifiedBy>
  <cp:revision>2</cp:revision>
  <dcterms:created xsi:type="dcterms:W3CDTF">2020-06-11T07:30:00Z</dcterms:created>
  <dcterms:modified xsi:type="dcterms:W3CDTF">2020-06-11T07:40:00Z</dcterms:modified>
</cp:coreProperties>
</file>