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1F97D927" w:rsidR="00CC219F" w:rsidRPr="00AC1B45" w:rsidRDefault="00E423DA" w:rsidP="00AC1B4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737664"/>
      <w:bookmarkEnd w:id="0"/>
      <w:r w:rsidRPr="00CC219F">
        <w:rPr>
          <w:rFonts w:ascii="宋体" w:eastAsia="宋体" w:hAnsi="宋体" w:hint="eastAsia"/>
          <w:b/>
          <w:bCs/>
          <w:sz w:val="36"/>
          <w:szCs w:val="36"/>
        </w:rPr>
        <w:t>实验3-1 验证性实验</w:t>
      </w:r>
      <w:r w:rsidR="00CC219F" w:rsidRPr="00CC219F">
        <w:rPr>
          <w:rFonts w:ascii="宋体" w:eastAsia="宋体" w:hAnsi="宋体" w:hint="eastAsia"/>
          <w:b/>
          <w:bCs/>
          <w:sz w:val="36"/>
          <w:szCs w:val="36"/>
        </w:rPr>
        <w:t>-</w:t>
      </w:r>
      <w:r w:rsidRPr="00CC219F">
        <w:rPr>
          <w:rFonts w:ascii="宋体" w:eastAsia="宋体" w:hAnsi="宋体" w:hint="eastAsia"/>
          <w:b/>
          <w:bCs/>
          <w:sz w:val="36"/>
          <w:szCs w:val="36"/>
        </w:rPr>
        <w:t>单管共发射极放大电路实验</w:t>
      </w:r>
    </w:p>
    <w:p w14:paraId="3B37164A" w14:textId="77777777" w:rsidR="00AC1B45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2C07EA4" w14:textId="77777777" w:rsidR="0032233C" w:rsidRPr="002126DF" w:rsidRDefault="0032233C" w:rsidP="0032233C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1DDD6E96" w14:textId="11B51AF8" w:rsidR="00E423DA" w:rsidRPr="00597C8A" w:rsidRDefault="00CC219F" w:rsidP="00CC219F">
      <w:pPr>
        <w:rPr>
          <w:rFonts w:ascii="宋体" w:eastAsia="宋体" w:hAnsi="宋体" w:hint="eastAsia"/>
          <w:b/>
          <w:bCs/>
          <w:sz w:val="22"/>
          <w:szCs w:val="24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一、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连接电路</w:t>
      </w:r>
    </w:p>
    <w:p w14:paraId="66658BA2" w14:textId="5D0D3876" w:rsidR="00DC4F1F" w:rsidRDefault="00DC4F1F" w:rsidP="00025C24">
      <w:pPr>
        <w:jc w:val="center"/>
        <w:rPr>
          <w:rFonts w:ascii="宋体" w:eastAsia="宋体" w:hAnsi="宋体" w:hint="eastAsia"/>
          <w:sz w:val="28"/>
          <w:szCs w:val="28"/>
        </w:rPr>
      </w:pPr>
    </w:p>
    <w:p w14:paraId="10E1CB41" w14:textId="50906464" w:rsidR="00DC4F1F" w:rsidRDefault="00F163B7" w:rsidP="00025C24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E683508" wp14:editId="3050054F">
            <wp:extent cx="5274310" cy="3197225"/>
            <wp:effectExtent l="0" t="0" r="2540" b="3175"/>
            <wp:docPr id="16045259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25931" name="图片 16045259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3857" w14:textId="0E3D1447" w:rsidR="00DC4F1F" w:rsidRDefault="00DC4F1F" w:rsidP="00DC4F1F">
      <w:pPr>
        <w:rPr>
          <w:rFonts w:ascii="宋体" w:eastAsia="宋体" w:hAnsi="宋体"/>
          <w:sz w:val="28"/>
          <w:szCs w:val="28"/>
        </w:rPr>
      </w:pPr>
    </w:p>
    <w:p w14:paraId="2CB4172A" w14:textId="77777777" w:rsidR="00FC238D" w:rsidRDefault="00FC238D" w:rsidP="00DC4F1F">
      <w:pPr>
        <w:rPr>
          <w:rFonts w:ascii="宋体" w:eastAsia="宋体" w:hAnsi="宋体"/>
          <w:sz w:val="28"/>
          <w:szCs w:val="28"/>
        </w:rPr>
      </w:pPr>
    </w:p>
    <w:p w14:paraId="7E320447" w14:textId="77777777" w:rsidR="00FC238D" w:rsidRPr="00597C8A" w:rsidRDefault="00FC238D" w:rsidP="00DC4F1F">
      <w:pPr>
        <w:rPr>
          <w:rFonts w:ascii="宋体" w:eastAsia="宋体" w:hAnsi="宋体" w:hint="eastAsia"/>
          <w:sz w:val="28"/>
          <w:szCs w:val="28"/>
        </w:rPr>
      </w:pPr>
    </w:p>
    <w:p w14:paraId="50F0A232" w14:textId="4BB4D0BB" w:rsidR="00E423DA" w:rsidRPr="00597C8A" w:rsidRDefault="00CC219F" w:rsidP="00CC219F">
      <w:pPr>
        <w:rPr>
          <w:rFonts w:ascii="宋体" w:eastAsia="宋体" w:hAnsi="宋体" w:hint="eastAsia"/>
          <w:b/>
          <w:bCs/>
          <w:sz w:val="32"/>
          <w:szCs w:val="36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二、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实验步骤及数据分析</w:t>
      </w:r>
    </w:p>
    <w:p w14:paraId="0FFF8921" w14:textId="499D3090" w:rsidR="00E423DA" w:rsidRPr="00597C8A" w:rsidRDefault="00CC219F" w:rsidP="00CC219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放大电路静态工作点的测试与调试</w:t>
      </w:r>
    </w:p>
    <w:p w14:paraId="463593EA" w14:textId="03B39739" w:rsidR="00E423DA" w:rsidRPr="00597C8A" w:rsidRDefault="003C673C" w:rsidP="00F400D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1BBD0DA5" wp14:editId="0376383F">
            <wp:extent cx="5274310" cy="3483610"/>
            <wp:effectExtent l="0" t="0" r="2540" b="2540"/>
            <wp:docPr id="154250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4654" name="图片 15425046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D01F" w14:textId="5F0E1C48" w:rsidR="00E423DA" w:rsidRPr="00597C8A" w:rsidRDefault="00F163B7" w:rsidP="00F400D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3B5FDC36" wp14:editId="730CD9E3">
            <wp:extent cx="5800508" cy="780757"/>
            <wp:effectExtent l="0" t="0" r="0" b="635"/>
            <wp:docPr id="9808776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77604" name="图片 980877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287" cy="7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6218" w14:textId="218072FC" w:rsidR="00E423DA" w:rsidRPr="00F400DA" w:rsidRDefault="00E423DA" w:rsidP="00F400DA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400DA">
        <w:rPr>
          <w:rFonts w:ascii="宋体" w:eastAsia="宋体" w:hAnsi="宋体" w:hint="eastAsia"/>
          <w:b/>
          <w:bCs/>
          <w:szCs w:val="21"/>
        </w:rPr>
        <w:t>表4.3.1 静态工作点实验数据</w:t>
      </w:r>
    </w:p>
    <w:p w14:paraId="7CE9EF6C" w14:textId="7777777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</w:p>
    <w:p w14:paraId="59568D83" w14:textId="7E5A078B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放大器放大倍数的研究与测量</w:t>
      </w:r>
    </w:p>
    <w:p w14:paraId="60565374" w14:textId="687FBE9E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（1）放大倍数的测量</w:t>
      </w:r>
    </w:p>
    <w:p w14:paraId="31641581" w14:textId="459A45A3" w:rsidR="00E423DA" w:rsidRDefault="00E423DA" w:rsidP="00A36833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调节信号发生器</w:t>
      </w:r>
      <w:r w:rsidR="00A36833">
        <w:rPr>
          <w:rFonts w:ascii="宋体" w:eastAsia="宋体" w:hAnsi="宋体" w:hint="eastAsia"/>
          <w:sz w:val="28"/>
          <w:szCs w:val="28"/>
        </w:rPr>
        <w:t>为放大电路</w:t>
      </w:r>
      <w:r w:rsidRPr="00597C8A">
        <w:rPr>
          <w:rFonts w:ascii="宋体" w:eastAsia="宋体" w:hAnsi="宋体" w:hint="eastAsia"/>
          <w:sz w:val="28"/>
          <w:szCs w:val="28"/>
        </w:rPr>
        <w:t>提供1kHz正弦信号，调节Uim，</w:t>
      </w:r>
      <w:r w:rsidR="00A36833">
        <w:rPr>
          <w:rFonts w:ascii="宋体" w:eastAsia="宋体" w:hAnsi="宋体" w:hint="eastAsia"/>
          <w:sz w:val="28"/>
          <w:szCs w:val="28"/>
        </w:rPr>
        <w:t>保证</w:t>
      </w:r>
      <w:r w:rsidRPr="00597C8A">
        <w:rPr>
          <w:rFonts w:ascii="宋体" w:eastAsia="宋体" w:hAnsi="宋体" w:hint="eastAsia"/>
          <w:sz w:val="28"/>
          <w:szCs w:val="28"/>
        </w:rPr>
        <w:t>输出不失真时，测得：Uom=</w:t>
      </w:r>
      <w:r w:rsidR="00A36833">
        <w:rPr>
          <w:rFonts w:ascii="宋体" w:eastAsia="宋体" w:hAnsi="宋体" w:hint="eastAsia"/>
          <w:sz w:val="28"/>
          <w:szCs w:val="28"/>
        </w:rPr>
        <w:t>310.4</w:t>
      </w:r>
      <w:r w:rsidRPr="00597C8A">
        <w:rPr>
          <w:rFonts w:ascii="宋体" w:eastAsia="宋体" w:hAnsi="宋体" w:hint="eastAsia"/>
          <w:sz w:val="28"/>
          <w:szCs w:val="28"/>
        </w:rPr>
        <w:t>mV  Uim=5mV  Au=Uom/Uim=-</w:t>
      </w:r>
      <w:r w:rsidR="00A36833">
        <w:rPr>
          <w:rFonts w:ascii="宋体" w:eastAsia="宋体" w:hAnsi="宋体" w:hint="eastAsia"/>
          <w:sz w:val="28"/>
          <w:szCs w:val="28"/>
        </w:rPr>
        <w:t>62.1</w:t>
      </w:r>
    </w:p>
    <w:p w14:paraId="41608503" w14:textId="3F2D3287" w:rsidR="000D23B0" w:rsidRDefault="00BB4C48" w:rsidP="000D23B0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43F83345" wp14:editId="4864659C">
            <wp:extent cx="4227341" cy="3170760"/>
            <wp:effectExtent l="0" t="0" r="1905" b="0"/>
            <wp:docPr id="8965475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47514" name="图片 896547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82" cy="317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EEA8" w14:textId="77E17756" w:rsidR="000D23B0" w:rsidRPr="000B3E10" w:rsidRDefault="000D23B0" w:rsidP="000D23B0">
      <w:pPr>
        <w:jc w:val="center"/>
        <w:rPr>
          <w:rFonts w:ascii="宋体" w:eastAsia="宋体" w:hAnsi="宋体" w:hint="eastAsia"/>
          <w:sz w:val="24"/>
          <w:szCs w:val="24"/>
        </w:rPr>
      </w:pPr>
      <w:r w:rsidRPr="000B3E10">
        <w:rPr>
          <w:rFonts w:ascii="宋体" w:eastAsia="宋体" w:hAnsi="宋体" w:hint="eastAsia"/>
          <w:sz w:val="24"/>
          <w:szCs w:val="24"/>
        </w:rPr>
        <w:t>输入输出反相</w:t>
      </w:r>
    </w:p>
    <w:p w14:paraId="6799C4D6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（2）静态工作点对放大器放大倍数的影响</w:t>
      </w:r>
    </w:p>
    <w:p w14:paraId="112130D1" w14:textId="51D8582C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调节Rw，使Ic≈0.5mA</w:t>
      </w:r>
      <w:r w:rsidR="00FC238D">
        <w:rPr>
          <w:rFonts w:ascii="宋体" w:eastAsia="宋体" w:hAnsi="宋体" w:hint="eastAsia"/>
          <w:sz w:val="28"/>
          <w:szCs w:val="28"/>
        </w:rPr>
        <w:t>（UE≈1V）</w:t>
      </w:r>
      <w:r w:rsidRPr="00597C8A">
        <w:rPr>
          <w:rFonts w:ascii="宋体" w:eastAsia="宋体" w:hAnsi="宋体" w:hint="eastAsia"/>
          <w:sz w:val="28"/>
          <w:szCs w:val="28"/>
        </w:rPr>
        <w:t>，</w:t>
      </w:r>
      <w:r w:rsidR="00FC238D">
        <w:rPr>
          <w:rFonts w:ascii="宋体" w:eastAsia="宋体" w:hAnsi="宋体" w:hint="eastAsia"/>
          <w:sz w:val="28"/>
          <w:szCs w:val="28"/>
        </w:rPr>
        <w:t>微调输入信号使输出电压的波形不失真，</w:t>
      </w:r>
      <w:r w:rsidRPr="00597C8A">
        <w:rPr>
          <w:rFonts w:ascii="宋体" w:eastAsia="宋体" w:hAnsi="宋体" w:hint="eastAsia"/>
          <w:sz w:val="28"/>
          <w:szCs w:val="28"/>
        </w:rPr>
        <w:t>测得：</w:t>
      </w:r>
    </w:p>
    <w:p w14:paraId="415A8B0E" w14:textId="044F36F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Ui=5mA Uo=1</w:t>
      </w:r>
      <w:r w:rsidR="00FC238D">
        <w:rPr>
          <w:rFonts w:ascii="宋体" w:eastAsia="宋体" w:hAnsi="宋体" w:hint="eastAsia"/>
          <w:sz w:val="28"/>
          <w:szCs w:val="28"/>
        </w:rPr>
        <w:t>44</w:t>
      </w:r>
      <w:r w:rsidRPr="00597C8A">
        <w:rPr>
          <w:rFonts w:ascii="宋体" w:eastAsia="宋体" w:hAnsi="宋体" w:hint="eastAsia"/>
          <w:sz w:val="28"/>
          <w:szCs w:val="28"/>
        </w:rPr>
        <w:t>mA Au=-2</w:t>
      </w:r>
      <w:r w:rsidR="00FC238D">
        <w:rPr>
          <w:rFonts w:ascii="宋体" w:eastAsia="宋体" w:hAnsi="宋体" w:hint="eastAsia"/>
          <w:sz w:val="28"/>
          <w:szCs w:val="28"/>
        </w:rPr>
        <w:t>8.8</w:t>
      </w:r>
    </w:p>
    <w:p w14:paraId="49957CB7" w14:textId="3352C630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335A3">
        <w:rPr>
          <w:rFonts w:ascii="宋体" w:eastAsia="宋体" w:hAnsi="宋体" w:hint="eastAsia"/>
          <w:b/>
          <w:bCs/>
          <w:sz w:val="28"/>
          <w:szCs w:val="28"/>
        </w:rPr>
        <w:t>比较分析</w:t>
      </w:r>
      <w:r w:rsidRPr="00597C8A">
        <w:rPr>
          <w:rFonts w:ascii="宋体" w:eastAsia="宋体" w:hAnsi="宋体" w:hint="eastAsia"/>
          <w:sz w:val="28"/>
          <w:szCs w:val="28"/>
        </w:rPr>
        <w:t>：与（1）进行比较，|Au(2)|&lt;|Au（1)|,Ic减小，|Au|减小。Ic减小，使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 w:hint="eastAsia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be</m:t>
            </m:r>
          </m:sub>
        </m:sSub>
        <m:r>
          <w:rPr>
            <w:rFonts w:ascii="Cambria Math" w:eastAsia="宋体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Cambria Math"/>
                <w:sz w:val="28"/>
                <w:szCs w:val="28"/>
              </w:rPr>
              <m:t>b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="宋体" w:hAnsi="Cambria Math"/>
                    <w:sz w:val="28"/>
                    <w:szCs w:val="28"/>
                  </w:rPr>
                  <m:t>'</m:t>
                </m:r>
              </m:sup>
            </m:sSup>
          </m:sub>
        </m:sSub>
        <m:r>
          <w:rPr>
            <w:rFonts w:ascii="Cambria Math" w:eastAsia="宋体" w:hAnsi="Cambria Math"/>
            <w:sz w:val="28"/>
            <w:szCs w:val="28"/>
          </w:rPr>
          <m:t>+(1+β)</m:t>
        </m:r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</w:rPr>
              <m:t>26(mV)</m:t>
            </m:r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EQ</m:t>
                </m:r>
              </m:sub>
            </m:sSub>
            <m:r>
              <w:rPr>
                <w:rFonts w:ascii="Cambria Math" w:eastAsia="宋体" w:hAnsi="Cambria Math"/>
                <w:sz w:val="28"/>
                <w:szCs w:val="28"/>
              </w:rPr>
              <m:t>(mA)</m:t>
            </m:r>
          </m:den>
        </m:f>
      </m:oMath>
      <w:r w:rsidRPr="00597C8A">
        <w:rPr>
          <w:rFonts w:ascii="宋体" w:eastAsia="宋体" w:hAnsi="宋体" w:hint="eastAsia"/>
          <w:sz w:val="28"/>
          <w:szCs w:val="28"/>
        </w:rPr>
        <w:t>增大，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Au</m:t>
            </m:r>
          </m:e>
        </m:d>
        <m:r>
          <w:rPr>
            <w:rFonts w:ascii="Cambria Math" w:eastAsia="宋体" w:hAnsi="Cambria Math"/>
            <w:sz w:val="28"/>
            <w:szCs w:val="28"/>
          </w:rPr>
          <m:t>=-</m:t>
        </m:r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be</m:t>
                </m:r>
              </m:sub>
            </m:sSub>
          </m:den>
        </m:f>
      </m:oMath>
      <w:r w:rsidRPr="00597C8A">
        <w:rPr>
          <w:rFonts w:ascii="宋体" w:eastAsia="宋体" w:hAnsi="宋体" w:hint="eastAsia"/>
          <w:sz w:val="28"/>
          <w:szCs w:val="28"/>
        </w:rPr>
        <w:t>减小。</w:t>
      </w:r>
    </w:p>
    <w:p w14:paraId="06DE5026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（3）负载对放大倍数的影响</w:t>
      </w:r>
    </w:p>
    <w:p w14:paraId="20C72114" w14:textId="1C37E239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Ui不变，改变RL大小，测量u</w:t>
      </w:r>
      <w:r w:rsidR="00BB4C48">
        <w:rPr>
          <w:rFonts w:ascii="宋体" w:eastAsia="宋体" w:hAnsi="宋体" w:hint="eastAsia"/>
          <w:sz w:val="28"/>
          <w:szCs w:val="28"/>
        </w:rPr>
        <w:t>o</w:t>
      </w:r>
      <w:r w:rsidRPr="00597C8A">
        <w:rPr>
          <w:rFonts w:ascii="宋体" w:eastAsia="宋体" w:hAnsi="宋体" w:hint="eastAsia"/>
          <w:sz w:val="28"/>
          <w:szCs w:val="28"/>
        </w:rPr>
        <w:t>幅值。</w:t>
      </w:r>
    </w:p>
    <w:p w14:paraId="19949A23" w14:textId="1A915DA1" w:rsidR="00E423DA" w:rsidRPr="00597C8A" w:rsidRDefault="00F163B7" w:rsidP="00BB4C48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5C19D30" wp14:editId="38D3A9E8">
            <wp:extent cx="3770141" cy="1234795"/>
            <wp:effectExtent l="0" t="0" r="1905" b="3810"/>
            <wp:docPr id="6401087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8752" name="图片 6401087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342" cy="12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21BD" w14:textId="0DBBFBBA" w:rsidR="00E423DA" w:rsidRPr="005335A3" w:rsidRDefault="00E423DA" w:rsidP="005335A3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5335A3">
        <w:rPr>
          <w:rFonts w:ascii="宋体" w:eastAsia="宋体" w:hAnsi="宋体" w:hint="eastAsia"/>
          <w:b/>
          <w:bCs/>
          <w:szCs w:val="21"/>
        </w:rPr>
        <w:t>表4.3.2 负载对放大倍数的影响</w:t>
      </w:r>
    </w:p>
    <w:p w14:paraId="2F24A82C" w14:textId="2EAD1841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分析：</w:t>
      </w:r>
      <w:bookmarkStart w:id="1" w:name="OLE_LINK1"/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28"/>
              </w:rPr>
              <m:t>Au</m:t>
            </m:r>
          </m:e>
        </m:d>
        <m:r>
          <w:rPr>
            <w:rFonts w:ascii="Cambria Math" w:eastAsia="宋体" w:hAnsi="Cambria Math"/>
            <w:sz w:val="28"/>
            <w:szCs w:val="28"/>
          </w:rPr>
          <m:t>=-</m:t>
        </m:r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28"/>
                        <w:szCs w:val="28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sz w:val="28"/>
                    <w:szCs w:val="28"/>
                  </w:rPr>
                  <m:t>be</m:t>
                </m:r>
              </m:sub>
            </m:sSub>
          </m:den>
        </m:f>
      </m:oMath>
      <w:bookmarkEnd w:id="1"/>
      <w:r w:rsidRPr="00597C8A">
        <w:rPr>
          <w:rFonts w:ascii="宋体" w:eastAsia="宋体" w:hAnsi="宋体" w:hint="eastAsia"/>
          <w:sz w:val="28"/>
          <w:szCs w:val="28"/>
        </w:rPr>
        <w:t>，负载越大，电压放大倍数越大。</w:t>
      </w:r>
    </w:p>
    <w:p w14:paraId="61A1F281" w14:textId="5D92017D" w:rsidR="00E423DA" w:rsidRPr="005335A3" w:rsidRDefault="00D37348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lastRenderedPageBreak/>
        <w:t>（4）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静态工作点对放大器输出波形的影响</w:t>
      </w:r>
    </w:p>
    <w:p w14:paraId="0551E27A" w14:textId="1A2B9772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①放大器最大动态范围的测量</w:t>
      </w:r>
    </w:p>
    <w:p w14:paraId="479045D8" w14:textId="76260E0F" w:rsidR="00E423DA" w:rsidRPr="00597C8A" w:rsidRDefault="00E423DA" w:rsidP="00BB4C48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将静态工作点调整在交流负载线的中点，使放大器处于最大不失真电压状态，测量</w:t>
      </w:r>
      <w:r w:rsidR="00BB4C48">
        <w:rPr>
          <w:rFonts w:ascii="宋体" w:eastAsia="宋体" w:hAnsi="宋体" w:hint="eastAsia"/>
          <w:sz w:val="28"/>
          <w:szCs w:val="28"/>
        </w:rPr>
        <w:t>此时的输入电压和输出电压，静态工作点电流Ic和上偏置电阻RB1的值</w:t>
      </w:r>
    </w:p>
    <w:p w14:paraId="04D44C4F" w14:textId="7777777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Ic=1.19mA RB1=58kΩ 2Uimax=43mV  2Uomax=1.18V</w:t>
      </w:r>
    </w:p>
    <w:p w14:paraId="5F802832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②静态工作点对放大器输出波形的影响</w:t>
      </w:r>
    </w:p>
    <w:p w14:paraId="508540A7" w14:textId="5292FA8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在放大电路处于最大不失真电压状态的情况下，调RB1。</w:t>
      </w:r>
    </w:p>
    <w:p w14:paraId="393300DA" w14:textId="1AF6D0C7" w:rsidR="00E423DA" w:rsidRPr="00597C8A" w:rsidRDefault="00B2087D" w:rsidP="008D7DE8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9B42E33" wp14:editId="050E99FA">
            <wp:extent cx="5274310" cy="842010"/>
            <wp:effectExtent l="0" t="0" r="2540" b="0"/>
            <wp:docPr id="160716556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65567" name="图片 16071655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A66B" w14:textId="3DD7656B" w:rsidR="00E423DA" w:rsidRPr="00CD4CA6" w:rsidRDefault="00E423DA" w:rsidP="00CD4CA6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表4.3.3 RB1变化对静态工作点及输出波形的影响</w:t>
      </w:r>
    </w:p>
    <w:p w14:paraId="6B769C20" w14:textId="17C35374" w:rsidR="00C62B52" w:rsidRDefault="00BB4C48" w:rsidP="00BB4C48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7F0C2E5" wp14:editId="64D487A3">
            <wp:extent cx="2550737" cy="1913207"/>
            <wp:effectExtent l="0" t="0" r="2540" b="0"/>
            <wp:docPr id="68622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2737" name="图片 686227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433" cy="192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62013C1" wp14:editId="340CA9A2">
            <wp:extent cx="2609557" cy="1957326"/>
            <wp:effectExtent l="0" t="0" r="635" b="5080"/>
            <wp:docPr id="7526229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22949" name="图片 7526229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251" cy="196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3B653B45" wp14:editId="40BD2A4D">
            <wp:extent cx="2862775" cy="2147254"/>
            <wp:effectExtent l="0" t="0" r="0" b="5715"/>
            <wp:docPr id="3935494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49463" name="图片 3935494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642" cy="215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4B3D" w14:textId="3F799C0F" w:rsidR="00E423DA" w:rsidRPr="00BB1C81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分析</w:t>
      </w:r>
      <w:r w:rsidR="00D37348" w:rsidRPr="00597C8A">
        <w:rPr>
          <w:rFonts w:ascii="宋体" w:eastAsia="宋体" w:hAnsi="宋体" w:hint="eastAsia"/>
          <w:b/>
          <w:bCs/>
          <w:sz w:val="28"/>
          <w:szCs w:val="28"/>
        </w:rPr>
        <w:t>：</w:t>
      </w:r>
      <w:r w:rsidRPr="00597C8A">
        <w:rPr>
          <w:rFonts w:ascii="宋体" w:eastAsia="宋体" w:hAnsi="宋体" w:hint="eastAsia"/>
          <w:sz w:val="28"/>
          <w:szCs w:val="28"/>
        </w:rPr>
        <w:t>RB1增大，静态工作点降低，因放大器处于最大不失真电压状</w:t>
      </w:r>
      <w:r w:rsidRPr="00597C8A">
        <w:rPr>
          <w:rFonts w:ascii="宋体" w:eastAsia="宋体" w:hAnsi="宋体" w:hint="eastAsia"/>
          <w:sz w:val="28"/>
          <w:szCs w:val="28"/>
        </w:rPr>
        <w:lastRenderedPageBreak/>
        <w:t>态，会产生截止失真；RB1减小，静态工作点升高，因放大器处于最大不失真电压状态，会产生饱和失真。</w:t>
      </w:r>
    </w:p>
    <w:p w14:paraId="1C56604B" w14:textId="4BA56641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3.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输入电阻的测量</w:t>
      </w:r>
    </w:p>
    <w:p w14:paraId="44064C85" w14:textId="38B8E34E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接入Rx，测us、ui，计算Ri。</w:t>
      </w:r>
    </w:p>
    <w:p w14:paraId="646CB350" w14:textId="7E65028B" w:rsidR="00E423DA" w:rsidRPr="00597C8A" w:rsidRDefault="00BB4C48" w:rsidP="00BB4C4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041F9093" wp14:editId="4E16DC0F">
            <wp:extent cx="5274310" cy="1222375"/>
            <wp:effectExtent l="0" t="0" r="2540" b="0"/>
            <wp:docPr id="180931750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17501" name="图片 18093175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2DB9" w14:textId="217A22E3" w:rsidR="00E423DA" w:rsidRPr="00BB1C81" w:rsidRDefault="00E423DA" w:rsidP="00BB1C81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表4.3.4 输入电阻的测量数据</w:t>
      </w:r>
    </w:p>
    <w:p w14:paraId="3B6E75B8" w14:textId="0E5B37C7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4.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输出电阻的测量</w:t>
      </w:r>
    </w:p>
    <w:p w14:paraId="3C3A7700" w14:textId="17A6EE5C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  <w:r w:rsidRPr="00597C8A">
        <w:rPr>
          <w:rFonts w:ascii="宋体" w:eastAsia="宋体" w:hAnsi="宋体" w:hint="eastAsia"/>
          <w:sz w:val="28"/>
          <w:szCs w:val="28"/>
        </w:rPr>
        <w:t>测空载输出电压uo，接入负载，测uoL，计算Ro。</w:t>
      </w:r>
    </w:p>
    <w:p w14:paraId="3F1CE938" w14:textId="4698022B" w:rsidR="00E423DA" w:rsidRPr="00597C8A" w:rsidRDefault="00BB4C48" w:rsidP="00122116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097FBF2" wp14:editId="3B1F744B">
            <wp:extent cx="5274310" cy="1192530"/>
            <wp:effectExtent l="0" t="0" r="2540" b="7620"/>
            <wp:docPr id="17267477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47747" name="图片 17267477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B535" w14:textId="130BE8C4" w:rsidR="00E423DA" w:rsidRPr="00BB1C81" w:rsidRDefault="00E423DA" w:rsidP="00BB1C81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BB1C81">
        <w:rPr>
          <w:rFonts w:ascii="宋体" w:eastAsia="宋体" w:hAnsi="宋体" w:hint="eastAsia"/>
          <w:b/>
          <w:bCs/>
          <w:szCs w:val="21"/>
        </w:rPr>
        <w:t>表4.3.5 输出电阻的测量数据</w:t>
      </w:r>
    </w:p>
    <w:p w14:paraId="5F3E416C" w14:textId="2B2227B2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5.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放大器频率特性的测量</w:t>
      </w:r>
    </w:p>
    <w:p w14:paraId="5CE67D66" w14:textId="01EF1013" w:rsidR="00E423DA" w:rsidRPr="00597C8A" w:rsidRDefault="006D6721" w:rsidP="00BB1C81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4B4861D9" wp14:editId="4815F920">
            <wp:extent cx="5274310" cy="3287395"/>
            <wp:effectExtent l="0" t="0" r="2540" b="8255"/>
            <wp:docPr id="6845232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23215" name="图片 6845232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DA71" w14:textId="3D42A5EB" w:rsidR="00E423DA" w:rsidRPr="00597C8A" w:rsidRDefault="006D6721" w:rsidP="00BB1C81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40E3FC4B" wp14:editId="3D7B60A2">
            <wp:extent cx="5274310" cy="906145"/>
            <wp:effectExtent l="0" t="0" r="2540" b="8255"/>
            <wp:docPr id="14854676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7609" name="图片 14854676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9C6A" w14:textId="1A338C88" w:rsidR="00E423DA" w:rsidRDefault="00E423DA" w:rsidP="000C4E7A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BB1C81">
        <w:rPr>
          <w:rFonts w:ascii="宋体" w:eastAsia="宋体" w:hAnsi="宋体" w:hint="eastAsia"/>
          <w:b/>
          <w:bCs/>
          <w:szCs w:val="21"/>
        </w:rPr>
        <w:t>表4.3.6 频率特性的测量数据</w:t>
      </w:r>
    </w:p>
    <w:p w14:paraId="772A7B4D" w14:textId="77777777" w:rsidR="000C4E7A" w:rsidRPr="000C4E7A" w:rsidRDefault="000C4E7A" w:rsidP="000C4E7A">
      <w:pPr>
        <w:jc w:val="center"/>
        <w:rPr>
          <w:rFonts w:ascii="宋体" w:eastAsia="宋体" w:hAnsi="宋体" w:hint="eastAsia"/>
          <w:b/>
          <w:bCs/>
          <w:szCs w:val="21"/>
        </w:rPr>
      </w:pPr>
    </w:p>
    <w:p w14:paraId="49C3602E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t>三、思考题与总结</w:t>
      </w:r>
    </w:p>
    <w:p w14:paraId="674D92B6" w14:textId="7BA88632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如何正确地选择放大器的静态工作点？在调试中应注意什么？</w:t>
      </w:r>
    </w:p>
    <w:p w14:paraId="2D2BA176" w14:textId="77777777" w:rsidR="00B2087D" w:rsidRPr="00F54FAF" w:rsidRDefault="00122116" w:rsidP="00122116">
      <w:pPr>
        <w:ind w:firstLineChars="200" w:firstLine="560"/>
        <w:rPr>
          <w:rFonts w:ascii="宋体" w:eastAsia="宋体" w:hAnsi="宋体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bookmarkStart w:id="2" w:name="OLE_LINK2"/>
      <w:r w:rsidR="006D6721" w:rsidRPr="006D6721">
        <w:rPr>
          <w:rFonts w:ascii="宋体" w:eastAsia="宋体" w:hAnsi="宋体"/>
          <w:sz w:val="28"/>
          <w:szCs w:val="28"/>
        </w:rPr>
        <w:t>静态工作点（Q点）的参数设定需处于合理区间，既不能偏高也不能偏低。若要实现信号电压与电流的有效放大，降低波形失真，</w:t>
      </w:r>
      <w:r w:rsidR="006D6721" w:rsidRPr="00F54FAF">
        <w:rPr>
          <w:rFonts w:ascii="宋体" w:eastAsia="宋体" w:hAnsi="宋体"/>
          <w:color w:val="000000" w:themeColor="text1"/>
          <w:sz w:val="28"/>
          <w:szCs w:val="28"/>
        </w:rPr>
        <w:t>将Q点设定在交流负载线的中点位置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，以尽可能地扩大输出电压的动态范围</w:t>
      </w:r>
      <w:r w:rsidR="00B2087D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52C0643E" w14:textId="014FF29A" w:rsidR="00B2087D" w:rsidRDefault="00E423DA" w:rsidP="00B2087D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在调试中，可通过调整输入电压ui和偏置电阻RB1调整Q点，要注意观察输出波形是正弦波，不能产生截止、饱和失真</w:t>
      </w:r>
      <w:r w:rsidRPr="00122116">
        <w:rPr>
          <w:rFonts w:ascii="宋体" w:eastAsia="宋体" w:hAnsi="宋体" w:hint="eastAsia"/>
          <w:sz w:val="28"/>
          <w:szCs w:val="28"/>
        </w:rPr>
        <w:t>。</w:t>
      </w:r>
      <w:bookmarkEnd w:id="2"/>
      <w:r w:rsidR="00B2087D" w:rsidRPr="00B2087D">
        <w:rPr>
          <w:rFonts w:ascii="宋体" w:eastAsia="宋体" w:hAnsi="宋体"/>
          <w:sz w:val="28"/>
          <w:szCs w:val="28"/>
        </w:rPr>
        <w:t>调试时需严格遵循三极管的正常工作偏置条件，即发射结正向偏置、集电结反向偏置，对应电位关系为UB＞UE且UC＞UB。此外，还需合理控</w:t>
      </w:r>
      <w:r w:rsidR="00B2087D" w:rsidRPr="00B2087D">
        <w:rPr>
          <w:rFonts w:ascii="宋体" w:eastAsia="宋体" w:hAnsi="宋体"/>
          <w:sz w:val="28"/>
          <w:szCs w:val="28"/>
        </w:rPr>
        <w:lastRenderedPageBreak/>
        <w:t>制Q点对应的工作电流，确定参数后应及时核算三极管的实际功耗</w:t>
      </w:r>
      <w:r w:rsidR="00B2087D">
        <w:rPr>
          <w:rFonts w:ascii="宋体" w:eastAsia="宋体" w:hAnsi="宋体" w:hint="eastAsia"/>
          <w:sz w:val="28"/>
          <w:szCs w:val="28"/>
        </w:rPr>
        <w:t>。</w:t>
      </w:r>
      <w:r w:rsidR="00B2087D" w:rsidRPr="00B2087D">
        <w:rPr>
          <w:rFonts w:ascii="宋体" w:eastAsia="宋体" w:hAnsi="宋体"/>
          <w:sz w:val="28"/>
          <w:szCs w:val="28"/>
        </w:rPr>
        <w:t>以保证其工作在安全范围之内。</w:t>
      </w:r>
    </w:p>
    <w:p w14:paraId="3C91C7DB" w14:textId="6A2CC64D" w:rsidR="00E423DA" w:rsidRPr="00597C8A" w:rsidRDefault="00CC219F" w:rsidP="00B2087D">
      <w:pPr>
        <w:ind w:firstLineChars="200" w:firstLine="562"/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负载变化时对放大器的静态工作点有无影响？对电压放大倍数有无影响？</w:t>
      </w:r>
    </w:p>
    <w:p w14:paraId="4DC4B692" w14:textId="5D84371A" w:rsidR="00122116" w:rsidRPr="00F54FAF" w:rsidRDefault="00122116" w:rsidP="00122116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22116">
        <w:rPr>
          <w:rFonts w:ascii="宋体" w:eastAsia="宋体" w:hAnsi="宋体" w:hint="eastAsia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负载变化对放大器的静态工作点几乎没有影响，</w:t>
      </w: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因为静态工作点的计算选取只与直流量有关，计算直流量时负载并未接入电路。</w:t>
      </w:r>
    </w:p>
    <w:p w14:paraId="1C8E8CCA" w14:textId="6C3FE141" w:rsidR="00122116" w:rsidRPr="00F54FAF" w:rsidRDefault="00122116" w:rsidP="00B2087D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对电压放大倍数有影响，负载电阻越大，电压放大倍数越大。原因：当负载电阻增大时，负载电阻与集电极电阻并联总电阻RL增大，根据公式</w:t>
      </w:r>
      <m:oMath>
        <m:d>
          <m:dPr>
            <m:begChr m:val="|"/>
            <m:endChr m:val="|"/>
            <m:ctrlPr>
              <w:rPr>
                <w:rFonts w:ascii="Cambria Math" w:eastAsia="宋体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Au</m:t>
            </m:r>
          </m:e>
        </m:d>
        <m:r>
          <w:rPr>
            <w:rFonts w:ascii="Cambria Math" w:eastAsia="宋体" w:hAnsi="Cambria Math"/>
            <w:color w:val="000000" w:themeColor="text1"/>
            <w:sz w:val="28"/>
            <w:szCs w:val="28"/>
          </w:rPr>
          <m:t>=-</m:t>
        </m:r>
        <m:f>
          <m:fPr>
            <m:ctrlPr>
              <w:rPr>
                <w:rFonts w:ascii="Cambria Math" w:eastAsia="宋体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color w:val="000000" w:themeColor="text1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color w:val="000000" w:themeColor="text1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eastAsia="宋体" w:hAnsi="Cambria Math"/>
                        <w:color w:val="000000" w:themeColor="text1"/>
                        <w:sz w:val="28"/>
                        <w:szCs w:val="28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="宋体" w:hAnsi="Cambria Math"/>
                    <w:color w:val="000000" w:themeColor="text1"/>
                    <w:sz w:val="28"/>
                    <w:szCs w:val="28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00000" w:themeColor="text1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Cambria Math"/>
                    <w:color w:val="000000" w:themeColor="text1"/>
                    <w:sz w:val="28"/>
                    <w:szCs w:val="28"/>
                  </w:rPr>
                  <m:t>be</m:t>
                </m:r>
              </m:sub>
            </m:sSub>
          </m:den>
        </m:f>
      </m:oMath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分子增大，分母不变，则电压放大倍数增大。</w:t>
      </w:r>
    </w:p>
    <w:p w14:paraId="6A588E82" w14:textId="0BA037EF" w:rsidR="00E423DA" w:rsidRPr="00F54FAF" w:rsidRDefault="00CC219F" w:rsidP="00122116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3.</w:t>
      </w:r>
      <w:r w:rsidR="00E423DA"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放大器的静态与动态测试有何区别？</w:t>
      </w:r>
    </w:p>
    <w:p w14:paraId="625FFE52" w14:textId="4645C011" w:rsidR="00E423DA" w:rsidRPr="00F54FAF" w:rsidRDefault="00122116" w:rsidP="00122116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答：静态测试时令ui=0，</w:t>
      </w:r>
      <w:r w:rsidR="00B2087D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分析静态工作点，找到最佳静态工作点，能使放大器的最大不失真输出电压幅度达到最大；</w:t>
      </w: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动态测试时，电路中既有直流分量也有交流分量</w:t>
      </w:r>
      <w:r w:rsidR="00B2087D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B2087D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测出Au、Ri、Ro，判断放大器的放大性能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。静态测试是动态测试的前提，需要先找到临界工作点，</w:t>
      </w:r>
      <w:r w:rsidR="00B2087D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才便于进行动态分析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3FC54DFF" w14:textId="77BE148C" w:rsidR="00E423DA" w:rsidRPr="00F54FAF" w:rsidRDefault="00CC219F" w:rsidP="00E423DA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4.</w:t>
      </w:r>
      <w:r w:rsidR="00E423DA"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哪些元件决定放大器的静态工作点？</w:t>
      </w:r>
    </w:p>
    <w:p w14:paraId="039617FE" w14:textId="3527D4BB" w:rsidR="00E423DA" w:rsidRPr="00F54FAF" w:rsidRDefault="00122116" w:rsidP="00122116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RB1</w:t>
      </w:r>
      <w:r w:rsidR="00AE1730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RB2</w:t>
      </w:r>
      <w:r w:rsidR="00AE1730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RE</w:t>
      </w:r>
      <w:r w:rsidR="00AE1730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RC</w:t>
      </w:r>
      <w:r w:rsidR="00AE1730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三极管，电源。</w:t>
      </w:r>
    </w:p>
    <w:p w14:paraId="30230ECA" w14:textId="1BAE4449" w:rsidR="00E423DA" w:rsidRPr="00F54FAF" w:rsidRDefault="00CC219F" w:rsidP="00E423DA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5.</w:t>
      </w:r>
      <w:r w:rsidR="00E423DA"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当负载无限增大时，是否可以使放大倍数无限增大？为什么？说明理由。</w:t>
      </w:r>
    </w:p>
    <w:p w14:paraId="4BFB38F8" w14:textId="0E5596DB" w:rsidR="00E423DA" w:rsidRPr="00122116" w:rsidRDefault="00122116" w:rsidP="0012211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不可以</w:t>
      </w: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因为uo由RL’=RC/RL</w:t>
      </w:r>
      <w:r w:rsidR="00E423DA" w:rsidRPr="00122116">
        <w:rPr>
          <w:rFonts w:ascii="宋体" w:eastAsia="宋体" w:hAnsi="宋体" w:hint="eastAsia"/>
          <w:sz w:val="28"/>
          <w:szCs w:val="28"/>
        </w:rPr>
        <w:t>决定，RL很大时，近似于</w:t>
      </w:r>
      <w:r w:rsidR="00E423DA" w:rsidRPr="00122116">
        <w:rPr>
          <w:rFonts w:ascii="宋体" w:eastAsia="宋体" w:hAnsi="宋体" w:hint="eastAsia"/>
          <w:sz w:val="28"/>
          <w:szCs w:val="28"/>
        </w:rPr>
        <w:lastRenderedPageBreak/>
        <w:t>断路，对RL</w:t>
      </w:r>
      <w:r w:rsidR="00AE1730" w:rsidRPr="00122116">
        <w:rPr>
          <w:rFonts w:ascii="宋体" w:eastAsia="宋体" w:hAnsi="宋体"/>
          <w:sz w:val="28"/>
          <w:szCs w:val="28"/>
        </w:rPr>
        <w:t>’</w:t>
      </w:r>
      <w:r w:rsidR="00E423DA" w:rsidRPr="00122116">
        <w:rPr>
          <w:rFonts w:ascii="宋体" w:eastAsia="宋体" w:hAnsi="宋体" w:hint="eastAsia"/>
          <w:sz w:val="28"/>
          <w:szCs w:val="28"/>
        </w:rPr>
        <w:t>影响不大，所以不再变化。</w:t>
      </w:r>
    </w:p>
    <w:p w14:paraId="7FC556E9" w14:textId="3C9B0EA0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6.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将实验过程中所有实验数据与理论计算数据进行比较，分析产生误差的原因。</w:t>
      </w:r>
    </w:p>
    <w:p w14:paraId="50A41A29" w14:textId="7FC6A9D8" w:rsidR="00E423DA" w:rsidRPr="00122116" w:rsidRDefault="00122116" w:rsidP="0012211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122116">
        <w:rPr>
          <w:rFonts w:ascii="宋体" w:eastAsia="宋体" w:hAnsi="宋体" w:hint="eastAsia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理论计算数据与仿真数据和实际测量数据都存在误差</w:t>
      </w:r>
      <w:r w:rsidR="00E423DA" w:rsidRPr="00122116">
        <w:rPr>
          <w:rFonts w:ascii="宋体" w:eastAsia="宋体" w:hAnsi="宋体" w:hint="eastAsia"/>
          <w:sz w:val="28"/>
          <w:szCs w:val="28"/>
        </w:rPr>
        <w:t>，主要原因可能有</w:t>
      </w:r>
      <w:r w:rsidR="00CC219F" w:rsidRPr="00122116">
        <w:rPr>
          <w:rFonts w:ascii="宋体" w:eastAsia="宋体" w:hAnsi="宋体" w:hint="eastAsia"/>
          <w:sz w:val="28"/>
          <w:szCs w:val="28"/>
        </w:rPr>
        <w:t>：</w:t>
      </w:r>
      <w:r w:rsidR="00F54FAF">
        <w:rPr>
          <w:rFonts w:ascii="宋体" w:eastAsia="宋体" w:hAnsi="宋体" w:hint="eastAsia"/>
          <w:sz w:val="28"/>
          <w:szCs w:val="28"/>
        </w:rPr>
        <w:t>（1）三极管</w:t>
      </w:r>
      <w:r w:rsidR="00E423DA" w:rsidRPr="00122116">
        <w:rPr>
          <w:rFonts w:ascii="宋体" w:eastAsia="宋体" w:hAnsi="宋体" w:hint="eastAsia"/>
          <w:sz w:val="28"/>
          <w:szCs w:val="28"/>
        </w:rPr>
        <w:t>β值不同，且三极管在放大区的放大倍数受静态工作点的影响；</w:t>
      </w:r>
      <w:r w:rsidR="00F54FAF">
        <w:rPr>
          <w:rFonts w:ascii="宋体" w:eastAsia="宋体" w:hAnsi="宋体" w:hint="eastAsia"/>
          <w:sz w:val="28"/>
          <w:szCs w:val="28"/>
        </w:rPr>
        <w:t>（2）</w:t>
      </w:r>
      <w:r w:rsidR="00E423DA" w:rsidRPr="00122116">
        <w:rPr>
          <w:rFonts w:ascii="宋体" w:eastAsia="宋体" w:hAnsi="宋体" w:hint="eastAsia"/>
          <w:sz w:val="28"/>
          <w:szCs w:val="28"/>
        </w:rPr>
        <w:t>实验室器件阻值不准，导线损坏等原因；</w:t>
      </w:r>
      <w:r w:rsidR="00F54FAF">
        <w:rPr>
          <w:rFonts w:ascii="宋体" w:eastAsia="宋体" w:hAnsi="宋体" w:hint="eastAsia"/>
          <w:sz w:val="28"/>
          <w:szCs w:val="28"/>
        </w:rPr>
        <w:t>（3）操作</w:t>
      </w:r>
      <w:r w:rsidR="00E423DA" w:rsidRPr="00122116">
        <w:rPr>
          <w:rFonts w:ascii="宋体" w:eastAsia="宋体" w:hAnsi="宋体" w:hint="eastAsia"/>
          <w:sz w:val="28"/>
          <w:szCs w:val="28"/>
        </w:rPr>
        <w:t>和计算时产生的误差。</w:t>
      </w:r>
    </w:p>
    <w:p w14:paraId="428C77ED" w14:textId="61CE7B69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7.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总结静态工作点、RC、RL对放大器放大倍数、输入电阻、输出电阻的影响。</w:t>
      </w:r>
    </w:p>
    <w:p w14:paraId="67FF91FC" w14:textId="7754E71F" w:rsidR="00E423DA" w:rsidRPr="00F54FAF" w:rsidRDefault="00122116" w:rsidP="001F24C5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在未失真范围内，静态工作点中电流越大，Au越大，Ri越小，Ro不受影响；RC越大，Au越大，Ri不受影响，Ro越大；RL越大，Au越大，Ri不受影响，Ro</w:t>
      </w:r>
      <w:r w:rsidR="00F54FAF">
        <w:rPr>
          <w:rFonts w:ascii="宋体" w:eastAsia="宋体" w:hAnsi="宋体" w:hint="eastAsia"/>
          <w:color w:val="000000" w:themeColor="text1"/>
          <w:sz w:val="28"/>
          <w:szCs w:val="28"/>
        </w:rPr>
        <w:t>不受影响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</w:p>
    <w:p w14:paraId="529062BD" w14:textId="10C498C0" w:rsidR="00E423DA" w:rsidRPr="00F54FAF" w:rsidRDefault="00CC219F" w:rsidP="00E423DA">
      <w:pPr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</w:pPr>
      <w:r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8.</w:t>
      </w:r>
      <w:r w:rsidR="00E423DA" w:rsidRPr="00F54FAF">
        <w:rPr>
          <w:rFonts w:ascii="宋体" w:eastAsia="宋体" w:hAnsi="宋体" w:hint="eastAsia"/>
          <w:b/>
          <w:bCs/>
          <w:color w:val="000000" w:themeColor="text1"/>
          <w:sz w:val="28"/>
          <w:szCs w:val="28"/>
        </w:rPr>
        <w:t>总结静态工作点对放大器输出波形的影响。</w:t>
      </w:r>
    </w:p>
    <w:p w14:paraId="5A421220" w14:textId="07040112" w:rsidR="00CC219F" w:rsidRDefault="00122116" w:rsidP="0012211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答：</w:t>
      </w:r>
      <w:r w:rsidR="00E423DA" w:rsidRPr="00F54FAF">
        <w:rPr>
          <w:rFonts w:ascii="宋体" w:eastAsia="宋体" w:hAnsi="宋体" w:hint="eastAsia"/>
          <w:color w:val="000000" w:themeColor="text1"/>
          <w:sz w:val="28"/>
          <w:szCs w:val="28"/>
        </w:rPr>
        <w:t>Q点过低，当输入信号幅度增大时，最先产生截止失真，NPN型管波形上端被削平，PNP型管下端被削平；Q点过高，</w:t>
      </w:r>
      <w:r w:rsidR="00E423DA" w:rsidRPr="00122116">
        <w:rPr>
          <w:rFonts w:ascii="宋体" w:eastAsia="宋体" w:hAnsi="宋体" w:hint="eastAsia"/>
          <w:sz w:val="28"/>
          <w:szCs w:val="28"/>
        </w:rPr>
        <w:t>当输入信号幅度增大时，最先产生饱和失真，NPN型管波形下端被削平，PNP型管上端被削平。</w:t>
      </w:r>
    </w:p>
    <w:p w14:paraId="3C42169D" w14:textId="77777777" w:rsidR="001F24C5" w:rsidRPr="00122116" w:rsidRDefault="001F24C5" w:rsidP="001F24C5">
      <w:pPr>
        <w:rPr>
          <w:rFonts w:ascii="宋体" w:eastAsia="宋体" w:hAnsi="宋体" w:hint="eastAsia"/>
          <w:sz w:val="28"/>
          <w:szCs w:val="28"/>
        </w:rPr>
      </w:pPr>
    </w:p>
    <w:p w14:paraId="1E4B7A12" w14:textId="58148FA0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t>四、</w:t>
      </w:r>
      <w:r w:rsidR="00CC219F" w:rsidRPr="00597C8A">
        <w:rPr>
          <w:rFonts w:ascii="宋体" w:eastAsia="宋体" w:hAnsi="宋体" w:hint="eastAsia"/>
          <w:b/>
          <w:bCs/>
          <w:sz w:val="32"/>
          <w:szCs w:val="32"/>
        </w:rPr>
        <w:t>实验心得</w:t>
      </w:r>
    </w:p>
    <w:p w14:paraId="12853893" w14:textId="553362EB" w:rsidR="000E417A" w:rsidRPr="00597C8A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</w:t>
      </w:r>
      <w:r w:rsidRPr="00597C8A">
        <w:rPr>
          <w:rFonts w:ascii="宋体" w:eastAsia="宋体" w:hAnsi="宋体" w:hint="eastAsia"/>
          <w:sz w:val="28"/>
          <w:szCs w:val="28"/>
        </w:rPr>
        <w:t>.第一次使用实验箱，熟悉了各器件分布和连接方法，复习了信号发生器、示波器、交流毫伏表的使用。</w:t>
      </w:r>
    </w:p>
    <w:p w14:paraId="2E48828D" w14:textId="1420E3DD" w:rsidR="000E417A" w:rsidRPr="00B2087D" w:rsidRDefault="000E417A" w:rsidP="000E417A">
      <w:pPr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2.</w:t>
      </w:r>
      <w:r w:rsidRPr="00E45EBF">
        <w:rPr>
          <w:rFonts w:ascii="宋体" w:eastAsia="宋体" w:hAnsi="宋体" w:hint="eastAsia"/>
          <w:sz w:val="28"/>
          <w:szCs w:val="28"/>
        </w:rPr>
        <w:t>实验过程中发现了一些器件出现问题</w:t>
      </w:r>
      <w:r w:rsidR="00C56DE2">
        <w:rPr>
          <w:rFonts w:ascii="宋体" w:eastAsia="宋体" w:hAnsi="宋体" w:hint="eastAsia"/>
          <w:sz w:val="28"/>
          <w:szCs w:val="28"/>
        </w:rPr>
        <w:t>，导致实验过程耽误时间，</w:t>
      </w:r>
      <w:r w:rsidRPr="00E45EBF">
        <w:rPr>
          <w:rFonts w:ascii="宋体" w:eastAsia="宋体" w:hAnsi="宋体" w:hint="eastAsia"/>
          <w:sz w:val="28"/>
          <w:szCs w:val="28"/>
        </w:rPr>
        <w:lastRenderedPageBreak/>
        <w:t>之后做实验时应当</w:t>
      </w:r>
      <w:r w:rsidRPr="00B2087D">
        <w:rPr>
          <w:rFonts w:ascii="宋体" w:eastAsia="宋体" w:hAnsi="宋体" w:hint="eastAsia"/>
          <w:color w:val="000000" w:themeColor="text1"/>
          <w:sz w:val="28"/>
          <w:szCs w:val="28"/>
        </w:rPr>
        <w:t>在最开始就检验器件是否可以正常工作。</w:t>
      </w:r>
    </w:p>
    <w:p w14:paraId="729301EC" w14:textId="69FDF7FE" w:rsidR="000E417A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3</w:t>
      </w:r>
      <w:r w:rsidRPr="00597C8A">
        <w:rPr>
          <w:rFonts w:ascii="宋体" w:eastAsia="宋体" w:hAnsi="宋体" w:hint="eastAsia"/>
          <w:sz w:val="28"/>
          <w:szCs w:val="28"/>
        </w:rPr>
        <w:t>.在开始实验测量数据时，因忘记信号发生器设置的VPP表示峰峰值，导致数据计算错误，发现后改正。</w:t>
      </w:r>
    </w:p>
    <w:p w14:paraId="7E70A41E" w14:textId="61FDD3B1" w:rsidR="000E417A" w:rsidRPr="00E45EBF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4.</w:t>
      </w:r>
      <w:r w:rsidRPr="00E45EBF">
        <w:rPr>
          <w:rFonts w:ascii="宋体" w:eastAsia="宋体" w:hAnsi="宋体" w:hint="eastAsia"/>
          <w:sz w:val="28"/>
          <w:szCs w:val="28"/>
        </w:rPr>
        <w:t>实验箱的现成电路中有的线有接地符号，此时调用接地线周围的元件时应当特别注意。</w:t>
      </w:r>
    </w:p>
    <w:p w14:paraId="5096D96F" w14:textId="5AEA54BA" w:rsidR="00E423DA" w:rsidRPr="00597C8A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</w:t>
      </w:r>
      <w:r w:rsidR="00E423DA" w:rsidRPr="00597C8A">
        <w:rPr>
          <w:rFonts w:ascii="宋体" w:eastAsia="宋体" w:hAnsi="宋体" w:hint="eastAsia"/>
          <w:sz w:val="28"/>
          <w:szCs w:val="28"/>
        </w:rPr>
        <w:t>.在连接好电路后，将示波器同时接到输入端和输出端，通过输入输出波形对比，观察是否是</w:t>
      </w:r>
      <w:r w:rsidR="00C56DE2">
        <w:rPr>
          <w:rFonts w:ascii="宋体" w:eastAsia="宋体" w:hAnsi="宋体" w:hint="eastAsia"/>
          <w:sz w:val="28"/>
          <w:szCs w:val="28"/>
        </w:rPr>
        <w:t>反相</w:t>
      </w:r>
      <w:r w:rsidR="00E423DA" w:rsidRPr="00597C8A">
        <w:rPr>
          <w:rFonts w:ascii="宋体" w:eastAsia="宋体" w:hAnsi="宋体" w:hint="eastAsia"/>
          <w:sz w:val="28"/>
          <w:szCs w:val="28"/>
        </w:rPr>
        <w:t>的两个正弦波，</w:t>
      </w:r>
      <w:r w:rsidR="00C56DE2">
        <w:rPr>
          <w:rFonts w:ascii="宋体" w:eastAsia="宋体" w:hAnsi="宋体" w:hint="eastAsia"/>
          <w:sz w:val="28"/>
          <w:szCs w:val="28"/>
        </w:rPr>
        <w:t>来</w:t>
      </w:r>
      <w:r w:rsidR="00E423DA" w:rsidRPr="00597C8A">
        <w:rPr>
          <w:rFonts w:ascii="宋体" w:eastAsia="宋体" w:hAnsi="宋体" w:hint="eastAsia"/>
          <w:sz w:val="28"/>
          <w:szCs w:val="28"/>
        </w:rPr>
        <w:t>判断放大电路连接是否正确。</w:t>
      </w:r>
    </w:p>
    <w:p w14:paraId="1626C822" w14:textId="78E88C2B" w:rsidR="000E417A" w:rsidRDefault="000E417A" w:rsidP="000E417A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6.</w:t>
      </w:r>
      <w:r w:rsidRPr="00E45EBF">
        <w:rPr>
          <w:rFonts w:ascii="宋体" w:eastAsia="宋体" w:hAnsi="宋体" w:hint="eastAsia"/>
          <w:sz w:val="28"/>
          <w:szCs w:val="28"/>
        </w:rPr>
        <w:t>应当</w:t>
      </w:r>
      <w:r w:rsidR="00C56DE2">
        <w:rPr>
          <w:rFonts w:ascii="宋体" w:eastAsia="宋体" w:hAnsi="宋体" w:hint="eastAsia"/>
          <w:sz w:val="28"/>
          <w:szCs w:val="28"/>
        </w:rPr>
        <w:t>习</w:t>
      </w:r>
      <w:r w:rsidRPr="00E45EBF">
        <w:rPr>
          <w:rFonts w:ascii="宋体" w:eastAsia="宋体" w:hAnsi="宋体" w:hint="eastAsia"/>
          <w:sz w:val="28"/>
          <w:szCs w:val="28"/>
        </w:rPr>
        <w:t>惯用万用表的功能来进行</w:t>
      </w:r>
      <w:bookmarkStart w:id="3" w:name="OLE_LINK3"/>
      <w:r w:rsidRPr="00E45EBF">
        <w:rPr>
          <w:rFonts w:ascii="宋体" w:eastAsia="宋体" w:hAnsi="宋体" w:hint="eastAsia"/>
          <w:sz w:val="28"/>
          <w:szCs w:val="28"/>
        </w:rPr>
        <w:t>debug</w:t>
      </w:r>
      <w:bookmarkEnd w:id="3"/>
      <w:r w:rsidRPr="00E45EBF">
        <w:rPr>
          <w:rFonts w:ascii="宋体" w:eastAsia="宋体" w:hAnsi="宋体" w:hint="eastAsia"/>
          <w:sz w:val="28"/>
          <w:szCs w:val="28"/>
        </w:rPr>
        <w:t>。可以较快的检查出电路故障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357E315A" w14:textId="723C695A" w:rsidR="00E45EBF" w:rsidRPr="00E45EBF" w:rsidRDefault="000E417A" w:rsidP="00E45EBF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7</w:t>
      </w:r>
      <w:r w:rsidR="00E423DA" w:rsidRPr="00597C8A">
        <w:rPr>
          <w:rFonts w:ascii="宋体" w:eastAsia="宋体" w:hAnsi="宋体" w:hint="eastAsia"/>
          <w:sz w:val="28"/>
          <w:szCs w:val="28"/>
        </w:rPr>
        <w:t>.本实验连接分压式偏置电路，</w:t>
      </w:r>
      <w:r w:rsidR="00F54FAF">
        <w:rPr>
          <w:rFonts w:ascii="宋体" w:eastAsia="宋体" w:hAnsi="宋体" w:hint="eastAsia"/>
          <w:sz w:val="28"/>
          <w:szCs w:val="28"/>
        </w:rPr>
        <w:t>电阻RE</w:t>
      </w:r>
      <w:r w:rsidR="00E423DA" w:rsidRPr="00597C8A">
        <w:rPr>
          <w:rFonts w:ascii="宋体" w:eastAsia="宋体" w:hAnsi="宋体" w:hint="eastAsia"/>
          <w:sz w:val="28"/>
          <w:szCs w:val="28"/>
        </w:rPr>
        <w:t>在温度变化</w:t>
      </w:r>
      <w:r w:rsidR="00F54FAF">
        <w:rPr>
          <w:rFonts w:ascii="宋体" w:eastAsia="宋体" w:hAnsi="宋体" w:hint="eastAsia"/>
          <w:sz w:val="28"/>
          <w:szCs w:val="28"/>
        </w:rPr>
        <w:t>时</w:t>
      </w:r>
      <w:r w:rsidR="00E423DA" w:rsidRPr="00597C8A">
        <w:rPr>
          <w:rFonts w:ascii="宋体" w:eastAsia="宋体" w:hAnsi="宋体" w:hint="eastAsia"/>
          <w:sz w:val="28"/>
          <w:szCs w:val="28"/>
        </w:rPr>
        <w:t>可使Q点稳定。电阻RB2，将基极电位UBQ固定，为了确保UBQ固定，要求I1&gt;&gt;IBQ，所以</w:t>
      </w:r>
      <w:r w:rsidR="00E423DA" w:rsidRPr="00B2087D">
        <w:rPr>
          <w:rFonts w:ascii="宋体" w:eastAsia="宋体" w:hAnsi="宋体" w:hint="eastAsia"/>
          <w:color w:val="000000" w:themeColor="text1"/>
          <w:sz w:val="28"/>
          <w:szCs w:val="28"/>
        </w:rPr>
        <w:t>RB1、RB2取值越小越好</w:t>
      </w:r>
      <w:r w:rsidR="00E423DA" w:rsidRPr="00597C8A">
        <w:rPr>
          <w:rFonts w:ascii="宋体" w:eastAsia="宋体" w:hAnsi="宋体" w:hint="eastAsia"/>
          <w:sz w:val="28"/>
          <w:szCs w:val="28"/>
        </w:rPr>
        <w:t>，但过小会增大电路损耗，二者应兼顾。</w:t>
      </w:r>
    </w:p>
    <w:sectPr w:rsidR="00E45EBF" w:rsidRPr="00E45E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9C6B" w14:textId="77777777" w:rsidR="00531BB1" w:rsidRDefault="00531BB1" w:rsidP="00D37348">
      <w:pPr>
        <w:rPr>
          <w:rFonts w:hint="eastAsia"/>
        </w:rPr>
      </w:pPr>
      <w:r>
        <w:separator/>
      </w:r>
    </w:p>
  </w:endnote>
  <w:endnote w:type="continuationSeparator" w:id="0">
    <w:p w14:paraId="62360E70" w14:textId="77777777" w:rsidR="00531BB1" w:rsidRDefault="00531BB1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A796B" w14:textId="77777777" w:rsidR="00531BB1" w:rsidRDefault="00531BB1" w:rsidP="00D37348">
      <w:pPr>
        <w:rPr>
          <w:rFonts w:hint="eastAsia"/>
        </w:rPr>
      </w:pPr>
      <w:r>
        <w:separator/>
      </w:r>
    </w:p>
  </w:footnote>
  <w:footnote w:type="continuationSeparator" w:id="0">
    <w:p w14:paraId="4336750F" w14:textId="77777777" w:rsidR="00531BB1" w:rsidRDefault="00531BB1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7734168">
    <w:abstractNumId w:val="1"/>
  </w:num>
  <w:num w:numId="2" w16cid:durableId="174394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25C24"/>
    <w:rsid w:val="000B3E10"/>
    <w:rsid w:val="000C4E7A"/>
    <w:rsid w:val="000D23B0"/>
    <w:rsid w:val="000E417A"/>
    <w:rsid w:val="00122116"/>
    <w:rsid w:val="0019737D"/>
    <w:rsid w:val="001C3DED"/>
    <w:rsid w:val="001F24C5"/>
    <w:rsid w:val="002126DF"/>
    <w:rsid w:val="0032233C"/>
    <w:rsid w:val="0036369A"/>
    <w:rsid w:val="003C673C"/>
    <w:rsid w:val="004764DA"/>
    <w:rsid w:val="004C218E"/>
    <w:rsid w:val="004D3CEF"/>
    <w:rsid w:val="00531BB1"/>
    <w:rsid w:val="005335A3"/>
    <w:rsid w:val="005517FD"/>
    <w:rsid w:val="00593984"/>
    <w:rsid w:val="00597C8A"/>
    <w:rsid w:val="005D301C"/>
    <w:rsid w:val="0061577F"/>
    <w:rsid w:val="00675F2F"/>
    <w:rsid w:val="006B08FA"/>
    <w:rsid w:val="006D6721"/>
    <w:rsid w:val="007029BB"/>
    <w:rsid w:val="007C19E1"/>
    <w:rsid w:val="00882676"/>
    <w:rsid w:val="008D7DE8"/>
    <w:rsid w:val="0091496E"/>
    <w:rsid w:val="00967DC4"/>
    <w:rsid w:val="00A36833"/>
    <w:rsid w:val="00AB6BD9"/>
    <w:rsid w:val="00AC1B45"/>
    <w:rsid w:val="00AC468C"/>
    <w:rsid w:val="00AC6AF6"/>
    <w:rsid w:val="00AE1730"/>
    <w:rsid w:val="00B2087D"/>
    <w:rsid w:val="00B45146"/>
    <w:rsid w:val="00BB1C81"/>
    <w:rsid w:val="00BB4C48"/>
    <w:rsid w:val="00BC431B"/>
    <w:rsid w:val="00C56DE2"/>
    <w:rsid w:val="00C62B52"/>
    <w:rsid w:val="00CC219F"/>
    <w:rsid w:val="00CD4CA6"/>
    <w:rsid w:val="00CE4711"/>
    <w:rsid w:val="00D37348"/>
    <w:rsid w:val="00DC4F1F"/>
    <w:rsid w:val="00E033AA"/>
    <w:rsid w:val="00E423DA"/>
    <w:rsid w:val="00E45EBF"/>
    <w:rsid w:val="00EB5272"/>
    <w:rsid w:val="00EB7A00"/>
    <w:rsid w:val="00EF073B"/>
    <w:rsid w:val="00EF44B9"/>
    <w:rsid w:val="00F05EA2"/>
    <w:rsid w:val="00F163B7"/>
    <w:rsid w:val="00F400DA"/>
    <w:rsid w:val="00F54FAF"/>
    <w:rsid w:val="00F75BFB"/>
    <w:rsid w:val="00FC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F1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  <w:style w:type="character" w:styleId="a8">
    <w:name w:val="Placeholder Text"/>
    <w:basedOn w:val="a0"/>
    <w:uiPriority w:val="99"/>
    <w:semiHidden/>
    <w:rsid w:val="00EB52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3948</TotalTime>
  <Pages>9</Pages>
  <Words>1204</Words>
  <Characters>1373</Characters>
  <Application>Microsoft Office Word</Application>
  <DocSecurity>0</DocSecurity>
  <Lines>76</Lines>
  <Paragraphs>67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33</cp:revision>
  <dcterms:created xsi:type="dcterms:W3CDTF">2024-10-15T12:58:00Z</dcterms:created>
  <dcterms:modified xsi:type="dcterms:W3CDTF">2025-10-21T12:22:00Z</dcterms:modified>
</cp:coreProperties>
</file>