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32C5EBC5" w:rsidR="00CC219F" w:rsidRDefault="00E423DA" w:rsidP="00AC1B45">
      <w:pPr>
        <w:jc w:val="center"/>
        <w:rPr>
          <w:rFonts w:ascii="宋体" w:eastAsia="宋体" w:hAnsi="宋体"/>
          <w:b/>
          <w:bCs/>
          <w:sz w:val="44"/>
          <w:szCs w:val="44"/>
        </w:rPr>
      </w:pPr>
      <w:bookmarkStart w:id="0" w:name="_Hlk180737664"/>
      <w:bookmarkEnd w:id="0"/>
      <w:r w:rsidRPr="00F60A89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020038" w:rsidRPr="00F60A89">
        <w:rPr>
          <w:rFonts w:ascii="宋体" w:eastAsia="宋体" w:hAnsi="宋体" w:hint="eastAsia"/>
          <w:b/>
          <w:bCs/>
          <w:sz w:val="44"/>
          <w:szCs w:val="44"/>
        </w:rPr>
        <w:t>5</w:t>
      </w:r>
      <w:r w:rsidRPr="00F60A89">
        <w:rPr>
          <w:rFonts w:ascii="宋体" w:eastAsia="宋体" w:hAnsi="宋体" w:hint="eastAsia"/>
          <w:b/>
          <w:bCs/>
          <w:sz w:val="44"/>
          <w:szCs w:val="44"/>
        </w:rPr>
        <w:t>-1</w:t>
      </w:r>
      <w:r w:rsidR="00B1236F">
        <w:rPr>
          <w:rFonts w:ascii="宋体" w:eastAsia="宋体" w:hAnsi="宋体" w:hint="eastAsia"/>
          <w:b/>
          <w:bCs/>
          <w:sz w:val="44"/>
          <w:szCs w:val="44"/>
        </w:rPr>
        <w:t xml:space="preserve"> </w:t>
      </w:r>
      <w:r w:rsidR="00020038" w:rsidRPr="00F60A89">
        <w:rPr>
          <w:rFonts w:ascii="宋体" w:eastAsia="宋体" w:hAnsi="宋体" w:hint="eastAsia"/>
          <w:b/>
          <w:bCs/>
          <w:sz w:val="44"/>
          <w:szCs w:val="44"/>
        </w:rPr>
        <w:t>两级阻容耦合负反馈放大器实验</w:t>
      </w:r>
    </w:p>
    <w:p w14:paraId="11F00AF1" w14:textId="0F9C0573" w:rsidR="00B1236F" w:rsidRPr="00B1236F" w:rsidRDefault="00B1236F" w:rsidP="00AC1B45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刘哲旭 通信2班 202400120045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2C07EA4" w14:textId="77777777" w:rsidR="0032233C" w:rsidRPr="0075678B" w:rsidRDefault="0032233C" w:rsidP="003223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DDD6E96" w14:textId="11B51AF8" w:rsidR="00E423DA" w:rsidRPr="00597C8A" w:rsidRDefault="00CC219F" w:rsidP="00CC219F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一、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连接电路</w:t>
      </w:r>
    </w:p>
    <w:p w14:paraId="66658BA2" w14:textId="278A278A" w:rsidR="00DC4F1F" w:rsidRDefault="00F04D27" w:rsidP="00025C2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A1B9898" wp14:editId="4FB3704C">
            <wp:extent cx="4982901" cy="3165156"/>
            <wp:effectExtent l="0" t="0" r="8255" b="0"/>
            <wp:docPr id="1947740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0410" name="图片 19477404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80" cy="31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CB41" w14:textId="2D3A8C6B" w:rsidR="00DC4F1F" w:rsidRDefault="00F04D27" w:rsidP="00025C2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A299DAB" wp14:editId="1DC5193F">
            <wp:extent cx="4485190" cy="3364162"/>
            <wp:effectExtent l="0" t="0" r="0" b="8255"/>
            <wp:docPr id="16090769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6928" name="图片 1609076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00" cy="33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3857" w14:textId="0E3D1447" w:rsidR="00DC4F1F" w:rsidRPr="00597C8A" w:rsidRDefault="00DC4F1F" w:rsidP="00DC4F1F">
      <w:pPr>
        <w:rPr>
          <w:rFonts w:ascii="宋体" w:eastAsia="宋体" w:hAnsi="宋体" w:hint="eastAsia"/>
          <w:sz w:val="28"/>
          <w:szCs w:val="28"/>
        </w:rPr>
      </w:pPr>
    </w:p>
    <w:p w14:paraId="50F0A232" w14:textId="4BB4D0BB" w:rsidR="00E423DA" w:rsidRPr="00597C8A" w:rsidRDefault="00CC219F" w:rsidP="00CC219F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二、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实验步骤及数据分析</w:t>
      </w:r>
    </w:p>
    <w:p w14:paraId="147D3697" w14:textId="77777777" w:rsidR="003C1BF1" w:rsidRDefault="003C1BF1" w:rsidP="003C1BF1">
      <w:pPr>
        <w:pStyle w:val="Default"/>
        <w:rPr>
          <w:rFonts w:ascii="宋体" w:eastAsia="宋体" w:hAnsi="宋体" w:cs="Verdana"/>
          <w:bCs/>
          <w:sz w:val="28"/>
          <w:szCs w:val="28"/>
        </w:rPr>
      </w:pPr>
      <w:r>
        <w:rPr>
          <w:rFonts w:ascii="宋体" w:eastAsia="宋体" w:hAnsi="宋体" w:cs="Verdana"/>
          <w:bCs/>
          <w:sz w:val="28"/>
          <w:szCs w:val="28"/>
        </w:rPr>
        <w:lastRenderedPageBreak/>
        <w:t>连接电路，在放大器</w:t>
      </w:r>
      <w:r>
        <w:rPr>
          <w:rFonts w:ascii="宋体" w:eastAsia="宋体" w:hAnsi="宋体" w:cs="宋体"/>
          <w:bCs/>
          <w:sz w:val="28"/>
          <w:szCs w:val="28"/>
        </w:rPr>
        <w:t>输入端加入</w:t>
      </w:r>
      <w:r>
        <w:rPr>
          <w:rFonts w:ascii="宋体" w:eastAsia="宋体" w:hAnsi="宋体" w:cs="宋体"/>
          <w:sz w:val="28"/>
          <w:szCs w:val="28"/>
        </w:rPr>
        <w:t>Uim=10mV,f=1kHz的正弦信号,并确认电路连接无误。</w:t>
      </w:r>
    </w:p>
    <w:p w14:paraId="5E1F953B" w14:textId="7CACE6CD" w:rsidR="003C1BF1" w:rsidRDefault="00CC219F" w:rsidP="003E1D8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3C1BF1" w:rsidRPr="003C1BF1">
        <w:rPr>
          <w:rFonts w:ascii="宋体" w:eastAsia="宋体" w:hAnsi="宋体" w:hint="eastAsia"/>
          <w:b/>
          <w:bCs/>
          <w:sz w:val="28"/>
          <w:szCs w:val="28"/>
        </w:rPr>
        <w:t>测量静态工作点</w:t>
      </w:r>
    </w:p>
    <w:p w14:paraId="3C2D1056" w14:textId="77777777" w:rsidR="003C1BF1" w:rsidRDefault="003C1BF1" w:rsidP="00F60A89">
      <w:pPr>
        <w:ind w:firstLineChars="100" w:firstLine="28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令ui=0,接通电源,根据表4.5.1中的参数对电路直流工作点进行测量,将结果记入表中,并与仿真结果进行比较。</w:t>
      </w:r>
    </w:p>
    <w:p w14:paraId="67E3D01F" w14:textId="00C93C31" w:rsidR="00E423DA" w:rsidRPr="00597C8A" w:rsidRDefault="003314B0" w:rsidP="003314B0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D1C7701" wp14:editId="6EF8E87A">
            <wp:extent cx="5274310" cy="3453130"/>
            <wp:effectExtent l="0" t="0" r="2540" b="0"/>
            <wp:docPr id="114971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953" name="图片 114971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316E5D0" wp14:editId="140A1747">
            <wp:extent cx="5274310" cy="1038860"/>
            <wp:effectExtent l="0" t="0" r="2540" b="8890"/>
            <wp:docPr id="17965493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9356" name="图片 17965493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EF6C" w14:textId="31D3D6D1" w:rsidR="00E423DA" w:rsidRPr="00597C8A" w:rsidRDefault="003C1BF1" w:rsidP="003C1BF1">
      <w:pPr>
        <w:jc w:val="center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 w:hint="eastAsia"/>
          <w:b/>
          <w:bCs/>
          <w:szCs w:val="21"/>
        </w:rPr>
        <w:t>表4.5.1 静态工作点实验数据</w:t>
      </w:r>
    </w:p>
    <w:p w14:paraId="616A3127" w14:textId="77777777" w:rsidR="003C1BF1" w:rsidRDefault="003C1BF1" w:rsidP="00A624C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3C1BF1"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3C1BF1">
        <w:rPr>
          <w:rFonts w:ascii="宋体" w:eastAsia="宋体" w:hAnsi="宋体" w:hint="eastAsia"/>
          <w:b/>
          <w:bCs/>
          <w:sz w:val="28"/>
          <w:szCs w:val="28"/>
        </w:rPr>
        <w:tab/>
        <w:t>空载放大性能的分析</w:t>
      </w:r>
    </w:p>
    <w:p w14:paraId="375C249B" w14:textId="77777777" w:rsidR="003C1BF1" w:rsidRDefault="003C1BF1" w:rsidP="00F60A89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 w:hint="eastAsia"/>
          <w:sz w:val="28"/>
          <w:szCs w:val="28"/>
        </w:rPr>
        <w:t>断开负载电阻RL</w:t>
      </w:r>
      <w:r>
        <w:rPr>
          <w:rFonts w:ascii="宋体" w:eastAsia="宋体" w:hAnsi="宋体" w:hint="eastAsia"/>
          <w:sz w:val="28"/>
          <w:szCs w:val="28"/>
        </w:rPr>
        <w:t>，</w:t>
      </w:r>
      <w:r w:rsidRPr="003C1BF1">
        <w:rPr>
          <w:rFonts w:ascii="宋体" w:eastAsia="宋体" w:hAnsi="宋体" w:hint="eastAsia"/>
          <w:sz w:val="28"/>
          <w:szCs w:val="28"/>
        </w:rPr>
        <w:t>分析电路在空载情况下的放大倍数。接入</w:t>
      </w:r>
      <w:r>
        <w:rPr>
          <w:rFonts w:ascii="宋体" w:eastAsia="宋体" w:hAnsi="宋体" w:hint="eastAsia"/>
          <w:sz w:val="28"/>
          <w:szCs w:val="28"/>
        </w:rPr>
        <w:t>Ui</w:t>
      </w:r>
      <w:r w:rsidRPr="003C1BF1">
        <w:rPr>
          <w:rFonts w:ascii="宋体" w:eastAsia="宋体" w:hAnsi="宋体" w:hint="eastAsia"/>
          <w:sz w:val="28"/>
          <w:szCs w:val="28"/>
        </w:rPr>
        <w:t>并接通电源。</w:t>
      </w:r>
    </w:p>
    <w:p w14:paraId="29322C96" w14:textId="003269DD" w:rsidR="003C1BF1" w:rsidRDefault="003C1BF1" w:rsidP="003C1BF1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</w:t>
      </w:r>
      <w:r w:rsidRPr="003C1BF1">
        <w:rPr>
          <w:rFonts w:ascii="宋体" w:eastAsia="宋体" w:hAnsi="宋体" w:hint="eastAsia"/>
          <w:sz w:val="28"/>
          <w:szCs w:val="28"/>
        </w:rPr>
        <w:t>反馈放大电路的分析</w:t>
      </w:r>
    </w:p>
    <w:p w14:paraId="675F2022" w14:textId="6B61B09B" w:rsidR="003C1BF1" w:rsidRDefault="003C1BF1" w:rsidP="00F60A89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 w:hint="eastAsia"/>
          <w:sz w:val="28"/>
          <w:szCs w:val="28"/>
        </w:rPr>
        <w:t>用示波器或毫伏表测量</w:t>
      </w:r>
      <w:r>
        <w:rPr>
          <w:rFonts w:ascii="宋体" w:eastAsia="宋体" w:hAnsi="宋体" w:hint="eastAsia"/>
          <w:sz w:val="28"/>
          <w:szCs w:val="28"/>
        </w:rPr>
        <w:t>Ui</w:t>
      </w:r>
      <w:r w:rsidRPr="003C1BF1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U</w:t>
      </w:r>
      <w:r>
        <w:rPr>
          <w:rFonts w:ascii="宋体" w:eastAsia="宋体" w:hAnsi="宋体"/>
          <w:sz w:val="28"/>
          <w:szCs w:val="28"/>
        </w:rPr>
        <w:t>’</w:t>
      </w:r>
      <w:r>
        <w:rPr>
          <w:rFonts w:ascii="宋体" w:eastAsia="宋体" w:hAnsi="宋体" w:hint="eastAsia"/>
          <w:sz w:val="28"/>
          <w:szCs w:val="28"/>
        </w:rPr>
        <w:t>o1</w:t>
      </w:r>
      <w:r w:rsidRPr="003C1BF1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U</w:t>
      </w:r>
      <w:r>
        <w:rPr>
          <w:rFonts w:ascii="宋体" w:eastAsia="宋体" w:hAnsi="宋体"/>
          <w:sz w:val="28"/>
          <w:szCs w:val="28"/>
        </w:rPr>
        <w:t>’</w:t>
      </w:r>
      <w:r>
        <w:rPr>
          <w:rFonts w:ascii="宋体" w:eastAsia="宋体" w:hAnsi="宋体" w:hint="eastAsia"/>
          <w:sz w:val="28"/>
          <w:szCs w:val="28"/>
        </w:rPr>
        <w:t>of</w:t>
      </w:r>
      <w:r w:rsidRPr="003C1BF1">
        <w:rPr>
          <w:rFonts w:ascii="宋体" w:eastAsia="宋体" w:hAnsi="宋体" w:hint="eastAsia"/>
          <w:sz w:val="28"/>
          <w:szCs w:val="28"/>
        </w:rPr>
        <w:t>,分析反馈放大电路的</w:t>
      </w:r>
      <w:r w:rsidRPr="003C1BF1">
        <w:rPr>
          <w:rFonts w:ascii="宋体" w:eastAsia="宋体" w:hAnsi="宋体" w:hint="eastAsia"/>
          <w:sz w:val="28"/>
          <w:szCs w:val="28"/>
        </w:rPr>
        <w:lastRenderedPageBreak/>
        <w:t>电压放大倍数</w:t>
      </w:r>
      <w:r w:rsidR="000D63E5">
        <w:rPr>
          <w:rFonts w:ascii="宋体" w:eastAsia="宋体" w:hAnsi="宋体" w:hint="eastAsia"/>
          <w:sz w:val="28"/>
          <w:szCs w:val="28"/>
        </w:rPr>
        <w:t>A</w:t>
      </w:r>
      <w:r w:rsidR="000D63E5">
        <w:rPr>
          <w:rFonts w:ascii="宋体" w:eastAsia="宋体" w:hAnsi="宋体"/>
          <w:sz w:val="28"/>
          <w:szCs w:val="28"/>
        </w:rPr>
        <w:t>’</w:t>
      </w:r>
      <w:r w:rsidR="000D63E5">
        <w:rPr>
          <w:rFonts w:ascii="宋体" w:eastAsia="宋体" w:hAnsi="宋体" w:hint="eastAsia"/>
          <w:sz w:val="28"/>
          <w:szCs w:val="28"/>
        </w:rPr>
        <w:t>uf</w:t>
      </w:r>
      <w:r w:rsidRPr="003C1BF1">
        <w:rPr>
          <w:rFonts w:ascii="宋体" w:eastAsia="宋体" w:hAnsi="宋体" w:hint="eastAsia"/>
          <w:sz w:val="28"/>
          <w:szCs w:val="28"/>
        </w:rPr>
        <w:t>,将结果记入表4.5.2中。</w:t>
      </w:r>
    </w:p>
    <w:p w14:paraId="29E282CC" w14:textId="50E0EB9D" w:rsidR="000D63E5" w:rsidRPr="00F94326" w:rsidRDefault="00E232AC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FBBC80A" wp14:editId="4698372F">
            <wp:extent cx="5274310" cy="3923818"/>
            <wp:effectExtent l="0" t="0" r="2540" b="635"/>
            <wp:docPr id="620927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7115" name="图片 620927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799" cy="39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362" w14:textId="293F4D1C" w:rsidR="000D63E5" w:rsidRDefault="000D63E5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0D63E5">
        <w:rPr>
          <w:rFonts w:ascii="宋体" w:eastAsia="宋体" w:hAnsi="宋体" w:hint="eastAsia"/>
          <w:b/>
          <w:bCs/>
          <w:szCs w:val="21"/>
        </w:rPr>
        <w:t>反馈放大电路用示波器测u’of（空载）</w:t>
      </w:r>
    </w:p>
    <w:p w14:paraId="47CF29BB" w14:textId="7D68AC6D" w:rsidR="00F737A0" w:rsidRDefault="00F737A0" w:rsidP="00F737A0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33ABCCDB" wp14:editId="1ACEEF7A">
            <wp:extent cx="4959752" cy="3887309"/>
            <wp:effectExtent l="0" t="0" r="0" b="0"/>
            <wp:docPr id="6115896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9659" name="图片 6115896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2" cy="38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CB10" w14:textId="7FF773CA" w:rsidR="00F737A0" w:rsidRPr="00F94326" w:rsidRDefault="00F737A0" w:rsidP="00F737A0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反馈</w:t>
      </w:r>
      <w:r w:rsidRPr="000D63E5">
        <w:rPr>
          <w:rFonts w:ascii="宋体" w:eastAsia="宋体" w:hAnsi="宋体" w:hint="eastAsia"/>
          <w:b/>
          <w:bCs/>
          <w:szCs w:val="21"/>
        </w:rPr>
        <w:t>放大电路用示波器测ui和u’o1（空载）</w:t>
      </w:r>
    </w:p>
    <w:p w14:paraId="103AFC00" w14:textId="77777777" w:rsidR="00F737A0" w:rsidRPr="00F737A0" w:rsidRDefault="00F737A0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60097E30" w14:textId="0D306828" w:rsidR="000D63E5" w:rsidRPr="000D63E5" w:rsidRDefault="000D63E5" w:rsidP="003C1BF1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</w:t>
      </w:r>
      <w:r w:rsidRPr="000D63E5">
        <w:rPr>
          <w:rFonts w:ascii="宋体" w:eastAsia="宋体" w:hAnsi="宋体" w:hint="eastAsia"/>
          <w:sz w:val="28"/>
          <w:szCs w:val="28"/>
        </w:rPr>
        <w:t>基本放大电路的分析</w:t>
      </w:r>
    </w:p>
    <w:p w14:paraId="26679672" w14:textId="292A9956" w:rsidR="00A624CC" w:rsidRDefault="000D63E5" w:rsidP="00F60A89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bookmarkStart w:id="1" w:name="_Hlk182037857"/>
      <w:r w:rsidRPr="000D63E5">
        <w:rPr>
          <w:rFonts w:ascii="宋体" w:eastAsia="宋体" w:hAnsi="宋体" w:hint="eastAsia"/>
          <w:sz w:val="28"/>
          <w:szCs w:val="28"/>
        </w:rPr>
        <w:t>关闭电源,参照图4.5.1(b)连接电路,检查无误后接通电源,保持Ui为步骤(1)中的值,用示波器或毫伏表测量</w:t>
      </w:r>
      <w:r>
        <w:rPr>
          <w:rFonts w:ascii="宋体" w:eastAsia="宋体" w:hAnsi="宋体" w:hint="eastAsia"/>
          <w:sz w:val="28"/>
          <w:szCs w:val="28"/>
        </w:rPr>
        <w:t>Ui</w:t>
      </w:r>
      <w:r w:rsidRPr="000D63E5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U</w:t>
      </w:r>
      <w:r>
        <w:rPr>
          <w:rFonts w:ascii="宋体" w:eastAsia="宋体" w:hAnsi="宋体"/>
          <w:sz w:val="28"/>
          <w:szCs w:val="28"/>
        </w:rPr>
        <w:t>’</w:t>
      </w:r>
      <w:r>
        <w:rPr>
          <w:rFonts w:ascii="宋体" w:eastAsia="宋体" w:hAnsi="宋体" w:hint="eastAsia"/>
          <w:sz w:val="28"/>
          <w:szCs w:val="28"/>
        </w:rPr>
        <w:t>o1</w:t>
      </w:r>
      <w:r w:rsidRPr="000D63E5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U</w:t>
      </w:r>
      <w:r>
        <w:rPr>
          <w:rFonts w:ascii="宋体" w:eastAsia="宋体" w:hAnsi="宋体"/>
          <w:sz w:val="28"/>
          <w:szCs w:val="28"/>
        </w:rPr>
        <w:t>’</w:t>
      </w:r>
      <w:r>
        <w:rPr>
          <w:rFonts w:ascii="宋体" w:eastAsia="宋体" w:hAnsi="宋体" w:hint="eastAsia"/>
          <w:sz w:val="28"/>
          <w:szCs w:val="28"/>
        </w:rPr>
        <w:t>o，</w:t>
      </w:r>
      <w:r w:rsidRPr="000D63E5">
        <w:rPr>
          <w:rFonts w:ascii="宋体" w:eastAsia="宋体" w:hAnsi="宋体" w:hint="eastAsia"/>
          <w:sz w:val="28"/>
          <w:szCs w:val="28"/>
        </w:rPr>
        <w:t>将结果记入表4.5.2中,并分析基本放大电路的电压放大倍数</w:t>
      </w:r>
      <w:r>
        <w:rPr>
          <w:rFonts w:ascii="宋体" w:eastAsia="宋体" w:hAnsi="宋体" w:hint="eastAsia"/>
          <w:sz w:val="28"/>
          <w:szCs w:val="28"/>
        </w:rPr>
        <w:t>A’u</w:t>
      </w:r>
      <w:r w:rsidRPr="000D63E5">
        <w:rPr>
          <w:rFonts w:ascii="宋体" w:eastAsia="宋体" w:hAnsi="宋体" w:hint="eastAsia"/>
          <w:sz w:val="28"/>
          <w:szCs w:val="28"/>
        </w:rPr>
        <w:t>。</w:t>
      </w:r>
      <w:bookmarkEnd w:id="1"/>
    </w:p>
    <w:p w14:paraId="304F5B5A" w14:textId="53E6E486" w:rsidR="000D63E5" w:rsidRDefault="00F737A0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5BD9C00B" wp14:editId="6AC3DD1A">
            <wp:extent cx="5274310" cy="3627120"/>
            <wp:effectExtent l="0" t="0" r="2540" b="0"/>
            <wp:docPr id="3594196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9626" name="图片 3594196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3CA3" w14:textId="63AE799E" w:rsidR="000D63E5" w:rsidRPr="00F94326" w:rsidRDefault="000D63E5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0D63E5">
        <w:rPr>
          <w:rFonts w:ascii="宋体" w:eastAsia="宋体" w:hAnsi="宋体" w:hint="eastAsia"/>
          <w:b/>
          <w:bCs/>
          <w:szCs w:val="21"/>
        </w:rPr>
        <w:t>基本放大电路用示波器测ui和u’o1（空载）</w:t>
      </w:r>
    </w:p>
    <w:p w14:paraId="5DFBE885" w14:textId="0BBBE711" w:rsidR="000D63E5" w:rsidRDefault="001C58EC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429C39B6" wp14:editId="5BAB2AF2">
            <wp:extent cx="5274310" cy="650875"/>
            <wp:effectExtent l="0" t="0" r="2540" b="0"/>
            <wp:docPr id="14319872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7222" name="图片 14319872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01D" w14:textId="77777777" w:rsidR="000D63E5" w:rsidRPr="00597C8A" w:rsidRDefault="000D63E5" w:rsidP="000D63E5">
      <w:pPr>
        <w:jc w:val="center"/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b/>
          <w:bCs/>
          <w:szCs w:val="21"/>
        </w:rPr>
        <w:t>表4.5.2 空载情况下放大电路反馈前后的放大倍数</w:t>
      </w:r>
    </w:p>
    <w:p w14:paraId="334922D9" w14:textId="77777777" w:rsidR="000D63E5" w:rsidRPr="000D63E5" w:rsidRDefault="000D63E5" w:rsidP="00A624CC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00AF4AB" w14:textId="5D00C8F9" w:rsidR="000D63E5" w:rsidRDefault="000D63E5" w:rsidP="00A624CC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（3）</w:t>
      </w:r>
      <w:r w:rsidRPr="000D63E5">
        <w:rPr>
          <w:rFonts w:ascii="宋体" w:eastAsia="宋体" w:hAnsi="宋体" w:hint="eastAsia"/>
          <w:sz w:val="28"/>
          <w:szCs w:val="28"/>
        </w:rPr>
        <w:t>反馈深度的测量与计算</w:t>
      </w:r>
    </w:p>
    <w:p w14:paraId="6513B592" w14:textId="2972BD9F" w:rsidR="000D63E5" w:rsidRDefault="00F60A89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</w:t>
      </w:r>
      <w:r w:rsidR="000D63E5" w:rsidRPr="000D63E5">
        <w:rPr>
          <w:rFonts w:ascii="宋体" w:eastAsia="宋体" w:hAnsi="宋体" w:hint="eastAsia"/>
          <w:sz w:val="28"/>
          <w:szCs w:val="28"/>
        </w:rPr>
        <w:t>根据电路图4.5.1估算反馈系数,再根据表4.5.3中的测量参数式(4.5.7)计算电路的反馈系数和反馈深度,将结果记入表4.5.3中。</w:t>
      </w:r>
    </w:p>
    <w:p w14:paraId="63390217" w14:textId="0E63C91C" w:rsidR="000D63E5" w:rsidRPr="000D63E5" w:rsidRDefault="001C58EC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2526E0C2" wp14:editId="6A539D83">
            <wp:extent cx="5274310" cy="1034415"/>
            <wp:effectExtent l="0" t="0" r="2540" b="0"/>
            <wp:docPr id="2818042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4225" name="图片 2818042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60DE" w14:textId="430C6467" w:rsidR="000D63E5" w:rsidRPr="000D63E5" w:rsidRDefault="000D63E5" w:rsidP="00F94326">
      <w:pPr>
        <w:jc w:val="center"/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b/>
          <w:bCs/>
          <w:szCs w:val="21"/>
        </w:rPr>
        <w:t>表4.5.</w:t>
      </w:r>
      <w:r>
        <w:rPr>
          <w:rFonts w:ascii="宋体" w:eastAsia="宋体" w:hAnsi="宋体" w:hint="eastAsia"/>
          <w:b/>
          <w:bCs/>
          <w:szCs w:val="21"/>
        </w:rPr>
        <w:t>3</w:t>
      </w:r>
      <w:r w:rsidRPr="000D63E5">
        <w:rPr>
          <w:rFonts w:ascii="宋体" w:eastAsia="宋体" w:hAnsi="宋体" w:hint="eastAsia"/>
          <w:b/>
          <w:bCs/>
          <w:szCs w:val="21"/>
        </w:rPr>
        <w:t xml:space="preserve"> 反馈系数与反馈深度</w:t>
      </w:r>
    </w:p>
    <w:p w14:paraId="118193F7" w14:textId="1D36E0E8" w:rsidR="00A624CC" w:rsidRDefault="00A624CC" w:rsidP="00A624CC">
      <w:pPr>
        <w:jc w:val="center"/>
        <w:rPr>
          <w:rFonts w:ascii="宋体" w:eastAsia="宋体" w:hAnsi="宋体" w:hint="eastAsia"/>
          <w:sz w:val="28"/>
          <w:szCs w:val="28"/>
        </w:rPr>
      </w:pPr>
    </w:p>
    <w:p w14:paraId="32DE89BF" w14:textId="406A30EC" w:rsidR="000D63E5" w:rsidRPr="00597C8A" w:rsidRDefault="000D63E5" w:rsidP="000D63E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597C8A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0D63E5">
        <w:rPr>
          <w:rFonts w:hint="eastAsia"/>
        </w:rPr>
        <w:t xml:space="preserve"> </w:t>
      </w:r>
      <w:r w:rsidRPr="000D63E5">
        <w:rPr>
          <w:rFonts w:ascii="宋体" w:eastAsia="宋体" w:hAnsi="宋体" w:hint="eastAsia"/>
          <w:b/>
          <w:bCs/>
          <w:sz w:val="28"/>
          <w:szCs w:val="28"/>
        </w:rPr>
        <w:t>有载放大性能的分析</w:t>
      </w:r>
    </w:p>
    <w:p w14:paraId="74FE8CFD" w14:textId="016FC024" w:rsidR="00A624CC" w:rsidRDefault="000D63E5" w:rsidP="00F60A89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sz w:val="28"/>
          <w:szCs w:val="28"/>
        </w:rPr>
        <w:t>接上负载电阻R1,分析电路在有载情况下的放大倍数。分析内容及方法步骤参照2。将结果记入表4.5.4中。</w:t>
      </w:r>
    </w:p>
    <w:p w14:paraId="1919C25D" w14:textId="411B193C" w:rsidR="00FE11BF" w:rsidRPr="00F94326" w:rsidRDefault="00EF393E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7A3EC90" wp14:editId="5FE8A434">
            <wp:extent cx="4855579" cy="4155828"/>
            <wp:effectExtent l="0" t="0" r="2540" b="0"/>
            <wp:docPr id="12060774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77444" name="图片 12060774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450" cy="41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7AF" w14:textId="619E8323" w:rsidR="00FE11BF" w:rsidRPr="00CD4CA6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基本放大电路用示波器测ui和uo1（有载）</w:t>
      </w:r>
    </w:p>
    <w:p w14:paraId="4AF1AABC" w14:textId="222C3FBB" w:rsidR="00FE11BF" w:rsidRPr="00F94326" w:rsidRDefault="001C58EC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16959F09" wp14:editId="1FF024F1">
            <wp:extent cx="5023412" cy="4810525"/>
            <wp:effectExtent l="0" t="0" r="6350" b="0"/>
            <wp:docPr id="20012146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4666" name="图片 20012146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947" cy="481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B8F" w14:textId="44E1EBE6" w:rsidR="00FE11BF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反馈放大电路用示波器测uof（有载）</w:t>
      </w:r>
    </w:p>
    <w:p w14:paraId="559674D9" w14:textId="77777777" w:rsidR="00FE11BF" w:rsidRDefault="00FE11BF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176E64F2" w14:textId="5E17C025" w:rsidR="00FE11BF" w:rsidRDefault="00824A43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5033237B" wp14:editId="1C0185A0">
            <wp:extent cx="5274310" cy="636905"/>
            <wp:effectExtent l="0" t="0" r="2540" b="0"/>
            <wp:docPr id="15410750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5077" name="图片 15410750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BBDB" w14:textId="2FCCC6B1" w:rsidR="008C6713" w:rsidRPr="00CD4CA6" w:rsidRDefault="008C6713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 w:rsidR="00FE11BF">
        <w:rPr>
          <w:rFonts w:ascii="宋体" w:eastAsia="宋体" w:hAnsi="宋体" w:hint="eastAsia"/>
          <w:b/>
          <w:bCs/>
          <w:szCs w:val="21"/>
        </w:rPr>
        <w:t>5</w:t>
      </w:r>
      <w:r w:rsidRPr="00CD4CA6">
        <w:rPr>
          <w:rFonts w:ascii="宋体" w:eastAsia="宋体" w:hAnsi="宋体" w:hint="eastAsia"/>
          <w:b/>
          <w:bCs/>
          <w:szCs w:val="21"/>
        </w:rPr>
        <w:t>.</w:t>
      </w:r>
      <w:r w:rsidR="00FE11BF">
        <w:rPr>
          <w:rFonts w:ascii="宋体" w:eastAsia="宋体" w:hAnsi="宋体" w:hint="eastAsia"/>
          <w:b/>
          <w:bCs/>
          <w:szCs w:val="21"/>
        </w:rPr>
        <w:t>4</w:t>
      </w:r>
      <w:r w:rsidRPr="00CD4CA6">
        <w:rPr>
          <w:rFonts w:ascii="宋体" w:eastAsia="宋体" w:hAnsi="宋体" w:hint="eastAsia"/>
          <w:b/>
          <w:bCs/>
          <w:szCs w:val="21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Cs w:val="21"/>
        </w:rPr>
        <w:t>有载情况下放大电路反馈前后的放大倍数</w:t>
      </w:r>
    </w:p>
    <w:p w14:paraId="6BFFA7CC" w14:textId="1D379339" w:rsidR="00FE11BF" w:rsidRPr="00FE11BF" w:rsidRDefault="008C6713" w:rsidP="00FE11B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FE11BF" w:rsidRPr="00FE11BF">
        <w:rPr>
          <w:rFonts w:hint="eastAsia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 w:val="28"/>
          <w:szCs w:val="28"/>
        </w:rPr>
        <w:t>放大电路输出电阻的分析</w:t>
      </w:r>
    </w:p>
    <w:p w14:paraId="106DD4FB" w14:textId="4BE69190" w:rsidR="00FE11BF" w:rsidRPr="00F94326" w:rsidRDefault="00FE11BF" w:rsidP="00F60A89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FE11BF">
        <w:rPr>
          <w:rFonts w:ascii="宋体" w:eastAsia="宋体" w:hAnsi="宋体" w:hint="eastAsia"/>
          <w:sz w:val="28"/>
          <w:szCs w:val="28"/>
        </w:rPr>
        <w:t>根据2和3中的结果,参照表4.5.2和表4.5.4,分析并计算基本放大电路和负反馈放大电路的输出电阻,将结果记入表4.5.5中。计算输出电阻。</w:t>
      </w:r>
    </w:p>
    <w:p w14:paraId="1EBBCA76" w14:textId="592B3E28" w:rsidR="00FE11BF" w:rsidRDefault="00824A43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lastRenderedPageBreak/>
        <w:drawing>
          <wp:inline distT="0" distB="0" distL="0" distR="0" wp14:anchorId="6AFC7705" wp14:editId="58B3A56B">
            <wp:extent cx="5274310" cy="897890"/>
            <wp:effectExtent l="0" t="0" r="2540" b="0"/>
            <wp:docPr id="5582934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3445" name="图片 5582934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B9" w14:textId="40BC9C0F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 w:rsidR="00FE11BF">
        <w:rPr>
          <w:rFonts w:ascii="宋体" w:eastAsia="宋体" w:hAnsi="宋体" w:hint="eastAsia"/>
          <w:b/>
          <w:bCs/>
          <w:szCs w:val="21"/>
        </w:rPr>
        <w:t>5</w:t>
      </w:r>
      <w:r w:rsidRPr="00CD4CA6">
        <w:rPr>
          <w:rFonts w:ascii="宋体" w:eastAsia="宋体" w:hAnsi="宋体" w:hint="eastAsia"/>
          <w:b/>
          <w:bCs/>
          <w:szCs w:val="21"/>
        </w:rPr>
        <w:t>.</w:t>
      </w:r>
      <w:r w:rsidR="00FE11BF">
        <w:rPr>
          <w:rFonts w:ascii="宋体" w:eastAsia="宋体" w:hAnsi="宋体" w:hint="eastAsia"/>
          <w:b/>
          <w:bCs/>
          <w:szCs w:val="21"/>
        </w:rPr>
        <w:t>5</w:t>
      </w:r>
      <w:r w:rsidRPr="00CD4CA6">
        <w:rPr>
          <w:rFonts w:ascii="宋体" w:eastAsia="宋体" w:hAnsi="宋体" w:hint="eastAsia"/>
          <w:b/>
          <w:bCs/>
          <w:szCs w:val="21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Cs w:val="21"/>
        </w:rPr>
        <w:t>放大电路的输出电阻</w:t>
      </w:r>
    </w:p>
    <w:p w14:paraId="5F3E416C" w14:textId="3581A04C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FE11BF" w:rsidRPr="00FE11BF">
        <w:rPr>
          <w:rFonts w:hint="eastAsia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 w:val="28"/>
          <w:szCs w:val="28"/>
        </w:rPr>
        <w:t>放大电路输入电阻的分析</w:t>
      </w:r>
    </w:p>
    <w:p w14:paraId="25A2B2A5" w14:textId="499148D0" w:rsidR="00FE11BF" w:rsidRDefault="00FE11BF" w:rsidP="00F60A89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FE11BF">
        <w:rPr>
          <w:rFonts w:ascii="宋体" w:eastAsia="宋体" w:hAnsi="宋体" w:hint="eastAsia"/>
          <w:sz w:val="28"/>
          <w:szCs w:val="28"/>
        </w:rPr>
        <w:t>关闭直流电源和信号源,在信号源与电路之间接入阻值为10kΩ的电阻R,接通直流电源和信号源,参照表4.5.6中的参数进行测量,将结果记入表中,并与仿真结果进行比较。计算输入电阻。</w:t>
      </w:r>
    </w:p>
    <w:p w14:paraId="3F3144E0" w14:textId="50D7EBEF" w:rsidR="00FE11BF" w:rsidRDefault="00F97E47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06830A6B" wp14:editId="0AD2738B">
            <wp:extent cx="4872941" cy="3554677"/>
            <wp:effectExtent l="0" t="0" r="4445" b="8255"/>
            <wp:docPr id="20790030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3019" name="图片 20790030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605" cy="35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E316" w14:textId="055C7DCB" w:rsidR="00FE11BF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示波器测量基本放大电路Uim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3FA17F22" w14:textId="77777777" w:rsidR="00FE11BF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6327002" w14:textId="053C8F8C" w:rsidR="00FE11BF" w:rsidRDefault="00F97E47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lastRenderedPageBreak/>
        <w:drawing>
          <wp:inline distT="0" distB="0" distL="0" distR="0" wp14:anchorId="7F5B9AAA" wp14:editId="465CCCF0">
            <wp:extent cx="5260693" cy="3815998"/>
            <wp:effectExtent l="0" t="0" r="0" b="0"/>
            <wp:docPr id="20352446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4660" name="图片 20352446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859" cy="38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0982" w14:textId="430F1FE2" w:rsidR="00FE11BF" w:rsidRPr="00FE1238" w:rsidRDefault="00FE11BF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示波器测量反馈放大电路Uim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2431CF38" w14:textId="6D19DBC6" w:rsidR="00FE11BF" w:rsidRDefault="00F97E47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14113EA8" wp14:editId="54962DF2">
            <wp:extent cx="5274310" cy="899795"/>
            <wp:effectExtent l="0" t="0" r="2540" b="0"/>
            <wp:docPr id="6545554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5475" name="图片 6545554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0294" w14:textId="7FE431D3" w:rsidR="00FE11BF" w:rsidRPr="000C4E7A" w:rsidRDefault="008B0C3D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表</w:t>
      </w:r>
      <w:r w:rsidR="00FE11BF" w:rsidRPr="00FE11BF">
        <w:rPr>
          <w:rFonts w:ascii="宋体" w:eastAsia="宋体" w:hAnsi="宋体" w:hint="eastAsia"/>
          <w:b/>
          <w:bCs/>
          <w:szCs w:val="21"/>
        </w:rPr>
        <w:t>4.5.6 放大电路的输入电阻</w:t>
      </w:r>
    </w:p>
    <w:p w14:paraId="5D901838" w14:textId="1C4969EA" w:rsidR="00FE11BF" w:rsidRPr="00597C8A" w:rsidRDefault="008B0C3D" w:rsidP="00FE11B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FE11BF" w:rsidRPr="00597C8A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FE11BF" w:rsidRPr="00FE11BF">
        <w:rPr>
          <w:rFonts w:hint="eastAsia"/>
        </w:rPr>
        <w:t xml:space="preserve"> </w:t>
      </w:r>
      <w:r w:rsidRPr="008B0C3D">
        <w:rPr>
          <w:rFonts w:ascii="宋体" w:eastAsia="宋体" w:hAnsi="宋体" w:hint="eastAsia"/>
          <w:b/>
          <w:bCs/>
          <w:sz w:val="28"/>
          <w:szCs w:val="28"/>
        </w:rPr>
        <w:t>放大电路频率特性的分析</w:t>
      </w:r>
    </w:p>
    <w:p w14:paraId="772A7B4D" w14:textId="68BE377C" w:rsidR="000C4E7A" w:rsidRDefault="008B0C3D" w:rsidP="00F60A89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8B0C3D">
        <w:rPr>
          <w:rFonts w:ascii="宋体" w:eastAsia="宋体" w:hAnsi="宋体" w:hint="eastAsia"/>
          <w:sz w:val="28"/>
          <w:szCs w:val="28"/>
        </w:rPr>
        <w:t>关闭直流电源和信号源,将电路恢复为图4.5.1(a)的形式(拆掉Rs),按照表4.5.7中的参数进行测量,将测量结果记入表中。从表中找到使电压放大倍数降为中频段时的0.707倍时的上限频率和下限频率,记入表4.</w:t>
      </w:r>
      <w:r w:rsidR="00F97E47">
        <w:rPr>
          <w:rFonts w:ascii="宋体" w:eastAsia="宋体" w:hAnsi="宋体" w:hint="eastAsia"/>
          <w:sz w:val="28"/>
          <w:szCs w:val="28"/>
        </w:rPr>
        <w:t>5</w:t>
      </w:r>
      <w:r w:rsidRPr="008B0C3D">
        <w:rPr>
          <w:rFonts w:ascii="宋体" w:eastAsia="宋体" w:hAnsi="宋体" w:hint="eastAsia"/>
          <w:sz w:val="28"/>
          <w:szCs w:val="28"/>
        </w:rPr>
        <w:t>.8中,并计算放大电路反馈前后的通频带宽度。</w:t>
      </w:r>
    </w:p>
    <w:p w14:paraId="2573DA38" w14:textId="5B9B5E40" w:rsidR="00F94326" w:rsidRPr="00F94326" w:rsidRDefault="00107DC3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727BA3A3" wp14:editId="60D61B40">
            <wp:extent cx="5274310" cy="3285490"/>
            <wp:effectExtent l="0" t="0" r="2540" b="0"/>
            <wp:docPr id="2762082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8278" name="图片 2762082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FA74" w14:textId="2DC259F0" w:rsidR="008B0C3D" w:rsidRDefault="008B0C3D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8B0C3D">
        <w:rPr>
          <w:rFonts w:ascii="宋体" w:eastAsia="宋体" w:hAnsi="宋体" w:hint="eastAsia"/>
          <w:b/>
          <w:bCs/>
          <w:szCs w:val="21"/>
        </w:rPr>
        <w:t>反馈前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0ACC2FD7" w14:textId="77777777" w:rsidR="00F94326" w:rsidRPr="00F94326" w:rsidRDefault="00F94326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3ACAA04E" w14:textId="367FAFFE" w:rsidR="008B0C3D" w:rsidRDefault="00107DC3" w:rsidP="008B0C3D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B8F637C" wp14:editId="2F2CB2DA">
            <wp:extent cx="5274310" cy="3293745"/>
            <wp:effectExtent l="0" t="0" r="2540" b="1905"/>
            <wp:docPr id="17644509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0949" name="图片 176445094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9C70" w14:textId="5404B956" w:rsidR="008B0C3D" w:rsidRDefault="008B0C3D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8B0C3D">
        <w:rPr>
          <w:rFonts w:ascii="宋体" w:eastAsia="宋体" w:hAnsi="宋体" w:hint="eastAsia"/>
          <w:b/>
          <w:bCs/>
          <w:szCs w:val="21"/>
        </w:rPr>
        <w:t>反馈</w:t>
      </w:r>
      <w:r>
        <w:rPr>
          <w:rFonts w:ascii="宋体" w:eastAsia="宋体" w:hAnsi="宋体" w:hint="eastAsia"/>
          <w:b/>
          <w:bCs/>
          <w:szCs w:val="21"/>
        </w:rPr>
        <w:t>后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08058B49" w14:textId="369AB927" w:rsidR="008B0C3D" w:rsidRDefault="002A5400" w:rsidP="008B0C3D">
      <w:pPr>
        <w:jc w:val="center"/>
        <w:rPr>
          <w:rFonts w:ascii="宋体" w:eastAsia="宋体" w:hAnsi="宋体" w:hint="eastAsia"/>
          <w:sz w:val="28"/>
          <w:szCs w:val="28"/>
        </w:rPr>
      </w:pPr>
      <w:r w:rsidRPr="002A540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3A9CDBD" wp14:editId="7B7FB986">
            <wp:extent cx="2501900" cy="1610903"/>
            <wp:effectExtent l="0" t="0" r="0" b="8890"/>
            <wp:docPr id="9432117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656" cy="161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2A540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020A5A5" wp14:editId="2D5A47C2">
            <wp:extent cx="2590800" cy="1615429"/>
            <wp:effectExtent l="0" t="0" r="0" b="4445"/>
            <wp:docPr id="714498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066" cy="162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88DB" w14:textId="6D22B8F1" w:rsidR="00F94326" w:rsidRDefault="00F94326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11023F23" w14:textId="45A430B1" w:rsidR="008B0C3D" w:rsidRDefault="003F1781" w:rsidP="008B0C3D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6ECBE9B" wp14:editId="36E3DBBF">
            <wp:extent cx="5274310" cy="531495"/>
            <wp:effectExtent l="0" t="0" r="2540" b="1905"/>
            <wp:docPr id="20967710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1049" name="图片 209677104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1C1" w14:textId="5E1D45FC" w:rsidR="008B0C3D" w:rsidRDefault="008B0C3D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表</w:t>
      </w:r>
      <w:r w:rsidRPr="00FE11BF">
        <w:rPr>
          <w:rFonts w:ascii="宋体" w:eastAsia="宋体" w:hAnsi="宋体" w:hint="eastAsia"/>
          <w:b/>
          <w:bCs/>
          <w:szCs w:val="21"/>
        </w:rPr>
        <w:t>4.5.</w:t>
      </w:r>
      <w:r>
        <w:rPr>
          <w:rFonts w:ascii="宋体" w:eastAsia="宋体" w:hAnsi="宋体" w:hint="eastAsia"/>
          <w:b/>
          <w:bCs/>
          <w:szCs w:val="21"/>
        </w:rPr>
        <w:t>7</w:t>
      </w:r>
      <w:r w:rsidRPr="00FE11BF">
        <w:rPr>
          <w:rFonts w:ascii="宋体" w:eastAsia="宋体" w:hAnsi="宋体" w:hint="eastAsia"/>
          <w:b/>
          <w:bCs/>
          <w:szCs w:val="21"/>
        </w:rPr>
        <w:t xml:space="preserve"> </w:t>
      </w:r>
      <w:r w:rsidRPr="008B0C3D">
        <w:rPr>
          <w:rFonts w:ascii="宋体" w:eastAsia="宋体" w:hAnsi="宋体" w:hint="eastAsia"/>
          <w:b/>
          <w:bCs/>
          <w:szCs w:val="21"/>
        </w:rPr>
        <w:t>反馈接入前后的放大器通频带测量方案</w:t>
      </w:r>
    </w:p>
    <w:p w14:paraId="4D24F812" w14:textId="77777777" w:rsidR="00F94326" w:rsidRPr="000C4E7A" w:rsidRDefault="00F94326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A6C0496" w14:textId="28D7C47B" w:rsidR="008B0C3D" w:rsidRDefault="003F1781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8997E18" wp14:editId="33F4F6BD">
            <wp:extent cx="5274310" cy="1063625"/>
            <wp:effectExtent l="0" t="0" r="2540" b="3175"/>
            <wp:docPr id="2530402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0250" name="图片 2530402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3644" w14:textId="355B6E38" w:rsidR="008B0C3D" w:rsidRPr="000C4E7A" w:rsidRDefault="008B0C3D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表</w:t>
      </w:r>
      <w:r w:rsidRPr="00FE11BF">
        <w:rPr>
          <w:rFonts w:ascii="宋体" w:eastAsia="宋体" w:hAnsi="宋体" w:hint="eastAsia"/>
          <w:b/>
          <w:bCs/>
          <w:szCs w:val="21"/>
        </w:rPr>
        <w:t>4.5.</w:t>
      </w:r>
      <w:r>
        <w:rPr>
          <w:rFonts w:ascii="宋体" w:eastAsia="宋体" w:hAnsi="宋体" w:hint="eastAsia"/>
          <w:b/>
          <w:bCs/>
          <w:szCs w:val="21"/>
        </w:rPr>
        <w:t>8</w:t>
      </w:r>
      <w:r w:rsidRPr="00FE11BF">
        <w:rPr>
          <w:rFonts w:ascii="宋体" w:eastAsia="宋体" w:hAnsi="宋体" w:hint="eastAsia"/>
          <w:b/>
          <w:bCs/>
          <w:szCs w:val="21"/>
        </w:rPr>
        <w:t xml:space="preserve"> </w:t>
      </w:r>
      <w:r w:rsidRPr="008B0C3D">
        <w:rPr>
          <w:rFonts w:ascii="宋体" w:eastAsia="宋体" w:hAnsi="宋体" w:hint="eastAsia"/>
          <w:b/>
          <w:bCs/>
          <w:szCs w:val="21"/>
        </w:rPr>
        <w:t>放大电路的通频带</w:t>
      </w:r>
    </w:p>
    <w:p w14:paraId="75AAF09C" w14:textId="77777777" w:rsidR="008B0C3D" w:rsidRPr="008B0C3D" w:rsidRDefault="008B0C3D" w:rsidP="008B0C3D">
      <w:pPr>
        <w:rPr>
          <w:rFonts w:ascii="宋体" w:eastAsia="宋体" w:hAnsi="宋体" w:hint="eastAsia"/>
          <w:sz w:val="28"/>
          <w:szCs w:val="28"/>
        </w:rPr>
      </w:pPr>
    </w:p>
    <w:p w14:paraId="49C3602E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三、思考题与总结</w:t>
      </w:r>
    </w:p>
    <w:p w14:paraId="0B559C4E" w14:textId="77777777" w:rsidR="008B0C3D" w:rsidRDefault="003644FF" w:rsidP="008B0C3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1、</w:t>
      </w:r>
      <w:r w:rsidR="008B0C3D" w:rsidRPr="008B0C3D">
        <w:rPr>
          <w:rFonts w:ascii="宋体" w:eastAsia="宋体" w:hAnsi="宋体" w:hint="eastAsia"/>
          <w:b/>
          <w:bCs/>
          <w:sz w:val="28"/>
          <w:szCs w:val="28"/>
        </w:rPr>
        <w:t>负反馈放大电路的反馈深度1+AF决定了电路性能的改善程度,那么是不是1+AF越大越好?为什么?</w:t>
      </w:r>
    </w:p>
    <w:p w14:paraId="42AAE203" w14:textId="07477EB6" w:rsidR="00C031AA" w:rsidRDefault="00C031AA" w:rsidP="00C031AA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Pr="00C031AA">
        <w:rPr>
          <w:rFonts w:ascii="宋体" w:eastAsia="宋体" w:hAnsi="宋体"/>
          <w:sz w:val="28"/>
          <w:szCs w:val="28"/>
        </w:rPr>
        <w:t>在适宜区间内，1+AF 的取值越大越具</w:t>
      </w:r>
      <w:r>
        <w:rPr>
          <w:rFonts w:ascii="宋体" w:eastAsia="宋体" w:hAnsi="宋体" w:hint="eastAsia"/>
          <w:sz w:val="28"/>
          <w:szCs w:val="28"/>
        </w:rPr>
        <w:t>好</w:t>
      </w:r>
      <w:r w:rsidRPr="00C031AA">
        <w:rPr>
          <w:rFonts w:ascii="宋体" w:eastAsia="宋体" w:hAnsi="宋体"/>
          <w:sz w:val="28"/>
          <w:szCs w:val="28"/>
        </w:rPr>
        <w:t>。此时闭环放大倍数 Af 可近似等效为1/F，使得放大倍数仅由反馈网络的特性决定，有效规避了放大电路内部参数漂移对放大倍数的干扰。然而，当满足相位条件φA+φF=180°且幅值条件|AF|&gt;1时，电路将诱发自激振荡，反馈类型转为正反馈。此外，若1+AF持续增大，过强的负反馈会导致放大器的放大能力完全丧失</w:t>
      </w:r>
    </w:p>
    <w:p w14:paraId="4DD903A1" w14:textId="3E93AEEF" w:rsidR="003644FF" w:rsidRPr="00F60A89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60A89">
        <w:rPr>
          <w:rFonts w:ascii="宋体" w:eastAsia="宋体" w:hAnsi="宋体" w:hint="eastAsia"/>
          <w:b/>
          <w:bCs/>
          <w:sz w:val="28"/>
          <w:szCs w:val="28"/>
        </w:rPr>
        <w:t>2、</w:t>
      </w:r>
      <w:r w:rsidR="008B0C3D" w:rsidRPr="00F60A89">
        <w:rPr>
          <w:rFonts w:ascii="宋体" w:eastAsia="宋体" w:hAnsi="宋体" w:hint="eastAsia"/>
          <w:b/>
          <w:bCs/>
          <w:sz w:val="28"/>
          <w:szCs w:val="28"/>
        </w:rPr>
        <w:t>试解析为什么负反馈能够改善放大电路的波形失真。</w:t>
      </w:r>
    </w:p>
    <w:p w14:paraId="196D0CFC" w14:textId="2CB237A8" w:rsidR="003644FF" w:rsidRPr="00F60A89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60A89">
        <w:rPr>
          <w:rFonts w:ascii="宋体" w:eastAsia="宋体" w:hAnsi="宋体" w:hint="eastAsia"/>
          <w:sz w:val="28"/>
          <w:szCs w:val="28"/>
        </w:rPr>
        <w:lastRenderedPageBreak/>
        <w:t>答：</w:t>
      </w:r>
      <w:r w:rsidR="008B0C3D" w:rsidRPr="00F60A89">
        <w:rPr>
          <w:rFonts w:ascii="宋体" w:eastAsia="宋体" w:hAnsi="宋体" w:hint="eastAsia"/>
          <w:sz w:val="28"/>
          <w:szCs w:val="28"/>
        </w:rPr>
        <w:t xml:space="preserve">假设由于晶体管输入特性的非线性，ib将要失真，其正半周幅值大，负半周幅值小，电路引入负反馈，将使净输入量正半轴幅值小些，负半轴幅值大些，因此减小非线性失真。X’i=Xi-Xf，设开环Xo=AX’+Xo’，AX’为基波部分，Xo’为由半导体器件非线性所产生的谐波部分，闭环Xo’’=Xo’-AFXo’’，引入负反馈后，输出的谐波部分被减小到基本放大电路的1/（1+AF）。应该注意的是，非线性失真产生于电路内部，引入负反馈后才能被抑制，若当非线性信号混入输入量或干扰来源于外界时，引入负反馈没有用。 </w:t>
      </w:r>
    </w:p>
    <w:p w14:paraId="0797DCB1" w14:textId="4327DD2A" w:rsidR="003644FF" w:rsidRPr="00F60A89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60A89">
        <w:rPr>
          <w:rFonts w:ascii="宋体" w:eastAsia="宋体" w:hAnsi="宋体" w:hint="eastAsia"/>
          <w:b/>
          <w:bCs/>
          <w:sz w:val="28"/>
          <w:szCs w:val="28"/>
        </w:rPr>
        <w:t>3、</w:t>
      </w:r>
      <w:r w:rsidR="008B0C3D" w:rsidRPr="00F60A89">
        <w:rPr>
          <w:rFonts w:ascii="宋体" w:eastAsia="宋体" w:hAnsi="宋体" w:hint="eastAsia"/>
          <w:b/>
          <w:bCs/>
          <w:sz w:val="28"/>
          <w:szCs w:val="28"/>
        </w:rPr>
        <w:t>在图4.5.1(a)中,有没有直流反馈?如果有,它的作用是什么?</w:t>
      </w:r>
    </w:p>
    <w:p w14:paraId="67FA2E2B" w14:textId="35527BAE" w:rsidR="003644FF" w:rsidRPr="00F60A89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60A89">
        <w:rPr>
          <w:rFonts w:ascii="宋体" w:eastAsia="宋体" w:hAnsi="宋体" w:hint="eastAsia"/>
          <w:sz w:val="28"/>
          <w:szCs w:val="28"/>
        </w:rPr>
        <w:t>答：</w:t>
      </w:r>
      <w:r w:rsidR="008B0C3D" w:rsidRPr="00F60A89">
        <w:rPr>
          <w:rFonts w:ascii="宋体" w:eastAsia="宋体" w:hAnsi="宋体" w:hint="eastAsia"/>
          <w:sz w:val="28"/>
          <w:szCs w:val="28"/>
        </w:rPr>
        <w:t>三极管发射极的Re上存在直流负反馈，稳定静态工作点</w:t>
      </w:r>
      <w:r w:rsidR="00F60A89">
        <w:rPr>
          <w:rFonts w:ascii="宋体" w:eastAsia="宋体" w:hAnsi="宋体" w:hint="eastAsia"/>
          <w:sz w:val="28"/>
          <w:szCs w:val="28"/>
        </w:rPr>
        <w:t>,可抑制</w:t>
      </w:r>
      <w:r w:rsidR="00C031AA">
        <w:rPr>
          <w:rFonts w:ascii="宋体" w:eastAsia="宋体" w:hAnsi="宋体" w:hint="eastAsia"/>
          <w:sz w:val="28"/>
          <w:szCs w:val="28"/>
        </w:rPr>
        <w:t>零点漂移</w:t>
      </w:r>
      <w:r w:rsidR="003644FF" w:rsidRPr="00F60A89">
        <w:rPr>
          <w:rFonts w:ascii="宋体" w:eastAsia="宋体" w:hAnsi="宋体" w:hint="eastAsia"/>
          <w:sz w:val="28"/>
          <w:szCs w:val="28"/>
        </w:rPr>
        <w:t>。</w:t>
      </w:r>
    </w:p>
    <w:p w14:paraId="03CA067C" w14:textId="7A0AF96A" w:rsidR="003644FF" w:rsidRPr="00F60A89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60A89">
        <w:rPr>
          <w:rFonts w:ascii="宋体" w:eastAsia="宋体" w:hAnsi="宋体" w:hint="eastAsia"/>
          <w:b/>
          <w:bCs/>
          <w:sz w:val="28"/>
          <w:szCs w:val="28"/>
        </w:rPr>
        <w:t>4、</w:t>
      </w:r>
      <w:r w:rsidR="00957627" w:rsidRPr="00F60A89">
        <w:rPr>
          <w:rFonts w:ascii="宋体" w:eastAsia="宋体" w:hAnsi="宋体" w:hint="eastAsia"/>
          <w:b/>
          <w:bCs/>
          <w:sz w:val="28"/>
          <w:szCs w:val="28"/>
        </w:rPr>
        <w:t>若将图4.5.1(a)中的反馈电阻的左端改接在T1管的基极,会发生什么现象?</w:t>
      </w:r>
    </w:p>
    <w:p w14:paraId="786774DF" w14:textId="0CBFCA0A" w:rsidR="003644FF" w:rsidRPr="00F60A89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60A89">
        <w:rPr>
          <w:rFonts w:ascii="宋体" w:eastAsia="宋体" w:hAnsi="宋体" w:hint="eastAsia"/>
          <w:sz w:val="28"/>
          <w:szCs w:val="28"/>
        </w:rPr>
        <w:t>答：</w:t>
      </w:r>
      <w:r w:rsidR="00957627" w:rsidRPr="00F60A89">
        <w:rPr>
          <w:rFonts w:ascii="宋体" w:eastAsia="宋体" w:hAnsi="宋体" w:hint="eastAsia"/>
          <w:sz w:val="28"/>
          <w:szCs w:val="28"/>
        </w:rPr>
        <w:t>电路最开始是电压串联负反馈，将反馈电阻的左端接到基极变成电压并联正反馈，输入电阻将变为基本放大电路输入电阻的（1+AF）倍，输出电阻不变，输出电压和反馈电压增大。</w:t>
      </w:r>
    </w:p>
    <w:p w14:paraId="52AEF190" w14:textId="31C5E2C9" w:rsidR="009D011A" w:rsidRPr="00F60A89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60A89">
        <w:rPr>
          <w:rFonts w:ascii="宋体" w:eastAsia="宋体" w:hAnsi="宋体" w:hint="eastAsia"/>
          <w:b/>
          <w:bCs/>
          <w:sz w:val="28"/>
          <w:szCs w:val="28"/>
        </w:rPr>
        <w:t>5、</w:t>
      </w:r>
      <w:r w:rsidR="00957627" w:rsidRPr="00F60A89">
        <w:rPr>
          <w:rFonts w:ascii="宋体" w:eastAsia="宋体" w:hAnsi="宋体" w:hint="eastAsia"/>
          <w:b/>
          <w:bCs/>
          <w:sz w:val="28"/>
          <w:szCs w:val="28"/>
        </w:rPr>
        <w:t>整理实验数据,将实验过程中的所有实验数据与理论计算数据进行比较,分析产生误差的原因。</w:t>
      </w:r>
    </w:p>
    <w:p w14:paraId="537E707D" w14:textId="6D401D5D" w:rsidR="003644FF" w:rsidRPr="00F60A89" w:rsidRDefault="009D011A" w:rsidP="009D011A">
      <w:pPr>
        <w:ind w:firstLineChars="200" w:firstLine="560"/>
        <w:rPr>
          <w:rFonts w:ascii="宋体" w:eastAsia="宋体" w:hAnsi="宋体" w:hint="eastAsia"/>
          <w:b/>
          <w:bCs/>
          <w:sz w:val="28"/>
          <w:szCs w:val="28"/>
        </w:rPr>
      </w:pPr>
      <w:r w:rsidRPr="00F60A89">
        <w:rPr>
          <w:rFonts w:ascii="宋体" w:eastAsia="宋体" w:hAnsi="宋体" w:hint="eastAsia"/>
          <w:sz w:val="28"/>
          <w:szCs w:val="28"/>
        </w:rPr>
        <w:t>答：</w:t>
      </w:r>
      <w:r w:rsidR="00F60A89">
        <w:rPr>
          <w:rFonts w:ascii="宋体" w:eastAsia="宋体" w:hAnsi="宋体" w:hint="eastAsia"/>
          <w:sz w:val="28"/>
          <w:szCs w:val="28"/>
        </w:rPr>
        <w:t>一.</w:t>
      </w:r>
      <w:r w:rsidR="00957627" w:rsidRPr="00F60A89">
        <w:rPr>
          <w:rFonts w:ascii="宋体" w:eastAsia="宋体" w:hAnsi="宋体" w:hint="eastAsia"/>
          <w:sz w:val="28"/>
          <w:szCs w:val="28"/>
        </w:rPr>
        <w:t>β值不同，且三极管在放大区的放大倍数受静态工作点的影响，环境温度也会对静态工作点产生影响；</w:t>
      </w:r>
      <w:r w:rsidR="00F60A89">
        <w:rPr>
          <w:rFonts w:ascii="宋体" w:eastAsia="宋体" w:hAnsi="宋体" w:hint="eastAsia"/>
          <w:sz w:val="28"/>
          <w:szCs w:val="28"/>
        </w:rPr>
        <w:t>二.</w:t>
      </w:r>
      <w:r w:rsidR="00957627" w:rsidRPr="00F60A89">
        <w:rPr>
          <w:rFonts w:ascii="宋体" w:eastAsia="宋体" w:hAnsi="宋体" w:hint="eastAsia"/>
          <w:sz w:val="28"/>
          <w:szCs w:val="28"/>
        </w:rPr>
        <w:t>实验室器件阻值不准，导线损坏</w:t>
      </w:r>
      <w:r w:rsidR="00F60A89">
        <w:rPr>
          <w:rFonts w:ascii="宋体" w:eastAsia="宋体" w:hAnsi="宋体" w:hint="eastAsia"/>
          <w:sz w:val="28"/>
          <w:szCs w:val="28"/>
        </w:rPr>
        <w:t>接触不良</w:t>
      </w:r>
      <w:r w:rsidR="00957627" w:rsidRPr="00F60A89">
        <w:rPr>
          <w:rFonts w:ascii="宋体" w:eastAsia="宋体" w:hAnsi="宋体" w:hint="eastAsia"/>
          <w:sz w:val="28"/>
          <w:szCs w:val="28"/>
        </w:rPr>
        <w:t>等原因；</w:t>
      </w:r>
      <w:r w:rsidR="00F60A89">
        <w:rPr>
          <w:rFonts w:ascii="宋体" w:eastAsia="宋体" w:hAnsi="宋体" w:hint="eastAsia"/>
          <w:sz w:val="28"/>
          <w:szCs w:val="28"/>
        </w:rPr>
        <w:t>三.</w:t>
      </w:r>
      <w:r w:rsidR="00957627" w:rsidRPr="00F60A89">
        <w:rPr>
          <w:rFonts w:ascii="宋体" w:eastAsia="宋体" w:hAnsi="宋体" w:hint="eastAsia"/>
          <w:sz w:val="28"/>
          <w:szCs w:val="28"/>
        </w:rPr>
        <w:t>测量读数和计算时产生的误差。</w:t>
      </w:r>
    </w:p>
    <w:p w14:paraId="34AE57C2" w14:textId="2DA72F7E" w:rsidR="003644FF" w:rsidRPr="00F60A89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60A89">
        <w:rPr>
          <w:rFonts w:ascii="宋体" w:eastAsia="宋体" w:hAnsi="宋体" w:hint="eastAsia"/>
          <w:b/>
          <w:bCs/>
          <w:sz w:val="28"/>
          <w:szCs w:val="28"/>
        </w:rPr>
        <w:t>6、</w:t>
      </w:r>
      <w:r w:rsidR="00957627" w:rsidRPr="00F60A89">
        <w:rPr>
          <w:rFonts w:ascii="宋体" w:eastAsia="宋体" w:hAnsi="宋体" w:hint="eastAsia"/>
          <w:b/>
          <w:bCs/>
          <w:sz w:val="28"/>
          <w:szCs w:val="28"/>
        </w:rPr>
        <w:t>总结反馈深度1+AF的大小对放大倍数、输入电阻、输出电阻、</w:t>
      </w:r>
      <w:r w:rsidR="00957627" w:rsidRPr="00F60A89">
        <w:rPr>
          <w:rFonts w:ascii="宋体" w:eastAsia="宋体" w:hAnsi="宋体" w:hint="eastAsia"/>
          <w:b/>
          <w:bCs/>
          <w:sz w:val="28"/>
          <w:szCs w:val="28"/>
        </w:rPr>
        <w:lastRenderedPageBreak/>
        <w:t>通频带的影响。</w:t>
      </w:r>
    </w:p>
    <w:p w14:paraId="46E2E7C2" w14:textId="630906D7" w:rsidR="00620D1D" w:rsidRPr="00F60A89" w:rsidRDefault="009D011A" w:rsidP="00F60A8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60A89">
        <w:rPr>
          <w:rFonts w:ascii="宋体" w:eastAsia="宋体" w:hAnsi="宋体" w:hint="eastAsia"/>
          <w:sz w:val="28"/>
          <w:szCs w:val="28"/>
        </w:rPr>
        <w:t>答：</w:t>
      </w:r>
      <w:r w:rsidR="00620D1D" w:rsidRPr="00F60A89">
        <w:rPr>
          <w:rFonts w:ascii="宋体" w:eastAsia="宋体" w:hAnsi="宋体" w:hint="eastAsia"/>
          <w:sz w:val="28"/>
          <w:szCs w:val="28"/>
        </w:rPr>
        <w:t>反馈深度</w:t>
      </w:r>
      <w:r w:rsidR="00557057" w:rsidRPr="00F60A89">
        <w:rPr>
          <w:rFonts w:ascii="宋体" w:eastAsia="宋体" w:hAnsi="宋体" w:hint="eastAsia"/>
          <w:sz w:val="28"/>
          <w:szCs w:val="28"/>
        </w:rPr>
        <w:t>越</w:t>
      </w:r>
      <w:r w:rsidR="00620D1D" w:rsidRPr="00F60A89">
        <w:rPr>
          <w:rFonts w:ascii="宋体" w:eastAsia="宋体" w:hAnsi="宋体" w:hint="eastAsia"/>
          <w:sz w:val="28"/>
          <w:szCs w:val="28"/>
        </w:rPr>
        <w:t>大，放大倍数越小；对串联负反馈电路，</w:t>
      </w:r>
      <m:oMath>
        <m:r>
          <w:rPr>
            <w:rFonts w:ascii="Cambria Math" w:eastAsia="宋体" w:hAnsi="宋体"/>
            <w:sz w:val="28"/>
            <w:szCs w:val="28"/>
          </w:rPr>
          <m:t>Rif=</m:t>
        </m:r>
        <m:r>
          <w:rPr>
            <w:rFonts w:ascii="Cambria Math" w:eastAsia="宋体" w:hAnsi="宋体"/>
            <w:sz w:val="28"/>
            <w:szCs w:val="28"/>
          </w:rPr>
          <m:t>（</m:t>
        </m:r>
        <m:r>
          <w:rPr>
            <w:rFonts w:ascii="Cambria Math" w:eastAsia="宋体" w:hAnsi="宋体"/>
            <w:sz w:val="28"/>
            <w:szCs w:val="28"/>
          </w:rPr>
          <m:t>1+AuFu</m:t>
        </m:r>
        <m:r>
          <w:rPr>
            <w:rFonts w:ascii="Cambria Math" w:eastAsia="宋体" w:hAnsi="宋体"/>
            <w:sz w:val="28"/>
            <w:szCs w:val="28"/>
          </w:rPr>
          <m:t>）</m:t>
        </m:r>
        <m:r>
          <w:rPr>
            <w:rFonts w:ascii="Cambria Math" w:eastAsia="宋体" w:hAnsi="宋体"/>
            <w:sz w:val="28"/>
            <w:szCs w:val="28"/>
          </w:rPr>
          <m:t>Ri</m:t>
        </m:r>
      </m:oMath>
      <w:r w:rsidR="00620D1D" w:rsidRPr="00F60A89">
        <w:rPr>
          <w:rFonts w:ascii="宋体" w:eastAsia="宋体" w:hAnsi="宋体" w:hint="eastAsia"/>
          <w:sz w:val="28"/>
          <w:szCs w:val="28"/>
        </w:rPr>
        <w:t>，输入电阻增大</w:t>
      </w:r>
      <w:r w:rsidR="00557057" w:rsidRPr="00F60A89">
        <w:rPr>
          <w:rFonts w:ascii="宋体" w:eastAsia="宋体" w:hAnsi="宋体" w:hint="eastAsia"/>
          <w:sz w:val="28"/>
          <w:szCs w:val="28"/>
        </w:rPr>
        <w:t>；</w:t>
      </w:r>
      <w:r w:rsidR="00620D1D" w:rsidRPr="00F60A89">
        <w:rPr>
          <w:rFonts w:ascii="宋体" w:eastAsia="宋体" w:hAnsi="宋体" w:hint="eastAsia"/>
          <w:sz w:val="28"/>
          <w:szCs w:val="28"/>
        </w:rPr>
        <w:t>对并联负反馈电路，</w:t>
      </w:r>
      <m:oMath>
        <m:sSub>
          <m:sSubPr>
            <m:ctrlPr>
              <w:rPr>
                <w:rFonts w:ascii="Cambria Math" w:eastAsia="宋体" w:hAnsi="宋体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宋体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宋体"/>
                <w:sz w:val="28"/>
                <w:szCs w:val="28"/>
              </w:rPr>
              <m:t>if</m:t>
            </m:r>
          </m:sub>
        </m:sSub>
        <m:r>
          <w:rPr>
            <w:rFonts w:ascii="Cambria Math" w:eastAsia="宋体" w:hAnsi="宋体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宋体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宋体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宋体"/>
                <w:sz w:val="28"/>
                <w:szCs w:val="28"/>
              </w:rPr>
              <m:t>i</m:t>
            </m:r>
          </m:sub>
        </m:sSub>
        <m:r>
          <w:rPr>
            <w:rFonts w:ascii="Cambria Math" w:eastAsia="宋体" w:hAnsi="宋体"/>
            <w:sz w:val="28"/>
            <w:szCs w:val="28"/>
          </w:rPr>
          <m:t>/1+AF</m:t>
        </m:r>
      </m:oMath>
      <w:r w:rsidR="00620D1D" w:rsidRPr="00F60A89">
        <w:rPr>
          <w:rFonts w:ascii="宋体" w:eastAsia="宋体" w:hAnsi="宋体" w:hint="eastAsia"/>
          <w:sz w:val="28"/>
          <w:szCs w:val="28"/>
        </w:rPr>
        <w:t>，输入电阻减小；对电压负反馈电路，</w:t>
      </w:r>
      <m:oMath>
        <m:r>
          <w:rPr>
            <w:rFonts w:ascii="Cambria Math" w:eastAsia="宋体" w:hAnsi="宋体"/>
            <w:sz w:val="28"/>
            <w:szCs w:val="28"/>
          </w:rPr>
          <m:t>Rof=</m:t>
        </m:r>
        <m:f>
          <m:fPr>
            <m:ctrlPr>
              <w:rPr>
                <w:rFonts w:ascii="Cambria Math" w:eastAsia="宋体" w:hAnsi="宋体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宋体"/>
                <w:sz w:val="28"/>
                <w:szCs w:val="28"/>
              </w:rPr>
              <m:t>Ro</m:t>
            </m:r>
          </m:num>
          <m:den>
            <m:r>
              <w:rPr>
                <w:rFonts w:ascii="Cambria Math" w:eastAsia="宋体" w:hAnsi="宋体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="宋体" w:hAnsi="宋体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宋体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宋体" w:hAnsi="宋体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eastAsia="宋体" w:hAnsi="宋体"/>
                <w:sz w:val="28"/>
                <w:szCs w:val="28"/>
              </w:rPr>
              <m:t>uFu</m:t>
            </m:r>
          </m:den>
        </m:f>
      </m:oMath>
      <w:r w:rsidR="00620D1D" w:rsidRPr="00F60A89">
        <w:rPr>
          <w:rFonts w:ascii="宋体" w:eastAsia="宋体" w:hAnsi="宋体" w:hint="eastAsia"/>
          <w:sz w:val="28"/>
          <w:szCs w:val="28"/>
        </w:rPr>
        <w:t>，输出电阻减小</w:t>
      </w:r>
      <w:r w:rsidR="00557057" w:rsidRPr="00F60A89">
        <w:rPr>
          <w:rFonts w:ascii="宋体" w:eastAsia="宋体" w:hAnsi="宋体" w:hint="eastAsia"/>
          <w:sz w:val="28"/>
          <w:szCs w:val="28"/>
        </w:rPr>
        <w:t>；</w:t>
      </w:r>
      <w:r w:rsidR="00620D1D" w:rsidRPr="00F60A89">
        <w:rPr>
          <w:rFonts w:ascii="宋体" w:eastAsia="宋体" w:hAnsi="宋体" w:hint="eastAsia"/>
          <w:sz w:val="28"/>
          <w:szCs w:val="28"/>
        </w:rPr>
        <w:t>对电流负反馈</w:t>
      </w:r>
      <w:r w:rsidR="00557057" w:rsidRPr="00F60A89">
        <w:rPr>
          <w:rFonts w:ascii="宋体" w:eastAsia="宋体" w:hAnsi="宋体" w:hint="eastAsia"/>
          <w:sz w:val="28"/>
          <w:szCs w:val="28"/>
        </w:rPr>
        <w:t>电路</w:t>
      </w:r>
      <w:r w:rsidR="00620D1D" w:rsidRPr="00F60A89">
        <w:rPr>
          <w:rFonts w:ascii="宋体" w:eastAsia="宋体" w:hAnsi="宋体" w:hint="eastAsia"/>
          <w:sz w:val="28"/>
          <w:szCs w:val="28"/>
        </w:rPr>
        <w:t>，</w:t>
      </w:r>
      <m:oMath>
        <m:sSub>
          <m:sSubPr>
            <m:ctrlPr>
              <w:rPr>
                <w:rFonts w:ascii="Cambria Math" w:eastAsia="宋体" w:hAnsi="宋体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宋体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宋体"/>
                <w:sz w:val="28"/>
                <w:szCs w:val="28"/>
              </w:rPr>
              <m:t>of</m:t>
            </m:r>
          </m:sub>
        </m:sSub>
        <m:r>
          <w:rPr>
            <w:rFonts w:ascii="Cambria Math" w:eastAsia="宋体" w:hAnsi="宋体"/>
            <w:sz w:val="28"/>
            <w:szCs w:val="28"/>
          </w:rPr>
          <m:t>=(1+AF)</m:t>
        </m:r>
        <m:sSub>
          <m:sSubPr>
            <m:ctrlPr>
              <w:rPr>
                <w:rFonts w:ascii="Cambria Math" w:eastAsia="宋体" w:hAnsi="宋体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宋体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宋体"/>
                <w:sz w:val="28"/>
                <w:szCs w:val="28"/>
              </w:rPr>
              <m:t>o</m:t>
            </m:r>
          </m:sub>
        </m:sSub>
      </m:oMath>
      <w:r w:rsidR="00620D1D" w:rsidRPr="00F60A89">
        <w:rPr>
          <w:rFonts w:ascii="宋体" w:eastAsia="宋体" w:hAnsi="宋体" w:hint="eastAsia"/>
          <w:sz w:val="28"/>
          <w:szCs w:val="28"/>
        </w:rPr>
        <w:t>，输出电阻增大；反馈可以拓宽通频带，但是不会改变频带展宽的趋势。</w:t>
      </w:r>
    </w:p>
    <w:p w14:paraId="3C42169D" w14:textId="77777777" w:rsidR="001F24C5" w:rsidRPr="00F60A89" w:rsidRDefault="001F24C5" w:rsidP="001F24C5">
      <w:pPr>
        <w:rPr>
          <w:rFonts w:ascii="宋体" w:eastAsia="宋体" w:hAnsi="宋体" w:hint="eastAsia"/>
          <w:sz w:val="28"/>
          <w:szCs w:val="28"/>
        </w:rPr>
      </w:pPr>
    </w:p>
    <w:p w14:paraId="1E4B7A12" w14:textId="58148FA0" w:rsidR="00E423DA" w:rsidRPr="00F60A89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F60A89"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="00CC219F" w:rsidRPr="00F60A89">
        <w:rPr>
          <w:rFonts w:ascii="宋体" w:eastAsia="宋体" w:hAnsi="宋体" w:hint="eastAsia"/>
          <w:b/>
          <w:bCs/>
          <w:sz w:val="32"/>
          <w:szCs w:val="32"/>
        </w:rPr>
        <w:t>实验心得</w:t>
      </w:r>
    </w:p>
    <w:p w14:paraId="6FC10CB1" w14:textId="173EFDF9" w:rsid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F60A89">
        <w:rPr>
          <w:rFonts w:ascii="宋体" w:eastAsia="宋体" w:hAnsi="宋体"/>
          <w:sz w:val="28"/>
          <w:szCs w:val="28"/>
        </w:rPr>
        <w:t>实验中需用示波器测定两路输出电压，若再用其额外测量输入电压会格外繁琐。因此我直接采用信号发生器面板显示的电压值作为输入电压参考值，不过这种方式不可避免会造成少许测量误差。</w:t>
      </w:r>
    </w:p>
    <w:p w14:paraId="71722BCC" w14:textId="77777777" w:rsidR="00F60A89" w:rsidRPr="00F60A89" w:rsidRDefault="00F60A89" w:rsidP="00F60A89">
      <w:pPr>
        <w:rPr>
          <w:rFonts w:ascii="宋体" w:eastAsia="宋体" w:hAnsi="宋体" w:hint="eastAsia"/>
          <w:sz w:val="28"/>
          <w:szCs w:val="28"/>
        </w:rPr>
      </w:pPr>
    </w:p>
    <w:p w14:paraId="5C10E713" w14:textId="72EDCF22" w:rsid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F60A89">
        <w:rPr>
          <w:rFonts w:ascii="宋体" w:eastAsia="宋体" w:hAnsi="宋体"/>
          <w:sz w:val="28"/>
          <w:szCs w:val="28"/>
        </w:rPr>
        <w:t>仿真场景里，借助开关就能轻松切换基本放大电路与反馈电路，操作十分便捷。但实际实验中，我调整了测量顺序，先完整测完基本放大电路的各项数据，再完成反馈电路的搭接并测量剩余数据。这种做法不仅提升了实验效率，还减少了因电路切换过程中可能出现的不稳定问题所引发的误差。</w:t>
      </w:r>
    </w:p>
    <w:p w14:paraId="624963D3" w14:textId="77777777" w:rsidR="00F60A89" w:rsidRPr="00F60A89" w:rsidRDefault="00F60A89" w:rsidP="00F60A89">
      <w:pPr>
        <w:rPr>
          <w:rFonts w:ascii="宋体" w:eastAsia="宋体" w:hAnsi="宋体" w:hint="eastAsia"/>
          <w:sz w:val="28"/>
          <w:szCs w:val="28"/>
        </w:rPr>
      </w:pPr>
    </w:p>
    <w:p w14:paraId="0F7D98A6" w14:textId="0ECC89D5" w:rsid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Pr="00F60A89">
        <w:rPr>
          <w:rFonts w:ascii="宋体" w:eastAsia="宋体" w:hAnsi="宋体"/>
          <w:sz w:val="28"/>
          <w:szCs w:val="28"/>
        </w:rPr>
        <w:t>实验初期测量静态工作点时，仪器始终无读数。经排查发现，问题出在直流电源未按规范接入电路，重新正确连接电源后，便顺利读取到了准确数据。考虑到实验室的实验电路板空间有限，上面的导线不仅偏长，还排布得杂乱密集。建议连接电路时，用不同颜色</w:t>
      </w:r>
      <w:r w:rsidRPr="00F60A89">
        <w:rPr>
          <w:rFonts w:ascii="宋体" w:eastAsia="宋体" w:hAnsi="宋体"/>
          <w:sz w:val="28"/>
          <w:szCs w:val="28"/>
        </w:rPr>
        <w:lastRenderedPageBreak/>
        <w:t>的线材区分不同器件和电路模块，这样既能降低更换电路时的接线失误率，后续排查电路故障也会更便捷。</w:t>
      </w:r>
    </w:p>
    <w:p w14:paraId="4F92AF7B" w14:textId="77777777" w:rsidR="00F60A89" w:rsidRPr="00F60A89" w:rsidRDefault="00F60A89" w:rsidP="00F60A89">
      <w:pPr>
        <w:rPr>
          <w:rFonts w:ascii="宋体" w:eastAsia="宋体" w:hAnsi="宋体" w:hint="eastAsia"/>
          <w:sz w:val="28"/>
          <w:szCs w:val="28"/>
        </w:rPr>
      </w:pPr>
    </w:p>
    <w:p w14:paraId="6055DC7D" w14:textId="28DBF227" w:rsid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Pr="00F60A89">
        <w:rPr>
          <w:rFonts w:ascii="宋体" w:eastAsia="宋体" w:hAnsi="宋体"/>
          <w:sz w:val="28"/>
          <w:szCs w:val="28"/>
        </w:rPr>
        <w:t>实验过程中，当输入电压峰值设定为10mV时，示波器观测到的输出波形出现了失真现象。为保证实验数据的有效性，我将输入电压峰值调整为5mV后继续开展实验。</w:t>
      </w:r>
    </w:p>
    <w:p w14:paraId="7277FF3C" w14:textId="77777777" w:rsidR="00F60A89" w:rsidRPr="00F60A89" w:rsidRDefault="00F60A89" w:rsidP="00F60A89">
      <w:pPr>
        <w:rPr>
          <w:rFonts w:ascii="宋体" w:eastAsia="宋体" w:hAnsi="宋体" w:hint="eastAsia"/>
          <w:sz w:val="28"/>
          <w:szCs w:val="28"/>
        </w:rPr>
      </w:pPr>
    </w:p>
    <w:p w14:paraId="58F88C7D" w14:textId="2715D209" w:rsid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</w:t>
      </w:r>
      <w:r w:rsidRPr="00F60A89">
        <w:rPr>
          <w:rFonts w:ascii="宋体" w:eastAsia="宋体" w:hAnsi="宋体"/>
          <w:sz w:val="28"/>
          <w:szCs w:val="28"/>
        </w:rPr>
        <w:t>若输入电压的幅值过小，示波器呈现的波形会模糊不清，难以据此读取精准数据。针对这一问题，我在电路输入端采用电阻串联分压的方式进行改进，经这样处理后，输入信号变得更加稳定，示波器也能显示出清晰且可供精准读数的波形。</w:t>
      </w:r>
    </w:p>
    <w:p w14:paraId="6C07C7E3" w14:textId="77777777" w:rsidR="00F60A89" w:rsidRPr="00F60A89" w:rsidRDefault="00F60A89" w:rsidP="00F60A89">
      <w:pPr>
        <w:rPr>
          <w:rFonts w:ascii="宋体" w:eastAsia="宋体" w:hAnsi="宋体" w:hint="eastAsia"/>
          <w:sz w:val="28"/>
          <w:szCs w:val="28"/>
        </w:rPr>
      </w:pPr>
    </w:p>
    <w:p w14:paraId="52327286" w14:textId="1BF0ADA2" w:rsid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  <w:r w:rsidRPr="00F60A89">
        <w:rPr>
          <w:rFonts w:ascii="宋体" w:eastAsia="宋体" w:hAnsi="宋体"/>
          <w:sz w:val="28"/>
          <w:szCs w:val="28"/>
        </w:rPr>
        <w:t>实验中类似话筒发出啸叫的现象，本质上就是之前思考题中探讨的自激振荡。这种现象的产生源于电路中形成了正反馈。而减小话筒音量的操作，实则是通过调节电路的放大倍数，从而达到消除自激振荡的效果。</w:t>
      </w:r>
    </w:p>
    <w:p w14:paraId="7E7A5499" w14:textId="77777777" w:rsidR="00F60A89" w:rsidRPr="00F60A89" w:rsidRDefault="00F60A89" w:rsidP="00F60A89">
      <w:pPr>
        <w:rPr>
          <w:rFonts w:ascii="宋体" w:eastAsia="宋体" w:hAnsi="宋体" w:hint="eastAsia"/>
          <w:sz w:val="28"/>
          <w:szCs w:val="28"/>
        </w:rPr>
      </w:pPr>
    </w:p>
    <w:p w14:paraId="746053B8" w14:textId="18E5895A" w:rsidR="00F60A89" w:rsidRPr="00F60A89" w:rsidRDefault="00F60A89" w:rsidP="00F60A8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7.</w:t>
      </w:r>
      <w:r w:rsidRPr="00F60A89">
        <w:rPr>
          <w:rFonts w:ascii="宋体" w:eastAsia="宋体" w:hAnsi="宋体"/>
          <w:sz w:val="28"/>
          <w:szCs w:val="28"/>
        </w:rPr>
        <w:t>结合仿真实验与实验室实操的结果，我成功验证了闭环放大倍数公式Af=1/（1+AF），同时也验证了反馈作用下输入电阻、输出电阻的相关变化公式，以及通频带展宽的对应公式。此外，实验还证实了电压串联负反馈对放大电路的多方面影响：它虽会使电压放大倍数有所下降，但能显著增强放大倍数的稳定性，还能减轻电路的非</w:t>
      </w:r>
      <w:r w:rsidRPr="00F60A89">
        <w:rPr>
          <w:rFonts w:ascii="宋体" w:eastAsia="宋体" w:hAnsi="宋体"/>
          <w:sz w:val="28"/>
          <w:szCs w:val="28"/>
        </w:rPr>
        <w:lastRenderedPageBreak/>
        <w:t>线性失真，并拓宽通频带。同时，我也切实体会到，在深度负反馈的条件下，对放大电路相关参数进行计算会简便很多。</w:t>
      </w:r>
    </w:p>
    <w:p w14:paraId="76C30301" w14:textId="2DB0B94A" w:rsidR="003644FF" w:rsidRPr="00F60A89" w:rsidRDefault="003644FF" w:rsidP="00F60A89">
      <w:pPr>
        <w:rPr>
          <w:rFonts w:ascii="宋体" w:eastAsia="宋体" w:hAnsi="宋体" w:hint="eastAsia"/>
          <w:sz w:val="28"/>
          <w:szCs w:val="28"/>
        </w:rPr>
      </w:pPr>
    </w:p>
    <w:sectPr w:rsidR="003644FF" w:rsidRPr="00F60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8D75" w14:textId="77777777" w:rsidR="00A5231C" w:rsidRDefault="00A5231C" w:rsidP="00D37348">
      <w:pPr>
        <w:rPr>
          <w:rFonts w:hint="eastAsia"/>
        </w:rPr>
      </w:pPr>
      <w:r>
        <w:separator/>
      </w:r>
    </w:p>
  </w:endnote>
  <w:endnote w:type="continuationSeparator" w:id="0">
    <w:p w14:paraId="32DB622C" w14:textId="77777777" w:rsidR="00A5231C" w:rsidRDefault="00A5231C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CDE4A" w14:textId="77777777" w:rsidR="00A5231C" w:rsidRDefault="00A5231C" w:rsidP="00D37348">
      <w:pPr>
        <w:rPr>
          <w:rFonts w:hint="eastAsia"/>
        </w:rPr>
      </w:pPr>
      <w:r>
        <w:separator/>
      </w:r>
    </w:p>
  </w:footnote>
  <w:footnote w:type="continuationSeparator" w:id="0">
    <w:p w14:paraId="00448C73" w14:textId="77777777" w:rsidR="00A5231C" w:rsidRDefault="00A5231C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204346"/>
    <w:multiLevelType w:val="multilevel"/>
    <w:tmpl w:val="45C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734168">
    <w:abstractNumId w:val="1"/>
  </w:num>
  <w:num w:numId="2" w16cid:durableId="1743943559">
    <w:abstractNumId w:val="0"/>
  </w:num>
  <w:num w:numId="3" w16cid:durableId="765729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0038"/>
    <w:rsid w:val="00025C24"/>
    <w:rsid w:val="00096E7D"/>
    <w:rsid w:val="000A7CE1"/>
    <w:rsid w:val="000B3E10"/>
    <w:rsid w:val="000C4E7A"/>
    <w:rsid w:val="000D23B0"/>
    <w:rsid w:val="000D63E5"/>
    <w:rsid w:val="000E417A"/>
    <w:rsid w:val="00107DC3"/>
    <w:rsid w:val="00122116"/>
    <w:rsid w:val="0019737D"/>
    <w:rsid w:val="001C3DED"/>
    <w:rsid w:val="001C58EC"/>
    <w:rsid w:val="001F24C5"/>
    <w:rsid w:val="00203B69"/>
    <w:rsid w:val="002355CE"/>
    <w:rsid w:val="002A5400"/>
    <w:rsid w:val="002B3292"/>
    <w:rsid w:val="002D4536"/>
    <w:rsid w:val="0032233C"/>
    <w:rsid w:val="003314B0"/>
    <w:rsid w:val="003464E1"/>
    <w:rsid w:val="0036255B"/>
    <w:rsid w:val="003644FF"/>
    <w:rsid w:val="00376D05"/>
    <w:rsid w:val="003C1BF1"/>
    <w:rsid w:val="003E1D8A"/>
    <w:rsid w:val="003F1781"/>
    <w:rsid w:val="004066DC"/>
    <w:rsid w:val="00425594"/>
    <w:rsid w:val="00425719"/>
    <w:rsid w:val="00441078"/>
    <w:rsid w:val="004764DA"/>
    <w:rsid w:val="004C218E"/>
    <w:rsid w:val="004D3CEF"/>
    <w:rsid w:val="00525B7B"/>
    <w:rsid w:val="005335A3"/>
    <w:rsid w:val="00557057"/>
    <w:rsid w:val="005600A9"/>
    <w:rsid w:val="00560D17"/>
    <w:rsid w:val="00593984"/>
    <w:rsid w:val="00593F18"/>
    <w:rsid w:val="00597C8A"/>
    <w:rsid w:val="005D301C"/>
    <w:rsid w:val="005D5703"/>
    <w:rsid w:val="00620D1D"/>
    <w:rsid w:val="006613D0"/>
    <w:rsid w:val="006B08FA"/>
    <w:rsid w:val="006C2E06"/>
    <w:rsid w:val="007029BB"/>
    <w:rsid w:val="007166B6"/>
    <w:rsid w:val="0075678B"/>
    <w:rsid w:val="00824A43"/>
    <w:rsid w:val="00882676"/>
    <w:rsid w:val="008904C9"/>
    <w:rsid w:val="008B0C3D"/>
    <w:rsid w:val="008C6713"/>
    <w:rsid w:val="00947EB5"/>
    <w:rsid w:val="00957627"/>
    <w:rsid w:val="00967569"/>
    <w:rsid w:val="00967DC4"/>
    <w:rsid w:val="009A3EAE"/>
    <w:rsid w:val="009D011A"/>
    <w:rsid w:val="00A51CBE"/>
    <w:rsid w:val="00A5231C"/>
    <w:rsid w:val="00A5640C"/>
    <w:rsid w:val="00A624CC"/>
    <w:rsid w:val="00AB6BD9"/>
    <w:rsid w:val="00AC1B45"/>
    <w:rsid w:val="00AC468C"/>
    <w:rsid w:val="00AC6AF6"/>
    <w:rsid w:val="00AE1730"/>
    <w:rsid w:val="00AE6362"/>
    <w:rsid w:val="00AF3AA9"/>
    <w:rsid w:val="00B1236F"/>
    <w:rsid w:val="00B14172"/>
    <w:rsid w:val="00B45146"/>
    <w:rsid w:val="00B755E5"/>
    <w:rsid w:val="00BB1C81"/>
    <w:rsid w:val="00C031AA"/>
    <w:rsid w:val="00C2471D"/>
    <w:rsid w:val="00C2679B"/>
    <w:rsid w:val="00C62B52"/>
    <w:rsid w:val="00C746C7"/>
    <w:rsid w:val="00CC219F"/>
    <w:rsid w:val="00CD4CA6"/>
    <w:rsid w:val="00CE4711"/>
    <w:rsid w:val="00CF4961"/>
    <w:rsid w:val="00CF621F"/>
    <w:rsid w:val="00D37348"/>
    <w:rsid w:val="00D648F4"/>
    <w:rsid w:val="00DC4F1F"/>
    <w:rsid w:val="00DF1529"/>
    <w:rsid w:val="00E033AA"/>
    <w:rsid w:val="00E232AC"/>
    <w:rsid w:val="00E33CCF"/>
    <w:rsid w:val="00E423DA"/>
    <w:rsid w:val="00E45EBF"/>
    <w:rsid w:val="00E91F0C"/>
    <w:rsid w:val="00ED165C"/>
    <w:rsid w:val="00EF073B"/>
    <w:rsid w:val="00EF393E"/>
    <w:rsid w:val="00F04D27"/>
    <w:rsid w:val="00F05EA2"/>
    <w:rsid w:val="00F16E4A"/>
    <w:rsid w:val="00F400DA"/>
    <w:rsid w:val="00F60A89"/>
    <w:rsid w:val="00F67321"/>
    <w:rsid w:val="00F737A0"/>
    <w:rsid w:val="00F75BFB"/>
    <w:rsid w:val="00F84FF8"/>
    <w:rsid w:val="00F94326"/>
    <w:rsid w:val="00F97E47"/>
    <w:rsid w:val="00FC6C3E"/>
    <w:rsid w:val="00FE11BF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7A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paragraph" w:customStyle="1" w:styleId="Default">
    <w:name w:val="Default"/>
    <w:unhideWhenUsed/>
    <w:qFormat/>
    <w:rsid w:val="003C1BF1"/>
    <w:pPr>
      <w:widowControl w:val="0"/>
      <w:autoSpaceDE w:val="0"/>
      <w:autoSpaceDN w:val="0"/>
      <w:adjustRightInd w:val="0"/>
    </w:pPr>
    <w:rPr>
      <w:rFonts w:ascii="Verdana" w:eastAsia="Verdana" w:hAnsi="Verdana" w:cs="Times New Roman" w:hint="eastAsia"/>
      <w:color w:val="000000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2B451-41E2-4C9F-96C4-B4D679DAB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14</Pages>
  <Words>1563</Words>
  <Characters>1673</Characters>
  <Application>Microsoft Office Word</Application>
  <DocSecurity>0</DocSecurity>
  <Lines>98</Lines>
  <Paragraphs>77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14</cp:revision>
  <dcterms:created xsi:type="dcterms:W3CDTF">2024-11-08T16:32:00Z</dcterms:created>
  <dcterms:modified xsi:type="dcterms:W3CDTF">2025-11-08T09:40:00Z</dcterms:modified>
</cp:coreProperties>
</file>