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28C2" w14:textId="1E515ADF" w:rsidR="00D4360E" w:rsidRPr="00D4360E" w:rsidRDefault="00892BB7" w:rsidP="00D4360E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502827"/>
      <w:bookmarkEnd w:id="0"/>
      <w:r w:rsidRPr="00D4360E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351907">
        <w:rPr>
          <w:rFonts w:ascii="宋体" w:eastAsia="宋体" w:hAnsi="宋体" w:hint="eastAsia"/>
          <w:b/>
          <w:bCs/>
          <w:sz w:val="36"/>
          <w:szCs w:val="36"/>
        </w:rPr>
        <w:t>4</w:t>
      </w:r>
      <w:r w:rsidRPr="00D4360E">
        <w:rPr>
          <w:rFonts w:ascii="宋体" w:eastAsia="宋体" w:hAnsi="宋体" w:hint="eastAsia"/>
          <w:b/>
          <w:bCs/>
          <w:sz w:val="36"/>
          <w:szCs w:val="36"/>
        </w:rPr>
        <w:t xml:space="preserve"> </w:t>
      </w:r>
      <w:r w:rsidR="00E92B33" w:rsidRPr="00E92B33">
        <w:rPr>
          <w:rFonts w:ascii="宋体" w:eastAsia="宋体" w:hAnsi="宋体" w:hint="eastAsia"/>
          <w:b/>
          <w:bCs/>
          <w:sz w:val="36"/>
          <w:szCs w:val="36"/>
        </w:rPr>
        <w:t>血型关系组合逻辑电路</w:t>
      </w:r>
    </w:p>
    <w:p w14:paraId="3753B35F" w14:textId="77777777" w:rsidR="00D4360E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7C79300B" w14:textId="77777777" w:rsidR="00D4360E" w:rsidRPr="00CD60D3" w:rsidRDefault="00D4360E" w:rsidP="00D4360E">
      <w:pPr>
        <w:jc w:val="center"/>
        <w:rPr>
          <w:rFonts w:ascii="宋体" w:eastAsia="宋体" w:hAnsi="宋体" w:hint="eastAsia"/>
          <w:szCs w:val="21"/>
        </w:rPr>
      </w:pPr>
    </w:p>
    <w:p w14:paraId="65671387" w14:textId="7B69E5BD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一、实验目的</w:t>
      </w:r>
    </w:p>
    <w:p w14:paraId="3E6506AC" w14:textId="1C8E8160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</w:t>
      </w:r>
      <w:r w:rsidR="00B06EC4" w:rsidRPr="00892BB7">
        <w:rPr>
          <w:rFonts w:ascii="宋体" w:eastAsia="宋体" w:hAnsi="宋体" w:hint="eastAsia"/>
          <w:sz w:val="24"/>
          <w:szCs w:val="28"/>
        </w:rPr>
        <w:t>掌握用</w:t>
      </w:r>
      <w:r w:rsidR="00B06EC4">
        <w:rPr>
          <w:rFonts w:ascii="宋体" w:eastAsia="宋体" w:hAnsi="宋体" w:hint="eastAsia"/>
          <w:sz w:val="24"/>
          <w:szCs w:val="28"/>
        </w:rPr>
        <w:t>基本门电路进行组合电路</w:t>
      </w:r>
      <w:r w:rsidR="00B06EC4"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设计</w:t>
      </w:r>
      <w:r w:rsidR="00B06EC4" w:rsidRPr="00892BB7">
        <w:rPr>
          <w:rFonts w:ascii="宋体" w:eastAsia="宋体" w:hAnsi="宋体" w:hint="eastAsia"/>
          <w:sz w:val="24"/>
          <w:szCs w:val="28"/>
        </w:rPr>
        <w:t>方法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44BDCC27" w14:textId="2F14FF28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</w:t>
      </w:r>
      <w:r w:rsidR="00B06EC4">
        <w:rPr>
          <w:rFonts w:ascii="宋体" w:eastAsia="宋体" w:hAnsi="宋体" w:hint="eastAsia"/>
          <w:sz w:val="24"/>
          <w:szCs w:val="28"/>
        </w:rPr>
        <w:t>初步</w:t>
      </w:r>
      <w:r w:rsidRPr="00892BB7">
        <w:rPr>
          <w:rFonts w:ascii="宋体" w:eastAsia="宋体" w:hAnsi="宋体" w:hint="eastAsia"/>
          <w:sz w:val="24"/>
          <w:szCs w:val="28"/>
        </w:rPr>
        <w:t>掌握</w:t>
      </w:r>
      <w:r w:rsidR="00B06EC4">
        <w:rPr>
          <w:rFonts w:ascii="宋体" w:eastAsia="宋体" w:hAnsi="宋体" w:hint="eastAsia"/>
          <w:sz w:val="24"/>
          <w:szCs w:val="28"/>
        </w:rPr>
        <w:t>数字电路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 w:rsidR="00B06EC4">
        <w:rPr>
          <w:rFonts w:ascii="宋体" w:eastAsia="宋体" w:hAnsi="宋体" w:hint="eastAsia"/>
          <w:sz w:val="24"/>
          <w:szCs w:val="28"/>
        </w:rPr>
        <w:t>实验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121D437" w14:textId="353CE5A1" w:rsid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3.通过实验</w:t>
      </w:r>
      <w:r w:rsidR="00B06EC4">
        <w:rPr>
          <w:rFonts w:ascii="宋体" w:eastAsia="宋体" w:hAnsi="宋体" w:hint="eastAsia"/>
          <w:sz w:val="24"/>
          <w:szCs w:val="28"/>
        </w:rPr>
        <w:t>论证设计的正确性</w:t>
      </w:r>
      <w:r w:rsidRPr="00892BB7">
        <w:rPr>
          <w:rFonts w:ascii="宋体" w:eastAsia="宋体" w:hAnsi="宋体" w:hint="eastAsia"/>
          <w:sz w:val="24"/>
          <w:szCs w:val="28"/>
        </w:rPr>
        <w:t>。</w:t>
      </w:r>
    </w:p>
    <w:p w14:paraId="1176A7D6" w14:textId="2E37B6EB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4.训练正确接线与排除故障的能力。</w:t>
      </w:r>
    </w:p>
    <w:p w14:paraId="09D70558" w14:textId="4CBBEB4A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二、实验器材与仪器</w:t>
      </w:r>
    </w:p>
    <w:p w14:paraId="006D6310" w14:textId="603E66C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1.数字电路实验箱1 台</w:t>
      </w:r>
    </w:p>
    <w:p w14:paraId="231F9EAA" w14:textId="54FA960C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2.示波器1台</w:t>
      </w:r>
    </w:p>
    <w:p w14:paraId="0F16A91E" w14:textId="77777777" w:rsidR="00892BB7" w:rsidRPr="00892BB7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3.万用电表及工具</w:t>
      </w:r>
    </w:p>
    <w:p w14:paraId="5003715A" w14:textId="330044EC" w:rsidR="00882676" w:rsidRDefault="00892BB7" w:rsidP="00892BB7">
      <w:pPr>
        <w:rPr>
          <w:rFonts w:ascii="宋体" w:eastAsia="宋体" w:hAnsi="宋体" w:hint="eastAsia"/>
          <w:sz w:val="24"/>
          <w:szCs w:val="28"/>
        </w:rPr>
      </w:pPr>
      <w:r w:rsidRPr="00892BB7">
        <w:rPr>
          <w:rFonts w:ascii="宋体" w:eastAsia="宋体" w:hAnsi="宋体" w:hint="eastAsia"/>
          <w:sz w:val="24"/>
          <w:szCs w:val="28"/>
        </w:rPr>
        <w:t>4.四</w:t>
      </w:r>
      <w:proofErr w:type="gramStart"/>
      <w:r w:rsidRPr="00892BB7">
        <w:rPr>
          <w:rFonts w:ascii="宋体" w:eastAsia="宋体" w:hAnsi="宋体" w:hint="eastAsia"/>
          <w:sz w:val="24"/>
          <w:szCs w:val="28"/>
        </w:rPr>
        <w:t>2</w:t>
      </w:r>
      <w:proofErr w:type="gramEnd"/>
      <w:r w:rsidRPr="00892BB7">
        <w:rPr>
          <w:rFonts w:ascii="宋体" w:eastAsia="宋体" w:hAnsi="宋体" w:hint="eastAsia"/>
          <w:sz w:val="24"/>
          <w:szCs w:val="28"/>
        </w:rPr>
        <w:t>输入与非门 74LS00</w:t>
      </w:r>
    </w:p>
    <w:p w14:paraId="1994021C" w14:textId="119328E0" w:rsidR="00B06EC4" w:rsidRPr="00892BB7" w:rsidRDefault="00B06EC4" w:rsidP="00892BB7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5.双4输入与非门74LS20</w:t>
      </w:r>
    </w:p>
    <w:p w14:paraId="6A69F162" w14:textId="4602DAF9" w:rsidR="00892BB7" w:rsidRPr="00892BB7" w:rsidRDefault="00892BB7" w:rsidP="00892BB7">
      <w:pPr>
        <w:rPr>
          <w:rFonts w:ascii="宋体" w:eastAsia="宋体" w:hAnsi="宋体" w:hint="eastAsia"/>
          <w:b/>
          <w:bCs/>
          <w:sz w:val="28"/>
          <w:szCs w:val="32"/>
        </w:rPr>
      </w:pPr>
      <w:r w:rsidRPr="00892BB7">
        <w:rPr>
          <w:rFonts w:ascii="宋体" w:eastAsia="宋体" w:hAnsi="宋体" w:hint="eastAsia"/>
          <w:b/>
          <w:bCs/>
          <w:sz w:val="28"/>
          <w:szCs w:val="32"/>
        </w:rPr>
        <w:t>三、实验内容</w:t>
      </w:r>
    </w:p>
    <w:p w14:paraId="7DB4710C" w14:textId="1AE76C02" w:rsidR="00B4186F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1.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设计任务</w:t>
      </w:r>
    </w:p>
    <w:p w14:paraId="26114623" w14:textId="6D2BD251" w:rsidR="008A37B2" w:rsidRDefault="00B06EC4" w:rsidP="00892BB7">
      <w:pPr>
        <w:rPr>
          <w:rFonts w:ascii="宋体" w:eastAsia="宋体" w:hAnsi="宋体" w:hint="eastAsia"/>
          <w:sz w:val="24"/>
          <w:szCs w:val="28"/>
        </w:rPr>
      </w:pPr>
      <w:r w:rsidRPr="00B06EC4">
        <w:rPr>
          <w:rFonts w:ascii="宋体" w:eastAsia="宋体" w:hAnsi="宋体" w:hint="eastAsia"/>
          <w:sz w:val="24"/>
          <w:szCs w:val="28"/>
        </w:rPr>
        <w:t>设计一个血型关系的逻辑电路，要求输出能够指示“输送——接受”的正确性，</w:t>
      </w:r>
      <w:proofErr w:type="gramStart"/>
      <w:r w:rsidRPr="00B06EC4">
        <w:rPr>
          <w:rFonts w:ascii="宋体" w:eastAsia="宋体" w:hAnsi="宋体" w:hint="eastAsia"/>
          <w:sz w:val="24"/>
          <w:szCs w:val="28"/>
        </w:rPr>
        <w:t>当符合</w:t>
      </w:r>
      <w:proofErr w:type="gramEnd"/>
      <w:r w:rsidRPr="00B06EC4">
        <w:rPr>
          <w:rFonts w:ascii="宋体" w:eastAsia="宋体" w:hAnsi="宋体" w:hint="eastAsia"/>
          <w:sz w:val="24"/>
          <w:szCs w:val="28"/>
        </w:rPr>
        <w:t>血型匹配关系规则时，电路输出为1</w:t>
      </w:r>
      <w:r w:rsidR="00B4186F">
        <w:rPr>
          <w:rFonts w:ascii="宋体" w:eastAsia="宋体" w:hAnsi="宋体" w:hint="eastAsia"/>
          <w:sz w:val="24"/>
          <w:szCs w:val="28"/>
        </w:rPr>
        <w:t>。</w:t>
      </w:r>
    </w:p>
    <w:p w14:paraId="7BE628F1" w14:textId="77777777" w:rsidR="00F852F8" w:rsidRPr="00892BB7" w:rsidRDefault="00F852F8" w:rsidP="00892BB7">
      <w:pPr>
        <w:rPr>
          <w:rFonts w:ascii="宋体" w:eastAsia="宋体" w:hAnsi="宋体" w:hint="eastAsia"/>
          <w:sz w:val="24"/>
          <w:szCs w:val="28"/>
        </w:rPr>
      </w:pPr>
    </w:p>
    <w:p w14:paraId="4E19A0CD" w14:textId="191A6FD9" w:rsidR="008A37B2" w:rsidRPr="002A4D77" w:rsidRDefault="00892BB7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2A4D77">
        <w:rPr>
          <w:rFonts w:ascii="宋体" w:eastAsia="宋体" w:hAnsi="宋体" w:hint="eastAsia"/>
          <w:b/>
          <w:bCs/>
          <w:sz w:val="24"/>
          <w:szCs w:val="28"/>
        </w:rPr>
        <w:t>2.</w:t>
      </w:r>
      <w:r w:rsidR="00B4186F" w:rsidRPr="002A4D77">
        <w:rPr>
          <w:rFonts w:ascii="宋体" w:eastAsia="宋体" w:hAnsi="宋体" w:hint="eastAsia"/>
          <w:b/>
          <w:bCs/>
          <w:sz w:val="24"/>
          <w:szCs w:val="28"/>
        </w:rPr>
        <w:t>设计方法</w:t>
      </w:r>
    </w:p>
    <w:p w14:paraId="3AD22FA6" w14:textId="345B4CC9" w:rsidR="00B4186F" w:rsidRPr="00B4186F" w:rsidRDefault="00B4186F" w:rsidP="00E92B33">
      <w:pPr>
        <w:rPr>
          <w:rFonts w:ascii="宋体" w:eastAsia="宋体" w:hAnsi="宋体" w:hint="eastAsia"/>
          <w:sz w:val="24"/>
          <w:szCs w:val="28"/>
        </w:rPr>
      </w:pPr>
      <w:r w:rsidRPr="00B4186F">
        <w:rPr>
          <w:rFonts w:ascii="宋体" w:eastAsia="宋体" w:hAnsi="宋体" w:hint="eastAsia"/>
          <w:sz w:val="24"/>
          <w:szCs w:val="28"/>
        </w:rPr>
        <w:t>令00、01、10、11分别代表A型输血者和受血者，B型输血者和受血者，A</w:t>
      </w:r>
      <w:r>
        <w:rPr>
          <w:rFonts w:ascii="宋体" w:eastAsia="宋体" w:hAnsi="宋体" w:hint="eastAsia"/>
          <w:sz w:val="24"/>
          <w:szCs w:val="28"/>
        </w:rPr>
        <w:t>B</w:t>
      </w:r>
      <w:r w:rsidRPr="00B4186F">
        <w:rPr>
          <w:rFonts w:ascii="宋体" w:eastAsia="宋体" w:hAnsi="宋体" w:hint="eastAsia"/>
          <w:sz w:val="24"/>
          <w:szCs w:val="28"/>
        </w:rPr>
        <w:t>型输血者和受血者，</w:t>
      </w:r>
      <w:r>
        <w:rPr>
          <w:rFonts w:ascii="宋体" w:eastAsia="宋体" w:hAnsi="宋体" w:hint="eastAsia"/>
          <w:sz w:val="24"/>
          <w:szCs w:val="28"/>
        </w:rPr>
        <w:t>O</w:t>
      </w:r>
      <w:r w:rsidRPr="00B4186F">
        <w:rPr>
          <w:rFonts w:ascii="宋体" w:eastAsia="宋体" w:hAnsi="宋体" w:hint="eastAsia"/>
          <w:sz w:val="24"/>
          <w:szCs w:val="28"/>
        </w:rPr>
        <w:t>型输血者和受血者，设四个输入变量为WXYZ，输出为F，则可根据血型关系得到逻辑真值表</w:t>
      </w:r>
      <w:r>
        <w:rPr>
          <w:rFonts w:ascii="宋体" w:eastAsia="宋体" w:hAnsi="宋体" w:hint="eastAsia"/>
          <w:sz w:val="24"/>
          <w:szCs w:val="28"/>
        </w:rPr>
        <w:t>。</w:t>
      </w:r>
    </w:p>
    <w:tbl>
      <w:tblPr>
        <w:tblW w:w="0" w:type="auto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86"/>
        <w:gridCol w:w="1677"/>
        <w:gridCol w:w="1549"/>
        <w:gridCol w:w="1549"/>
        <w:gridCol w:w="1693"/>
      </w:tblGrid>
      <w:tr w:rsidR="00B4186F" w14:paraId="02FD058C" w14:textId="18C948B7" w:rsidTr="002A4D77">
        <w:trPr>
          <w:trHeight w:val="428"/>
        </w:trPr>
        <w:tc>
          <w:tcPr>
            <w:tcW w:w="6261" w:type="dxa"/>
            <w:gridSpan w:val="4"/>
            <w:vAlign w:val="center"/>
          </w:tcPr>
          <w:p w14:paraId="4934A078" w14:textId="67B568A2" w:rsidR="00B4186F" w:rsidRDefault="00B4186F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输入</w:t>
            </w:r>
          </w:p>
        </w:tc>
        <w:tc>
          <w:tcPr>
            <w:tcW w:w="1693" w:type="dxa"/>
            <w:vAlign w:val="center"/>
          </w:tcPr>
          <w:p w14:paraId="7CF762A1" w14:textId="781F1CE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输出</w:t>
            </w:r>
          </w:p>
        </w:tc>
      </w:tr>
      <w:tr w:rsidR="00B4186F" w14:paraId="6E6996AF" w14:textId="1ED604E6" w:rsidTr="002A4D77">
        <w:trPr>
          <w:trHeight w:val="356"/>
        </w:trPr>
        <w:tc>
          <w:tcPr>
            <w:tcW w:w="1486" w:type="dxa"/>
            <w:vAlign w:val="center"/>
          </w:tcPr>
          <w:p w14:paraId="211CF181" w14:textId="5CA3F32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</w:t>
            </w:r>
          </w:p>
        </w:tc>
        <w:tc>
          <w:tcPr>
            <w:tcW w:w="1677" w:type="dxa"/>
            <w:vAlign w:val="center"/>
          </w:tcPr>
          <w:p w14:paraId="1E176DD3" w14:textId="18B3EC1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X</w:t>
            </w:r>
          </w:p>
        </w:tc>
        <w:tc>
          <w:tcPr>
            <w:tcW w:w="1549" w:type="dxa"/>
            <w:vAlign w:val="center"/>
          </w:tcPr>
          <w:p w14:paraId="23CB9F9F" w14:textId="497629A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Y</w:t>
            </w:r>
          </w:p>
        </w:tc>
        <w:tc>
          <w:tcPr>
            <w:tcW w:w="1549" w:type="dxa"/>
            <w:vAlign w:val="center"/>
          </w:tcPr>
          <w:p w14:paraId="43DED2CE" w14:textId="5528644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Z</w:t>
            </w:r>
          </w:p>
        </w:tc>
        <w:tc>
          <w:tcPr>
            <w:tcW w:w="1693" w:type="dxa"/>
            <w:vAlign w:val="center"/>
          </w:tcPr>
          <w:p w14:paraId="1386AE05" w14:textId="099AC5C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F</w:t>
            </w:r>
          </w:p>
        </w:tc>
      </w:tr>
      <w:tr w:rsidR="00B4186F" w14:paraId="60FBC1F3" w14:textId="1C900ECB" w:rsidTr="002A4D77">
        <w:trPr>
          <w:trHeight w:val="301"/>
        </w:trPr>
        <w:tc>
          <w:tcPr>
            <w:tcW w:w="1486" w:type="dxa"/>
            <w:vAlign w:val="center"/>
          </w:tcPr>
          <w:p w14:paraId="59D87B37" w14:textId="11A1B3D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0987D22E" w14:textId="037DFFF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CFF580E" w14:textId="13D0DEE1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F0C436F" w14:textId="4F0309C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5D9433B9" w14:textId="429BA97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2567D2FB" w14:textId="77777777" w:rsidTr="002A4D77">
        <w:trPr>
          <w:trHeight w:val="337"/>
        </w:trPr>
        <w:tc>
          <w:tcPr>
            <w:tcW w:w="1486" w:type="dxa"/>
            <w:vAlign w:val="center"/>
          </w:tcPr>
          <w:p w14:paraId="239C4144" w14:textId="68C0B8E1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3C809C4E" w14:textId="4481859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2CF92491" w14:textId="37EF341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6CFCAC69" w14:textId="6EAD692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346F1AE7" w14:textId="0DA9175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3A8092E" w14:textId="77777777" w:rsidTr="002A4D77">
        <w:trPr>
          <w:trHeight w:val="274"/>
        </w:trPr>
        <w:tc>
          <w:tcPr>
            <w:tcW w:w="1486" w:type="dxa"/>
            <w:vAlign w:val="center"/>
          </w:tcPr>
          <w:p w14:paraId="220C4D3D" w14:textId="2AF0B0A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4CFBDFC5" w14:textId="6EB6E1C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5C474C3" w14:textId="7900253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0CC041C6" w14:textId="15A1C44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46A7EFD1" w14:textId="79F3519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73E1AC8F" w14:textId="77777777" w:rsidTr="002A4D77">
        <w:trPr>
          <w:trHeight w:val="401"/>
        </w:trPr>
        <w:tc>
          <w:tcPr>
            <w:tcW w:w="1486" w:type="dxa"/>
            <w:vAlign w:val="center"/>
          </w:tcPr>
          <w:p w14:paraId="16527EDC" w14:textId="068D4B53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75D973CB" w14:textId="758F573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23C2397" w14:textId="17129FD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482E209C" w14:textId="4089FB0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2CA5E8D3" w14:textId="087111A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7625E4E7" w14:textId="77777777" w:rsidTr="002A4D77">
        <w:trPr>
          <w:trHeight w:val="292"/>
        </w:trPr>
        <w:tc>
          <w:tcPr>
            <w:tcW w:w="1486" w:type="dxa"/>
            <w:vAlign w:val="center"/>
          </w:tcPr>
          <w:p w14:paraId="4BB85F3F" w14:textId="74BF8ED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7B2ACC99" w14:textId="73D766A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33F80C2F" w14:textId="298B113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4DF831A1" w14:textId="5720CD3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4594BD10" w14:textId="206C9297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9742E45" w14:textId="77777777" w:rsidTr="002A4D77">
        <w:trPr>
          <w:trHeight w:val="283"/>
        </w:trPr>
        <w:tc>
          <w:tcPr>
            <w:tcW w:w="1486" w:type="dxa"/>
            <w:vAlign w:val="center"/>
          </w:tcPr>
          <w:p w14:paraId="6B43E8D4" w14:textId="004070C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27480607" w14:textId="4332D4BD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111BFB82" w14:textId="10181FB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98C7035" w14:textId="08859B8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1BB9941F" w14:textId="08AC610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558A05E8" w14:textId="77777777" w:rsidTr="002A4D77">
        <w:trPr>
          <w:trHeight w:val="255"/>
        </w:trPr>
        <w:tc>
          <w:tcPr>
            <w:tcW w:w="1486" w:type="dxa"/>
            <w:vAlign w:val="center"/>
          </w:tcPr>
          <w:p w14:paraId="2AAC0AD9" w14:textId="58136BB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2528EBEB" w14:textId="7C171B7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2DEF5BFB" w14:textId="1D85D75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52A87C35" w14:textId="32A1D05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24B1D6CC" w14:textId="04C2368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7EE50324" w14:textId="77777777" w:rsidTr="002A4D77">
        <w:trPr>
          <w:trHeight w:val="383"/>
        </w:trPr>
        <w:tc>
          <w:tcPr>
            <w:tcW w:w="1486" w:type="dxa"/>
            <w:vAlign w:val="center"/>
          </w:tcPr>
          <w:p w14:paraId="75A886AE" w14:textId="29B2B73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77" w:type="dxa"/>
            <w:vAlign w:val="center"/>
          </w:tcPr>
          <w:p w14:paraId="5D43B353" w14:textId="482C124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09436992" w14:textId="5DC5D7F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7A35C786" w14:textId="09FB75C7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7C345670" w14:textId="0EE2129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0C65B028" w14:textId="77777777" w:rsidTr="002A4D77">
        <w:trPr>
          <w:trHeight w:val="264"/>
        </w:trPr>
        <w:tc>
          <w:tcPr>
            <w:tcW w:w="1486" w:type="dxa"/>
            <w:vAlign w:val="center"/>
          </w:tcPr>
          <w:p w14:paraId="2F378711" w14:textId="11F0B0C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00455705" w14:textId="59BBA94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F281080" w14:textId="0F59C57D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3F0DF11B" w14:textId="01FA04D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14E766F6" w14:textId="6F98309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F4EF12B" w14:textId="77777777" w:rsidTr="002A4D77">
        <w:trPr>
          <w:trHeight w:val="255"/>
        </w:trPr>
        <w:tc>
          <w:tcPr>
            <w:tcW w:w="1486" w:type="dxa"/>
            <w:vAlign w:val="center"/>
          </w:tcPr>
          <w:p w14:paraId="28C62EC3" w14:textId="3C8D59E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55FCBA24" w14:textId="15BE576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5B7DE5F8" w14:textId="422C8AA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07EC54B5" w14:textId="41D0CA6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107A4FAA" w14:textId="01F22DD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66751118" w14:textId="77777777" w:rsidTr="002A4D77">
        <w:trPr>
          <w:trHeight w:val="228"/>
        </w:trPr>
        <w:tc>
          <w:tcPr>
            <w:tcW w:w="1486" w:type="dxa"/>
            <w:vAlign w:val="center"/>
          </w:tcPr>
          <w:p w14:paraId="68355103" w14:textId="42D6133C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6071BF06" w14:textId="29ACB52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06BA2858" w14:textId="61AD4C5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2EAA5F4F" w14:textId="5055820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59171B09" w14:textId="7B6A7F7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6AC882A9" w14:textId="77777777" w:rsidTr="002A4D77">
        <w:trPr>
          <w:trHeight w:val="201"/>
        </w:trPr>
        <w:tc>
          <w:tcPr>
            <w:tcW w:w="1486" w:type="dxa"/>
            <w:vAlign w:val="center"/>
          </w:tcPr>
          <w:p w14:paraId="4FB91C05" w14:textId="3FA8DD2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0B74D611" w14:textId="4C393B2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1C451362" w14:textId="4A9EDEB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21055BD6" w14:textId="4BD22DDA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65A0F449" w14:textId="5935E035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</w:tr>
      <w:tr w:rsidR="00B4186F" w14:paraId="358BD949" w14:textId="77777777" w:rsidTr="002A4D77">
        <w:trPr>
          <w:trHeight w:val="201"/>
        </w:trPr>
        <w:tc>
          <w:tcPr>
            <w:tcW w:w="1486" w:type="dxa"/>
            <w:vAlign w:val="center"/>
          </w:tcPr>
          <w:p w14:paraId="6A74D09B" w14:textId="02E72D32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1E73AFD7" w14:textId="79BD85C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572D834D" w14:textId="76C1AFA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081303A8" w14:textId="7F7CAFBF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  <w:vAlign w:val="center"/>
          </w:tcPr>
          <w:p w14:paraId="5C7FFFF9" w14:textId="6D6F2BF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6C7EF666" w14:textId="77777777" w:rsidTr="002A4D77">
        <w:trPr>
          <w:trHeight w:val="164"/>
        </w:trPr>
        <w:tc>
          <w:tcPr>
            <w:tcW w:w="1486" w:type="dxa"/>
            <w:vAlign w:val="center"/>
          </w:tcPr>
          <w:p w14:paraId="22BECD41" w14:textId="5CF7A7F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  <w:vAlign w:val="center"/>
          </w:tcPr>
          <w:p w14:paraId="0CD4F63B" w14:textId="23F43A0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  <w:vAlign w:val="center"/>
          </w:tcPr>
          <w:p w14:paraId="60F6F113" w14:textId="6B61E877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549" w:type="dxa"/>
            <w:vAlign w:val="center"/>
          </w:tcPr>
          <w:p w14:paraId="7C8B5637" w14:textId="26200E9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  <w:vAlign w:val="center"/>
          </w:tcPr>
          <w:p w14:paraId="087786E7" w14:textId="36DCD6AE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4382073C" w14:textId="77777777" w:rsidTr="00B4186F">
        <w:trPr>
          <w:trHeight w:val="237"/>
        </w:trPr>
        <w:tc>
          <w:tcPr>
            <w:tcW w:w="1486" w:type="dxa"/>
          </w:tcPr>
          <w:p w14:paraId="7ABCA54F" w14:textId="5124958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lastRenderedPageBreak/>
              <w:t>1</w:t>
            </w:r>
          </w:p>
        </w:tc>
        <w:tc>
          <w:tcPr>
            <w:tcW w:w="1677" w:type="dxa"/>
          </w:tcPr>
          <w:p w14:paraId="321EC2BC" w14:textId="0389E88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612163A9" w14:textId="5CA9BC76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58F94188" w14:textId="76AFD0A8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0</w:t>
            </w:r>
          </w:p>
        </w:tc>
        <w:tc>
          <w:tcPr>
            <w:tcW w:w="1693" w:type="dxa"/>
          </w:tcPr>
          <w:p w14:paraId="6D53D0E6" w14:textId="51E4BC69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  <w:tr w:rsidR="00B4186F" w14:paraId="7B78DE8B" w14:textId="77777777" w:rsidTr="00B4186F">
        <w:trPr>
          <w:trHeight w:val="173"/>
        </w:trPr>
        <w:tc>
          <w:tcPr>
            <w:tcW w:w="1486" w:type="dxa"/>
          </w:tcPr>
          <w:p w14:paraId="32A4C984" w14:textId="4F1CD9E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77" w:type="dxa"/>
          </w:tcPr>
          <w:p w14:paraId="76D3A298" w14:textId="20DFE03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301192A9" w14:textId="47A85B8B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549" w:type="dxa"/>
          </w:tcPr>
          <w:p w14:paraId="2D343789" w14:textId="20CCAFA0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  <w:tc>
          <w:tcPr>
            <w:tcW w:w="1693" w:type="dxa"/>
          </w:tcPr>
          <w:p w14:paraId="474349F4" w14:textId="677A5594" w:rsidR="00B4186F" w:rsidRDefault="002A4D77" w:rsidP="00F852F8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1</w:t>
            </w:r>
          </w:p>
        </w:tc>
      </w:tr>
    </w:tbl>
    <w:p w14:paraId="461D1516" w14:textId="47BD97AB" w:rsidR="002A4D77" w:rsidRPr="002A4D77" w:rsidRDefault="002A4D77" w:rsidP="002A4D77">
      <w:pPr>
        <w:jc w:val="left"/>
        <w:rPr>
          <w:rFonts w:ascii="宋体" w:eastAsia="宋体" w:hAnsi="宋体" w:hint="eastAsia"/>
          <w:sz w:val="24"/>
          <w:szCs w:val="28"/>
        </w:rPr>
      </w:pPr>
      <w:r w:rsidRPr="002A4D77">
        <w:rPr>
          <w:rFonts w:ascii="宋体" w:eastAsia="宋体" w:hAnsi="宋体" w:hint="eastAsia"/>
          <w:sz w:val="24"/>
          <w:szCs w:val="28"/>
        </w:rPr>
        <w:t>得到逻辑表达式为</w:t>
      </w:r>
      <w:r>
        <w:rPr>
          <w:rFonts w:ascii="宋体" w:eastAsia="宋体" w:hAnsi="宋体" w:hint="eastAsia"/>
          <w:sz w:val="24"/>
          <w:szCs w:val="28"/>
        </w:rPr>
        <w:t>:</w:t>
      </w:r>
    </w:p>
    <w:p w14:paraId="4003BBFE" w14:textId="64BEC841" w:rsidR="00B4186F" w:rsidRDefault="002A4D77" w:rsidP="002A4D77">
      <w:pPr>
        <w:jc w:val="left"/>
        <w:rPr>
          <w:rFonts w:ascii="宋体" w:eastAsia="宋体" w:hAnsi="宋体" w:hint="eastAsia"/>
          <w:sz w:val="24"/>
          <w:szCs w:val="28"/>
        </w:rPr>
      </w:pPr>
      <w:r w:rsidRPr="002A4D77">
        <w:rPr>
          <w:rFonts w:ascii="宋体" w:eastAsia="宋体" w:hAnsi="宋体" w:hint="eastAsia"/>
          <w:sz w:val="24"/>
          <w:szCs w:val="28"/>
        </w:rPr>
        <w:t>F=WX+YZ'+W'X'Z'+XY'Z=</w:t>
      </w:r>
      <w:r w:rsidRPr="00EA0722">
        <w:rPr>
          <w:rFonts w:ascii="宋体" w:eastAsia="宋体" w:hAnsi="宋体" w:hint="eastAsia"/>
          <w:color w:val="FF0000"/>
          <w:sz w:val="24"/>
          <w:szCs w:val="28"/>
        </w:rPr>
        <w:t>[(WX)'·(YZ')'·(W'X'Z')'·(XY'Z)']'</w:t>
      </w:r>
    </w:p>
    <w:p w14:paraId="21674AD6" w14:textId="77777777" w:rsidR="00F852F8" w:rsidRPr="002A4D77" w:rsidRDefault="00F852F8" w:rsidP="002A4D77">
      <w:pPr>
        <w:jc w:val="left"/>
        <w:rPr>
          <w:rFonts w:ascii="宋体" w:eastAsia="宋体" w:hAnsi="宋体" w:hint="eastAsia"/>
          <w:sz w:val="24"/>
          <w:szCs w:val="28"/>
        </w:rPr>
      </w:pPr>
    </w:p>
    <w:p w14:paraId="133DAB3D" w14:textId="7C93583B" w:rsidR="00B4186F" w:rsidRPr="0092041E" w:rsidRDefault="007A1500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92041E">
        <w:rPr>
          <w:rFonts w:ascii="宋体" w:eastAsia="宋体" w:hAnsi="宋体" w:hint="eastAsia"/>
          <w:b/>
          <w:bCs/>
          <w:sz w:val="24"/>
          <w:szCs w:val="28"/>
        </w:rPr>
        <w:t>3.连接电路</w:t>
      </w:r>
    </w:p>
    <w:p w14:paraId="6C989523" w14:textId="59CE0D31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</w:t>
      </w:r>
      <w:r w:rsidRPr="007A1500">
        <w:rPr>
          <w:rFonts w:ascii="宋体" w:eastAsia="宋体" w:hAnsi="宋体" w:hint="eastAsia"/>
          <w:sz w:val="24"/>
          <w:szCs w:val="28"/>
        </w:rPr>
        <w:t>选择四个逻辑电平开关，每个电平开关都分别引出两条导线，其中一条作为原变量输入，即得到了W、X、Y、Z四个输入变量</w:t>
      </w:r>
      <w:r>
        <w:rPr>
          <w:rFonts w:ascii="宋体" w:eastAsia="宋体" w:hAnsi="宋体" w:hint="eastAsia"/>
          <w:sz w:val="24"/>
          <w:szCs w:val="28"/>
        </w:rPr>
        <w:t>；</w:t>
      </w:r>
      <w:r w:rsidRPr="007A1500">
        <w:rPr>
          <w:rFonts w:ascii="宋体" w:eastAsia="宋体" w:hAnsi="宋体" w:hint="eastAsia"/>
          <w:sz w:val="24"/>
          <w:szCs w:val="28"/>
        </w:rPr>
        <w:t>另外一条</w:t>
      </w:r>
      <w:r>
        <w:rPr>
          <w:rFonts w:ascii="宋体" w:eastAsia="宋体" w:hAnsi="宋体" w:hint="eastAsia"/>
          <w:sz w:val="24"/>
          <w:szCs w:val="28"/>
        </w:rPr>
        <w:t>和一个高电平</w:t>
      </w:r>
      <w:r w:rsidRPr="007A1500">
        <w:rPr>
          <w:rFonts w:ascii="宋体" w:eastAsia="宋体" w:hAnsi="宋体" w:hint="eastAsia"/>
          <w:sz w:val="24"/>
          <w:szCs w:val="28"/>
        </w:rPr>
        <w:t>经过</w:t>
      </w:r>
      <w:r w:rsidRPr="004C26E0">
        <w:rPr>
          <w:rFonts w:ascii="宋体" w:eastAsia="宋体" w:hAnsi="宋体" w:hint="eastAsia"/>
          <w:color w:val="FF0000"/>
          <w:sz w:val="24"/>
          <w:szCs w:val="28"/>
        </w:rPr>
        <w:t>四</w:t>
      </w:r>
      <w:proofErr w:type="gramStart"/>
      <w:r w:rsidRPr="004C26E0">
        <w:rPr>
          <w:rFonts w:ascii="宋体" w:eastAsia="宋体" w:hAnsi="宋体" w:hint="eastAsia"/>
          <w:color w:val="FF0000"/>
          <w:sz w:val="24"/>
          <w:szCs w:val="28"/>
        </w:rPr>
        <w:t>2</w:t>
      </w:r>
      <w:proofErr w:type="gramEnd"/>
      <w:r w:rsidRPr="004C26E0">
        <w:rPr>
          <w:rFonts w:ascii="宋体" w:eastAsia="宋体" w:hAnsi="宋体" w:hint="eastAsia"/>
          <w:color w:val="FF0000"/>
          <w:sz w:val="24"/>
          <w:szCs w:val="28"/>
        </w:rPr>
        <w:t>输入与非门74LS00</w:t>
      </w:r>
      <w:r w:rsidR="004C26E0" w:rsidRPr="004C26E0">
        <w:rPr>
          <w:rFonts w:ascii="宋体" w:eastAsia="宋体" w:hAnsi="宋体" w:hint="eastAsia"/>
          <w:color w:val="FF0000"/>
          <w:sz w:val="24"/>
          <w:szCs w:val="28"/>
        </w:rPr>
        <w:t>（A模块D区域）</w:t>
      </w:r>
      <w:r w:rsidRPr="007A1500">
        <w:rPr>
          <w:rFonts w:ascii="宋体" w:eastAsia="宋体" w:hAnsi="宋体" w:hint="eastAsia"/>
          <w:sz w:val="24"/>
          <w:szCs w:val="28"/>
        </w:rPr>
        <w:t>输出后，作为反变量输入，即得到了W'、X'、Y'、Z'输入变量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686117C0" w14:textId="704A79CE" w:rsidR="007A1500" w:rsidRPr="007A1500" w:rsidRDefault="007A1500" w:rsidP="007A1500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</w:t>
      </w:r>
      <w:r w:rsidRPr="007A1500">
        <w:rPr>
          <w:rFonts w:ascii="宋体" w:eastAsia="宋体" w:hAnsi="宋体" w:hint="eastAsia"/>
          <w:sz w:val="24"/>
          <w:szCs w:val="28"/>
        </w:rPr>
        <w:t>(WX)'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将代表W和X的导线分别接入一个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四</w:t>
      </w:r>
      <w:proofErr w:type="gramStart"/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2</w:t>
      </w:r>
      <w:proofErr w:type="gramEnd"/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输入与非门74LS00（A模块A区域）</w:t>
      </w:r>
      <w:r w:rsidRPr="007A1500">
        <w:rPr>
          <w:rFonts w:ascii="宋体" w:eastAsia="宋体" w:hAnsi="宋体" w:hint="eastAsia"/>
          <w:sz w:val="24"/>
          <w:szCs w:val="28"/>
        </w:rPr>
        <w:t>的两个输入端，其输出端记为F1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7A59DE88" w14:textId="2B0E4470" w:rsidR="007A1500" w:rsidRPr="007A1500" w:rsidRDefault="007A1500" w:rsidP="007A1500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(YZ')'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将代表Y和Z'的导线分别接入一个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四</w:t>
      </w:r>
      <w:proofErr w:type="gramStart"/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2</w:t>
      </w:r>
      <w:proofErr w:type="gramEnd"/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输入与非门74LS00（A模块A区域）</w:t>
      </w:r>
      <w:r w:rsidRPr="007A1500">
        <w:rPr>
          <w:rFonts w:ascii="宋体" w:eastAsia="宋体" w:hAnsi="宋体" w:hint="eastAsia"/>
          <w:sz w:val="24"/>
          <w:szCs w:val="28"/>
        </w:rPr>
        <w:t>的两个输入端，其输出端记为F2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67E66CFB" w14:textId="70140F18" w:rsidR="007A1500" w:rsidRPr="007A1500" w:rsidRDefault="007A1500" w:rsidP="007A1500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(W'X'Z')'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将代表W'、X'和Z'的导线分别接入一个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双4输入与非门74LS20（A模块E区域）</w:t>
      </w:r>
      <w:r w:rsidRPr="007A1500">
        <w:rPr>
          <w:rFonts w:ascii="宋体" w:eastAsia="宋体" w:hAnsi="宋体" w:hint="eastAsia"/>
          <w:sz w:val="24"/>
          <w:szCs w:val="28"/>
        </w:rPr>
        <w:t>的三个输入端，剩余的一个输入端接</w:t>
      </w:r>
      <w:r w:rsidR="00F852F8">
        <w:rPr>
          <w:rFonts w:ascii="宋体" w:eastAsia="宋体" w:hAnsi="宋体" w:hint="eastAsia"/>
          <w:sz w:val="24"/>
          <w:szCs w:val="28"/>
        </w:rPr>
        <w:t>一个高电平</w:t>
      </w:r>
      <w:r w:rsidRPr="007A1500">
        <w:rPr>
          <w:rFonts w:ascii="宋体" w:eastAsia="宋体" w:hAnsi="宋体" w:hint="eastAsia"/>
          <w:sz w:val="24"/>
          <w:szCs w:val="28"/>
        </w:rPr>
        <w:t>，其输出端记为F3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7E4A3D06" w14:textId="66D96BA2" w:rsidR="007A1500" w:rsidRPr="007A1500" w:rsidRDefault="007A1500" w:rsidP="007A1500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t>(XY'Z)'</w:t>
      </w:r>
      <w:r>
        <w:rPr>
          <w:rFonts w:ascii="宋体" w:eastAsia="宋体" w:hAnsi="宋体" w:hint="eastAsia"/>
          <w:sz w:val="24"/>
          <w:szCs w:val="28"/>
        </w:rPr>
        <w:t>：</w:t>
      </w:r>
      <w:r w:rsidRPr="007A1500">
        <w:rPr>
          <w:rFonts w:ascii="宋体" w:eastAsia="宋体" w:hAnsi="宋体" w:hint="eastAsia"/>
          <w:sz w:val="24"/>
          <w:szCs w:val="28"/>
        </w:rPr>
        <w:t>将代表X、Y'和Z的导线分别接入一个</w:t>
      </w:r>
      <w:r w:rsidR="00F852F8">
        <w:rPr>
          <w:rFonts w:ascii="宋体" w:eastAsia="宋体" w:hAnsi="宋体" w:hint="eastAsia"/>
          <w:sz w:val="24"/>
          <w:szCs w:val="28"/>
        </w:rPr>
        <w:t>双4输入与非门74LS20</w:t>
      </w:r>
      <w:r w:rsidR="00F852F8" w:rsidRPr="004C26E0">
        <w:rPr>
          <w:rFonts w:ascii="宋体" w:eastAsia="宋体" w:hAnsi="宋体" w:hint="eastAsia"/>
          <w:color w:val="FF0000"/>
          <w:sz w:val="24"/>
          <w:szCs w:val="28"/>
        </w:rPr>
        <w:t>（A模块E区域）</w:t>
      </w:r>
      <w:r w:rsidRPr="007A1500">
        <w:rPr>
          <w:rFonts w:ascii="宋体" w:eastAsia="宋体" w:hAnsi="宋体" w:hint="eastAsia"/>
          <w:sz w:val="24"/>
          <w:szCs w:val="28"/>
        </w:rPr>
        <w:t>的三个输入端，剩余的一个输入端接</w:t>
      </w:r>
      <w:r w:rsidR="00F852F8">
        <w:rPr>
          <w:rFonts w:ascii="宋体" w:eastAsia="宋体" w:hAnsi="宋体" w:hint="eastAsia"/>
          <w:sz w:val="24"/>
          <w:szCs w:val="28"/>
        </w:rPr>
        <w:t>一个高电平</w:t>
      </w:r>
      <w:r w:rsidRPr="007A1500">
        <w:rPr>
          <w:rFonts w:ascii="宋体" w:eastAsia="宋体" w:hAnsi="宋体" w:hint="eastAsia"/>
          <w:sz w:val="24"/>
          <w:szCs w:val="28"/>
        </w:rPr>
        <w:t>，其输出端记为F4</w:t>
      </w:r>
      <w:r>
        <w:rPr>
          <w:rFonts w:ascii="宋体" w:eastAsia="宋体" w:hAnsi="宋体" w:hint="eastAsia"/>
          <w:sz w:val="24"/>
          <w:szCs w:val="28"/>
        </w:rPr>
        <w:t>；</w:t>
      </w:r>
    </w:p>
    <w:p w14:paraId="56892720" w14:textId="169330F0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</w:t>
      </w:r>
      <w:r w:rsidRPr="007A1500">
        <w:rPr>
          <w:rFonts w:ascii="宋体" w:eastAsia="宋体" w:hAnsi="宋体" w:hint="eastAsia"/>
          <w:sz w:val="24"/>
          <w:szCs w:val="28"/>
        </w:rPr>
        <w:t>将上述F1、F2、F3、F4</w:t>
      </w:r>
      <w:proofErr w:type="gramStart"/>
      <w:r w:rsidRPr="007A1500">
        <w:rPr>
          <w:rFonts w:ascii="宋体" w:eastAsia="宋体" w:hAnsi="宋体" w:hint="eastAsia"/>
          <w:sz w:val="24"/>
          <w:szCs w:val="28"/>
        </w:rPr>
        <w:t>四个</w:t>
      </w:r>
      <w:proofErr w:type="gramEnd"/>
      <w:r w:rsidRPr="007A1500">
        <w:rPr>
          <w:rFonts w:ascii="宋体" w:eastAsia="宋体" w:hAnsi="宋体" w:hint="eastAsia"/>
          <w:sz w:val="24"/>
          <w:szCs w:val="28"/>
        </w:rPr>
        <w:t>端口分别接入</w:t>
      </w:r>
      <w:r w:rsidR="004C26E0" w:rsidRPr="004C26E0">
        <w:rPr>
          <w:rFonts w:ascii="宋体" w:eastAsia="宋体" w:hAnsi="宋体" w:hint="eastAsia"/>
          <w:color w:val="FF0000"/>
          <w:sz w:val="24"/>
          <w:szCs w:val="28"/>
        </w:rPr>
        <w:t>一个双4输入与非门74LS20（A模块B区域）</w:t>
      </w:r>
      <w:r w:rsidRPr="007A1500">
        <w:rPr>
          <w:rFonts w:ascii="宋体" w:eastAsia="宋体" w:hAnsi="宋体" w:hint="eastAsia"/>
          <w:sz w:val="24"/>
          <w:szCs w:val="28"/>
        </w:rPr>
        <w:t>的四个输入端，其输出</w:t>
      </w:r>
      <w:proofErr w:type="gramStart"/>
      <w:r w:rsidRPr="007A1500">
        <w:rPr>
          <w:rFonts w:ascii="宋体" w:eastAsia="宋体" w:hAnsi="宋体" w:hint="eastAsia"/>
          <w:sz w:val="24"/>
          <w:szCs w:val="28"/>
        </w:rPr>
        <w:t>端接到</w:t>
      </w:r>
      <w:proofErr w:type="gramEnd"/>
      <w:r w:rsidRPr="007A1500">
        <w:rPr>
          <w:rFonts w:ascii="宋体" w:eastAsia="宋体" w:hAnsi="宋体" w:hint="eastAsia"/>
          <w:sz w:val="24"/>
          <w:szCs w:val="28"/>
        </w:rPr>
        <w:t>逻辑电平指示端</w:t>
      </w:r>
      <w:r w:rsidR="00F852F8">
        <w:rPr>
          <w:rFonts w:ascii="宋体" w:eastAsia="宋体" w:hAnsi="宋体" w:hint="eastAsia"/>
          <w:sz w:val="24"/>
          <w:szCs w:val="28"/>
        </w:rPr>
        <w:t>。</w:t>
      </w:r>
    </w:p>
    <w:p w14:paraId="12732DF7" w14:textId="1AE96158" w:rsidR="00F852F8" w:rsidRDefault="00F852F8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648302F" wp14:editId="5E9CD0B0">
            <wp:extent cx="5274310" cy="3956050"/>
            <wp:effectExtent l="0" t="0" r="2540" b="6350"/>
            <wp:docPr id="1795716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16231" name="图片 179571623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AC5BB" w14:textId="77777777" w:rsidR="00F852F8" w:rsidRDefault="00F852F8" w:rsidP="00E92B33">
      <w:pPr>
        <w:rPr>
          <w:rFonts w:ascii="宋体" w:eastAsia="宋体" w:hAnsi="宋体" w:hint="eastAsia"/>
          <w:sz w:val="24"/>
          <w:szCs w:val="28"/>
        </w:rPr>
      </w:pPr>
    </w:p>
    <w:p w14:paraId="4C713EC6" w14:textId="77777777" w:rsidR="00F852F8" w:rsidRPr="00F852F8" w:rsidRDefault="00F852F8" w:rsidP="00E92B33">
      <w:pPr>
        <w:rPr>
          <w:rFonts w:ascii="宋体" w:eastAsia="宋体" w:hAnsi="宋体" w:hint="eastAsia"/>
          <w:b/>
          <w:bCs/>
          <w:sz w:val="24"/>
          <w:szCs w:val="28"/>
        </w:rPr>
      </w:pPr>
      <w:r w:rsidRPr="00F852F8">
        <w:rPr>
          <w:rFonts w:ascii="宋体" w:eastAsia="宋体" w:hAnsi="宋体" w:hint="eastAsia"/>
          <w:b/>
          <w:bCs/>
          <w:sz w:val="24"/>
          <w:szCs w:val="28"/>
        </w:rPr>
        <w:t>4.功能验证</w:t>
      </w:r>
    </w:p>
    <w:p w14:paraId="5C0A30B1" w14:textId="47B38139" w:rsidR="007A1500" w:rsidRDefault="007A1500" w:rsidP="00E92B33">
      <w:pPr>
        <w:rPr>
          <w:rFonts w:ascii="宋体" w:eastAsia="宋体" w:hAnsi="宋体" w:hint="eastAsia"/>
          <w:sz w:val="24"/>
          <w:szCs w:val="28"/>
        </w:rPr>
      </w:pPr>
      <w:r w:rsidRPr="007A1500">
        <w:rPr>
          <w:rFonts w:ascii="宋体" w:eastAsia="宋体" w:hAnsi="宋体" w:hint="eastAsia"/>
          <w:sz w:val="24"/>
          <w:szCs w:val="28"/>
        </w:rPr>
        <w:lastRenderedPageBreak/>
        <w:t>通过改变四个逻辑电平开关的高低电平输入，分别验证上述四个输入变量的16种情况是否符合血型关系，从而验证设计是否正确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D55F533" w14:textId="0E352852" w:rsid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（1）如图，输入1110，输出应为1，</w:t>
      </w:r>
      <w:r w:rsidRPr="007A1500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为高电平，</w:t>
      </w:r>
      <w:r w:rsidRPr="0075382E">
        <w:rPr>
          <w:rFonts w:ascii="宋体" w:eastAsia="宋体" w:hAnsi="宋体" w:hint="eastAsia"/>
          <w:sz w:val="24"/>
          <w:szCs w:val="28"/>
        </w:rPr>
        <w:t>符合血型关系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57D44E13" w14:textId="25A37B62" w:rsidR="008B49A6" w:rsidRDefault="0075382E" w:rsidP="008B49A6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0BC1E540" wp14:editId="3135D43E">
            <wp:extent cx="4615803" cy="3462686"/>
            <wp:effectExtent l="0" t="0" r="0" b="4445"/>
            <wp:docPr id="122647248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472483" name="图片 122647248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4795" cy="3491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68B8D" w14:textId="661854F9" w:rsidR="004C26E0" w:rsidRPr="0075382E" w:rsidRDefault="0075382E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（2）如图，输入1111，输出应为1，</w:t>
      </w:r>
      <w:r w:rsidRPr="007A1500">
        <w:rPr>
          <w:rFonts w:ascii="宋体" w:eastAsia="宋体" w:hAnsi="宋体" w:hint="eastAsia"/>
          <w:sz w:val="24"/>
          <w:szCs w:val="28"/>
        </w:rPr>
        <w:t>逻辑电平指示端</w:t>
      </w:r>
      <w:r>
        <w:rPr>
          <w:rFonts w:ascii="宋体" w:eastAsia="宋体" w:hAnsi="宋体" w:hint="eastAsia"/>
          <w:sz w:val="24"/>
          <w:szCs w:val="28"/>
        </w:rPr>
        <w:t>为高电平，</w:t>
      </w:r>
      <w:r w:rsidRPr="0075382E">
        <w:rPr>
          <w:rFonts w:ascii="宋体" w:eastAsia="宋体" w:hAnsi="宋体" w:hint="eastAsia"/>
          <w:sz w:val="24"/>
          <w:szCs w:val="28"/>
        </w:rPr>
        <w:t>符合血型关系</w:t>
      </w:r>
      <w:r>
        <w:rPr>
          <w:rFonts w:ascii="宋体" w:eastAsia="宋体" w:hAnsi="宋体" w:hint="eastAsia"/>
          <w:sz w:val="24"/>
          <w:szCs w:val="28"/>
        </w:rPr>
        <w:t>。</w:t>
      </w:r>
    </w:p>
    <w:p w14:paraId="12D578E1" w14:textId="76C18CFF" w:rsidR="004C26E0" w:rsidRPr="007A1500" w:rsidRDefault="0075382E" w:rsidP="0075382E">
      <w:pPr>
        <w:jc w:val="center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noProof/>
          <w:sz w:val="24"/>
          <w:szCs w:val="28"/>
        </w:rPr>
        <w:drawing>
          <wp:inline distT="0" distB="0" distL="0" distR="0" wp14:anchorId="7A4AF6F6" wp14:editId="5AD825FA">
            <wp:extent cx="4599377" cy="3449809"/>
            <wp:effectExtent l="0" t="0" r="0" b="0"/>
            <wp:docPr id="11525315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31571" name="图片 11525315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798" cy="346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B63E" w14:textId="7252CF06" w:rsidR="007A1500" w:rsidRDefault="008B49A6" w:rsidP="00E92B33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（3）经验证，</w:t>
      </w:r>
      <w:r w:rsidRPr="008B49A6">
        <w:rPr>
          <w:rFonts w:ascii="宋体" w:eastAsia="宋体" w:hAnsi="宋体" w:hint="eastAsia"/>
          <w:sz w:val="24"/>
          <w:szCs w:val="28"/>
        </w:rPr>
        <w:t>四个输入变量的</w:t>
      </w:r>
      <w:r>
        <w:rPr>
          <w:rFonts w:ascii="宋体" w:eastAsia="宋体" w:hAnsi="宋体" w:hint="eastAsia"/>
          <w:sz w:val="24"/>
          <w:szCs w:val="28"/>
        </w:rPr>
        <w:t>16</w:t>
      </w:r>
      <w:r w:rsidRPr="008B49A6">
        <w:rPr>
          <w:rFonts w:ascii="宋体" w:eastAsia="宋体" w:hAnsi="宋体" w:hint="eastAsia"/>
          <w:sz w:val="24"/>
          <w:szCs w:val="28"/>
        </w:rPr>
        <w:t>种情况</w:t>
      </w:r>
      <w:r w:rsidR="001941E1">
        <w:rPr>
          <w:rFonts w:ascii="宋体" w:eastAsia="宋体" w:hAnsi="宋体" w:hint="eastAsia"/>
          <w:sz w:val="24"/>
          <w:szCs w:val="28"/>
        </w:rPr>
        <w:t>完全</w:t>
      </w:r>
      <w:r w:rsidRPr="008B49A6">
        <w:rPr>
          <w:rFonts w:ascii="宋体" w:eastAsia="宋体" w:hAnsi="宋体" w:hint="eastAsia"/>
          <w:sz w:val="24"/>
          <w:szCs w:val="28"/>
        </w:rPr>
        <w:t>符合血型关系，</w:t>
      </w:r>
      <w:r w:rsidR="001941E1">
        <w:rPr>
          <w:rFonts w:ascii="宋体" w:eastAsia="宋体" w:hAnsi="宋体" w:hint="eastAsia"/>
          <w:sz w:val="24"/>
          <w:szCs w:val="28"/>
        </w:rPr>
        <w:t>能够</w:t>
      </w:r>
      <w:r w:rsidRPr="008B49A6">
        <w:rPr>
          <w:rFonts w:ascii="宋体" w:eastAsia="宋体" w:hAnsi="宋体" w:hint="eastAsia"/>
          <w:sz w:val="24"/>
          <w:szCs w:val="28"/>
        </w:rPr>
        <w:t>验证设计是正确</w:t>
      </w:r>
      <w:r w:rsidR="001941E1">
        <w:rPr>
          <w:rFonts w:ascii="宋体" w:eastAsia="宋体" w:hAnsi="宋体" w:hint="eastAsia"/>
          <w:sz w:val="24"/>
          <w:szCs w:val="28"/>
        </w:rPr>
        <w:t>的。</w:t>
      </w:r>
    </w:p>
    <w:p w14:paraId="454C49DA" w14:textId="1ABA1B6C" w:rsidR="00656964" w:rsidRPr="00892BB7" w:rsidRDefault="00656964" w:rsidP="00656964">
      <w:pPr>
        <w:rPr>
          <w:rFonts w:ascii="宋体" w:eastAsia="宋体" w:hAnsi="宋体" w:hint="eastAsia"/>
          <w:b/>
          <w:bCs/>
          <w:sz w:val="28"/>
          <w:szCs w:val="32"/>
        </w:rPr>
      </w:pPr>
      <w:r>
        <w:rPr>
          <w:rFonts w:ascii="宋体" w:eastAsia="宋体" w:hAnsi="宋体" w:hint="eastAsia"/>
          <w:b/>
          <w:bCs/>
          <w:sz w:val="28"/>
          <w:szCs w:val="32"/>
        </w:rPr>
        <w:t>四</w:t>
      </w:r>
      <w:r w:rsidRPr="00892BB7">
        <w:rPr>
          <w:rFonts w:ascii="宋体" w:eastAsia="宋体" w:hAnsi="宋体" w:hint="eastAsia"/>
          <w:b/>
          <w:bCs/>
          <w:sz w:val="28"/>
          <w:szCs w:val="32"/>
        </w:rPr>
        <w:t>、实验</w:t>
      </w:r>
      <w:r>
        <w:rPr>
          <w:rFonts w:ascii="宋体" w:eastAsia="宋体" w:hAnsi="宋体" w:hint="eastAsia"/>
          <w:b/>
          <w:bCs/>
          <w:sz w:val="28"/>
          <w:szCs w:val="32"/>
        </w:rPr>
        <w:t>心得</w:t>
      </w:r>
    </w:p>
    <w:p w14:paraId="22A245F3" w14:textId="5745E936" w:rsidR="00656964" w:rsidRPr="00AD77EE" w:rsidRDefault="00656964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lastRenderedPageBreak/>
        <w:t>1.</w:t>
      </w:r>
      <w:r w:rsidR="00127C05" w:rsidRPr="00AD77EE">
        <w:rPr>
          <w:rFonts w:ascii="宋体" w:eastAsia="宋体" w:hAnsi="宋体" w:hint="eastAsia"/>
          <w:sz w:val="24"/>
          <w:szCs w:val="24"/>
        </w:rPr>
        <w:t>刚连接好电路时，无论怎么改变输入，逻辑电平指示</w:t>
      </w:r>
      <w:proofErr w:type="gramStart"/>
      <w:r w:rsidR="00127C05" w:rsidRPr="00AD77EE">
        <w:rPr>
          <w:rFonts w:ascii="宋体" w:eastAsia="宋体" w:hAnsi="宋体" w:hint="eastAsia"/>
          <w:sz w:val="24"/>
          <w:szCs w:val="24"/>
        </w:rPr>
        <w:t>端始终</w:t>
      </w:r>
      <w:proofErr w:type="gramEnd"/>
      <w:r w:rsidR="00127C05" w:rsidRPr="00AD77EE">
        <w:rPr>
          <w:rFonts w:ascii="宋体" w:eastAsia="宋体" w:hAnsi="宋体" w:hint="eastAsia"/>
          <w:sz w:val="24"/>
          <w:szCs w:val="24"/>
        </w:rPr>
        <w:t>为低电平。检查后发现，每个芯片均未接电源和接地。</w:t>
      </w:r>
    </w:p>
    <w:p w14:paraId="2BBA1CF9" w14:textId="7B39BD72" w:rsidR="00492C97" w:rsidRDefault="00492C97" w:rsidP="00656964">
      <w:pPr>
        <w:rPr>
          <w:rFonts w:ascii="宋体" w:eastAsia="宋体" w:hAnsi="宋体" w:hint="eastAsia"/>
          <w:sz w:val="24"/>
          <w:szCs w:val="24"/>
        </w:rPr>
      </w:pPr>
      <w:r w:rsidRPr="00AD77EE">
        <w:rPr>
          <w:rFonts w:ascii="宋体" w:eastAsia="宋体" w:hAnsi="宋体" w:hint="eastAsia"/>
          <w:sz w:val="24"/>
          <w:szCs w:val="24"/>
        </w:rPr>
        <w:t>2.</w:t>
      </w:r>
      <w:r w:rsidR="00127C05" w:rsidRPr="00AD77EE">
        <w:rPr>
          <w:rFonts w:ascii="宋体" w:eastAsia="宋体" w:hAnsi="宋体" w:hint="eastAsia"/>
          <w:sz w:val="24"/>
          <w:szCs w:val="24"/>
        </w:rPr>
        <w:t>接电源和接地后，逻辑电平指示仍不对，经检查，</w:t>
      </w:r>
      <w:r w:rsidR="00AD77EE">
        <w:rPr>
          <w:rFonts w:ascii="宋体" w:eastAsia="宋体" w:hAnsi="宋体" w:hint="eastAsia"/>
          <w:sz w:val="24"/>
          <w:szCs w:val="24"/>
        </w:rPr>
        <w:t>左下角</w:t>
      </w:r>
      <w:r w:rsidR="00F068C3">
        <w:rPr>
          <w:rFonts w:ascii="宋体" w:eastAsia="宋体" w:hAnsi="宋体" w:hint="eastAsia"/>
          <w:sz w:val="24"/>
          <w:szCs w:val="24"/>
        </w:rPr>
        <w:t>和</w:t>
      </w:r>
      <w:r w:rsidR="00AD77EE">
        <w:rPr>
          <w:rFonts w:ascii="宋体" w:eastAsia="宋体" w:hAnsi="宋体" w:hint="eastAsia"/>
          <w:sz w:val="24"/>
          <w:szCs w:val="24"/>
        </w:rPr>
        <w:t>右下角两个</w:t>
      </w:r>
      <w:r w:rsidR="00127C05" w:rsidRPr="00AD77EE">
        <w:rPr>
          <w:rFonts w:ascii="宋体" w:eastAsia="宋体" w:hAnsi="宋体" w:hint="eastAsia"/>
          <w:sz w:val="24"/>
          <w:szCs w:val="24"/>
        </w:rPr>
        <w:t>16端口作为14端口的</w:t>
      </w:r>
      <w:r w:rsidR="009E055B" w:rsidRPr="00892BB7">
        <w:rPr>
          <w:rFonts w:ascii="宋体" w:eastAsia="宋体" w:hAnsi="宋体" w:hint="eastAsia"/>
          <w:sz w:val="24"/>
          <w:szCs w:val="28"/>
        </w:rPr>
        <w:t>74LS00</w:t>
      </w:r>
      <w:r w:rsidR="009E055B">
        <w:rPr>
          <w:rFonts w:ascii="宋体" w:eastAsia="宋体" w:hAnsi="宋体" w:hint="eastAsia"/>
          <w:sz w:val="24"/>
          <w:szCs w:val="28"/>
        </w:rPr>
        <w:t>、74LS20</w:t>
      </w:r>
      <w:r w:rsidR="009E055B" w:rsidRPr="00AD77EE">
        <w:rPr>
          <w:rFonts w:ascii="宋体" w:eastAsia="宋体" w:hAnsi="宋体" w:hint="eastAsia"/>
          <w:sz w:val="24"/>
          <w:szCs w:val="24"/>
        </w:rPr>
        <w:t>芯片</w:t>
      </w:r>
      <w:r w:rsidR="00127C05" w:rsidRPr="00AD77EE">
        <w:rPr>
          <w:rFonts w:ascii="宋体" w:eastAsia="宋体" w:hAnsi="宋体" w:hint="eastAsia"/>
          <w:sz w:val="24"/>
          <w:szCs w:val="24"/>
        </w:rPr>
        <w:t>使用时，8、9端口不接，剩下端口顺延。改正后</w:t>
      </w:r>
      <w:r w:rsidR="00AD77EE">
        <w:rPr>
          <w:rFonts w:ascii="宋体" w:eastAsia="宋体" w:hAnsi="宋体" w:hint="eastAsia"/>
          <w:sz w:val="24"/>
          <w:szCs w:val="24"/>
        </w:rPr>
        <w:t>电路能正常使用</w:t>
      </w:r>
      <w:r w:rsidR="009E055B">
        <w:rPr>
          <w:rFonts w:ascii="宋体" w:eastAsia="宋体" w:hAnsi="宋体" w:hint="eastAsia"/>
          <w:sz w:val="24"/>
          <w:szCs w:val="24"/>
        </w:rPr>
        <w:t>。</w:t>
      </w:r>
    </w:p>
    <w:p w14:paraId="727BB963" w14:textId="69405A20" w:rsidR="00272AFD" w:rsidRPr="00892BB7" w:rsidRDefault="00272AFD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3</w:t>
      </w:r>
      <w:r w:rsidRPr="00892BB7">
        <w:rPr>
          <w:rFonts w:ascii="宋体" w:eastAsia="宋体" w:hAnsi="宋体" w:hint="eastAsia"/>
          <w:sz w:val="24"/>
          <w:szCs w:val="28"/>
        </w:rPr>
        <w:t>.掌握</w:t>
      </w:r>
      <w:r>
        <w:rPr>
          <w:rFonts w:ascii="宋体" w:eastAsia="宋体" w:hAnsi="宋体" w:hint="eastAsia"/>
          <w:sz w:val="24"/>
          <w:szCs w:val="28"/>
        </w:rPr>
        <w:t>了</w:t>
      </w:r>
      <w:r w:rsidRPr="00892BB7">
        <w:rPr>
          <w:rFonts w:ascii="宋体" w:eastAsia="宋体" w:hAnsi="宋体" w:hint="eastAsia"/>
          <w:sz w:val="24"/>
          <w:szCs w:val="28"/>
        </w:rPr>
        <w:t>用</w:t>
      </w:r>
      <w:r>
        <w:rPr>
          <w:rFonts w:ascii="宋体" w:eastAsia="宋体" w:hAnsi="宋体" w:hint="eastAsia"/>
          <w:sz w:val="24"/>
          <w:szCs w:val="28"/>
        </w:rPr>
        <w:t>基本门电路进行组合电路</w:t>
      </w:r>
      <w:r w:rsidRPr="00892BB7">
        <w:rPr>
          <w:rFonts w:ascii="宋体" w:eastAsia="宋体" w:hAnsi="宋体" w:hint="eastAsia"/>
          <w:sz w:val="24"/>
          <w:szCs w:val="28"/>
        </w:rPr>
        <w:t>的</w:t>
      </w:r>
      <w:r>
        <w:rPr>
          <w:rFonts w:ascii="宋体" w:eastAsia="宋体" w:hAnsi="宋体" w:hint="eastAsia"/>
          <w:sz w:val="24"/>
          <w:szCs w:val="28"/>
        </w:rPr>
        <w:t>设计</w:t>
      </w:r>
      <w:r w:rsidRPr="00892BB7">
        <w:rPr>
          <w:rFonts w:ascii="宋体" w:eastAsia="宋体" w:hAnsi="宋体" w:hint="eastAsia"/>
          <w:sz w:val="24"/>
          <w:szCs w:val="28"/>
        </w:rPr>
        <w:t>方法。</w:t>
      </w:r>
    </w:p>
    <w:p w14:paraId="0F8401F4" w14:textId="6011B5A1" w:rsidR="00272AFD" w:rsidRPr="00892BB7" w:rsidRDefault="00272AFD" w:rsidP="00272AFD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4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>
        <w:rPr>
          <w:rFonts w:ascii="宋体" w:eastAsia="宋体" w:hAnsi="宋体" w:hint="eastAsia"/>
          <w:sz w:val="24"/>
          <w:szCs w:val="28"/>
        </w:rPr>
        <w:t>训练了正确接线与排除故障的能力。</w:t>
      </w:r>
    </w:p>
    <w:p w14:paraId="3B4F7657" w14:textId="68456592" w:rsidR="00272AFD" w:rsidRPr="00272AFD" w:rsidRDefault="00272AFD" w:rsidP="00656964">
      <w:pPr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 w:hint="eastAsia"/>
          <w:sz w:val="24"/>
          <w:szCs w:val="28"/>
        </w:rPr>
        <w:t>5</w:t>
      </w:r>
      <w:r w:rsidRPr="00892BB7">
        <w:rPr>
          <w:rFonts w:ascii="宋体" w:eastAsia="宋体" w:hAnsi="宋体" w:hint="eastAsia"/>
          <w:sz w:val="24"/>
          <w:szCs w:val="28"/>
        </w:rPr>
        <w:t>.</w:t>
      </w:r>
      <w:r w:rsidR="00EE0871">
        <w:rPr>
          <w:rFonts w:ascii="宋体" w:eastAsia="宋体" w:hAnsi="宋体" w:hint="eastAsia"/>
          <w:sz w:val="24"/>
          <w:szCs w:val="28"/>
        </w:rPr>
        <w:t>学会了</w:t>
      </w:r>
      <w:r w:rsidRPr="00892BB7">
        <w:rPr>
          <w:rFonts w:ascii="宋体" w:eastAsia="宋体" w:hAnsi="宋体" w:hint="eastAsia"/>
          <w:sz w:val="24"/>
          <w:szCs w:val="28"/>
        </w:rPr>
        <w:t>通过实验</w:t>
      </w:r>
      <w:r>
        <w:rPr>
          <w:rFonts w:ascii="宋体" w:eastAsia="宋体" w:hAnsi="宋体" w:hint="eastAsia"/>
          <w:sz w:val="24"/>
          <w:szCs w:val="28"/>
        </w:rPr>
        <w:t>论证设计的正确性。</w:t>
      </w:r>
    </w:p>
    <w:sectPr w:rsidR="00272AFD" w:rsidRPr="00272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F7C"/>
    <w:rsid w:val="00097940"/>
    <w:rsid w:val="000A3F7C"/>
    <w:rsid w:val="00127C05"/>
    <w:rsid w:val="001941E1"/>
    <w:rsid w:val="0019737D"/>
    <w:rsid w:val="002375CD"/>
    <w:rsid w:val="00272AFD"/>
    <w:rsid w:val="002A4D77"/>
    <w:rsid w:val="002C5235"/>
    <w:rsid w:val="002E5E60"/>
    <w:rsid w:val="0030354B"/>
    <w:rsid w:val="00351907"/>
    <w:rsid w:val="00433E6F"/>
    <w:rsid w:val="00492C97"/>
    <w:rsid w:val="004C26E0"/>
    <w:rsid w:val="00656964"/>
    <w:rsid w:val="00660826"/>
    <w:rsid w:val="006949E6"/>
    <w:rsid w:val="0075382E"/>
    <w:rsid w:val="007A1500"/>
    <w:rsid w:val="007A264E"/>
    <w:rsid w:val="00861397"/>
    <w:rsid w:val="00882676"/>
    <w:rsid w:val="00892BB7"/>
    <w:rsid w:val="008A37B2"/>
    <w:rsid w:val="008B49A6"/>
    <w:rsid w:val="0092041E"/>
    <w:rsid w:val="0092133A"/>
    <w:rsid w:val="0095018D"/>
    <w:rsid w:val="009C29AF"/>
    <w:rsid w:val="009E055B"/>
    <w:rsid w:val="00AD77EE"/>
    <w:rsid w:val="00B03B8C"/>
    <w:rsid w:val="00B06EC4"/>
    <w:rsid w:val="00B4186F"/>
    <w:rsid w:val="00B456AA"/>
    <w:rsid w:val="00CD60D3"/>
    <w:rsid w:val="00D23E55"/>
    <w:rsid w:val="00D4360E"/>
    <w:rsid w:val="00E92B33"/>
    <w:rsid w:val="00EA0722"/>
    <w:rsid w:val="00EE0871"/>
    <w:rsid w:val="00F068C3"/>
    <w:rsid w:val="00F34F3A"/>
    <w:rsid w:val="00F852F8"/>
    <w:rsid w:val="00FA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70D7"/>
  <w15:chartTrackingRefBased/>
  <w15:docId w15:val="{B106D194-815B-424D-999E-B55B54ECC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AF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4</Pages>
  <Words>222</Words>
  <Characters>1271</Characters>
  <DocSecurity>0</DocSecurity>
  <Lines>10</Lines>
  <Paragraphs>2</Paragraphs>
  <ScaleCrop>false</ScaleCrop>
  <Company/>
  <LinksUpToDate>false</LinksUpToDate>
  <CharactersWithSpaces>1491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2024-10-22T01:36:00Z</dcterms:created>
  <dcterms:modified xsi:type="dcterms:W3CDTF">2025-10-16T16:06:00Z</dcterms:modified>
</cp:coreProperties>
</file>