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BF0E9" w14:textId="297623A0" w:rsidR="00FC256E" w:rsidRPr="00C745EA" w:rsidRDefault="00FC256E">
      <w:pPr>
        <w:rPr>
          <w:rFonts w:ascii="宋体" w:eastAsia="宋体" w:hAnsi="宋体" w:hint="eastAsia"/>
          <w:b/>
          <w:bCs/>
          <w:sz w:val="24"/>
          <w:szCs w:val="24"/>
        </w:rPr>
      </w:pPr>
      <w:r w:rsidRPr="00C745EA">
        <w:rPr>
          <w:rFonts w:ascii="宋体" w:eastAsia="宋体" w:hAnsi="宋体" w:hint="eastAsia"/>
          <w:b/>
          <w:bCs/>
          <w:sz w:val="24"/>
          <w:szCs w:val="24"/>
        </w:rPr>
        <w:t>课程《传感器原理与应用》</w:t>
      </w:r>
    </w:p>
    <w:p w14:paraId="5DB8E305" w14:textId="6A7B9520" w:rsidR="00AF78C3" w:rsidRPr="00B64781" w:rsidRDefault="0003690B">
      <w:pPr>
        <w:rPr>
          <w:rFonts w:ascii="宋体" w:eastAsia="宋体" w:hAnsi="宋体" w:hint="eastAsia"/>
          <w:b/>
          <w:bCs/>
          <w:sz w:val="24"/>
          <w:szCs w:val="24"/>
        </w:rPr>
      </w:pPr>
      <w:r w:rsidRPr="00C745EA">
        <w:rPr>
          <w:rFonts w:ascii="宋体" w:eastAsia="宋体" w:hAnsi="宋体" w:hint="eastAsia"/>
          <w:b/>
          <w:bCs/>
          <w:sz w:val="24"/>
          <w:szCs w:val="24"/>
        </w:rPr>
        <w:t>序号：</w:t>
      </w:r>
      <w:r w:rsidR="00050C27" w:rsidRPr="00C745EA">
        <w:rPr>
          <w:rFonts w:ascii="宋体" w:eastAsia="宋体" w:hAnsi="宋体" w:hint="eastAsia"/>
          <w:b/>
          <w:bCs/>
          <w:sz w:val="24"/>
          <w:szCs w:val="24"/>
        </w:rPr>
        <w:t>38</w:t>
      </w:r>
      <w:r w:rsidR="00AF78C3" w:rsidRPr="00C745EA">
        <w:rPr>
          <w:rFonts w:ascii="宋体" w:eastAsia="宋体" w:hAnsi="宋体" w:hint="eastAsia"/>
          <w:b/>
          <w:bCs/>
          <w:sz w:val="24"/>
          <w:szCs w:val="24"/>
        </w:rPr>
        <w:t>学号</w:t>
      </w:r>
      <w:r w:rsidRPr="00C745EA">
        <w:rPr>
          <w:rFonts w:ascii="宋体" w:eastAsia="宋体" w:hAnsi="宋体" w:hint="eastAsia"/>
          <w:b/>
          <w:bCs/>
          <w:sz w:val="24"/>
          <w:szCs w:val="24"/>
        </w:rPr>
        <w:t>：</w:t>
      </w:r>
      <w:r w:rsidR="00050C27" w:rsidRPr="00C745EA">
        <w:rPr>
          <w:rFonts w:ascii="宋体" w:eastAsia="宋体" w:hAnsi="宋体" w:hint="eastAsia"/>
          <w:b/>
          <w:bCs/>
          <w:sz w:val="24"/>
          <w:szCs w:val="24"/>
        </w:rPr>
        <w:t>202400120045</w:t>
      </w:r>
      <w:r w:rsidRPr="00C745EA">
        <w:rPr>
          <w:rFonts w:ascii="宋体" w:eastAsia="宋体" w:hAnsi="宋体" w:hint="eastAsia"/>
          <w:b/>
          <w:bCs/>
          <w:sz w:val="24"/>
          <w:szCs w:val="24"/>
        </w:rPr>
        <w:t xml:space="preserve"> </w:t>
      </w:r>
      <w:r w:rsidR="00AF78C3" w:rsidRPr="00C745EA">
        <w:rPr>
          <w:rFonts w:ascii="宋体" w:eastAsia="宋体" w:hAnsi="宋体" w:hint="eastAsia"/>
          <w:b/>
          <w:bCs/>
          <w:sz w:val="24"/>
          <w:szCs w:val="24"/>
        </w:rPr>
        <w:t>姓名</w:t>
      </w:r>
      <w:r w:rsidRPr="00C745EA">
        <w:rPr>
          <w:rFonts w:ascii="宋体" w:eastAsia="宋体" w:hAnsi="宋体" w:hint="eastAsia"/>
          <w:b/>
          <w:bCs/>
          <w:sz w:val="24"/>
          <w:szCs w:val="24"/>
        </w:rPr>
        <w:t>：</w:t>
      </w:r>
      <w:r w:rsidR="00050C27" w:rsidRPr="00C745EA">
        <w:rPr>
          <w:rFonts w:ascii="宋体" w:eastAsia="宋体" w:hAnsi="宋体" w:hint="eastAsia"/>
          <w:b/>
          <w:bCs/>
          <w:sz w:val="24"/>
          <w:szCs w:val="24"/>
        </w:rPr>
        <w:t xml:space="preserve">刘哲旭 </w:t>
      </w:r>
      <w:r w:rsidRPr="00C745EA">
        <w:rPr>
          <w:rFonts w:ascii="宋体" w:eastAsia="宋体" w:hAnsi="宋体" w:hint="eastAsia"/>
          <w:b/>
          <w:bCs/>
          <w:sz w:val="24"/>
          <w:szCs w:val="24"/>
        </w:rPr>
        <w:t>班级</w:t>
      </w:r>
      <w:r w:rsidR="00050C27" w:rsidRPr="00C745EA">
        <w:rPr>
          <w:rFonts w:ascii="宋体" w:eastAsia="宋体" w:hAnsi="宋体" w:hint="eastAsia"/>
          <w:b/>
          <w:bCs/>
          <w:sz w:val="24"/>
          <w:szCs w:val="24"/>
        </w:rPr>
        <w:t>：通信二班</w:t>
      </w:r>
      <w:r w:rsidRPr="00C745EA">
        <w:rPr>
          <w:rFonts w:ascii="宋体" w:eastAsia="宋体" w:hAnsi="宋体" w:hint="eastAsia"/>
          <w:b/>
          <w:bCs/>
          <w:sz w:val="24"/>
          <w:szCs w:val="24"/>
        </w:rPr>
        <w:t xml:space="preserve">  </w:t>
      </w:r>
      <w:r w:rsidR="00AF78C3" w:rsidRPr="00C745EA">
        <w:rPr>
          <w:rFonts w:ascii="宋体" w:eastAsia="宋体" w:hAnsi="宋体" w:hint="eastAsia"/>
          <w:b/>
          <w:bCs/>
          <w:sz w:val="24"/>
          <w:szCs w:val="24"/>
        </w:rPr>
        <w:t xml:space="preserve">  </w:t>
      </w:r>
    </w:p>
    <w:p w14:paraId="5F270D75" w14:textId="0072A258" w:rsidR="00765A19" w:rsidRPr="006954BD" w:rsidRDefault="00765A19" w:rsidP="00765A19">
      <w:pPr>
        <w:rPr>
          <w:rFonts w:ascii="宋体" w:eastAsia="宋体" w:hAnsi="宋体" w:hint="eastAsia"/>
          <w:sz w:val="24"/>
          <w:szCs w:val="24"/>
        </w:rPr>
      </w:pPr>
      <w:r w:rsidRPr="006954BD">
        <w:rPr>
          <w:rFonts w:ascii="宋体" w:eastAsia="宋体" w:hAnsi="宋体"/>
          <w:b/>
          <w:bCs/>
          <w:sz w:val="24"/>
          <w:szCs w:val="24"/>
        </w:rPr>
        <w:t>第</w:t>
      </w:r>
      <w:r>
        <w:rPr>
          <w:rFonts w:ascii="宋体" w:eastAsia="宋体" w:hAnsi="宋体" w:hint="eastAsia"/>
          <w:b/>
          <w:bCs/>
          <w:sz w:val="24"/>
          <w:szCs w:val="24"/>
        </w:rPr>
        <w:t>九</w:t>
      </w:r>
      <w:r w:rsidRPr="006954BD">
        <w:rPr>
          <w:rFonts w:ascii="宋体" w:eastAsia="宋体" w:hAnsi="宋体"/>
          <w:b/>
          <w:bCs/>
          <w:sz w:val="24"/>
          <w:szCs w:val="24"/>
        </w:rPr>
        <w:t>章 习题与思考题</w:t>
      </w:r>
    </w:p>
    <w:p w14:paraId="0412F479" w14:textId="77777777" w:rsidR="003D064B" w:rsidRPr="006954BD" w:rsidRDefault="003D064B" w:rsidP="006954BD">
      <w:pPr>
        <w:rPr>
          <w:rFonts w:ascii="宋体" w:eastAsia="宋体" w:hAnsi="宋体" w:hint="eastAsia"/>
          <w:sz w:val="24"/>
          <w:szCs w:val="24"/>
        </w:rPr>
      </w:pPr>
    </w:p>
    <w:p w14:paraId="59838BC0" w14:textId="77777777" w:rsidR="00765A19" w:rsidRPr="00765A19" w:rsidRDefault="00765A19" w:rsidP="00765A19">
      <w:pPr>
        <w:rPr>
          <w:rFonts w:ascii="宋体" w:eastAsia="宋体" w:hAnsi="宋体" w:hint="eastAsia"/>
          <w:b/>
          <w:bCs/>
          <w:sz w:val="24"/>
          <w:szCs w:val="24"/>
        </w:rPr>
      </w:pPr>
      <w:r w:rsidRPr="00765A19">
        <w:rPr>
          <w:rFonts w:ascii="宋体" w:eastAsia="宋体" w:hAnsi="宋体"/>
          <w:b/>
          <w:bCs/>
          <w:sz w:val="24"/>
          <w:szCs w:val="24"/>
        </w:rPr>
        <w:t>1. 什么是半导体气体传感器？它有哪些基本类型？</w:t>
      </w:r>
    </w:p>
    <w:p w14:paraId="26953631" w14:textId="77777777" w:rsidR="00765A19" w:rsidRPr="00765A19" w:rsidRDefault="00765A19" w:rsidP="00765A19">
      <w:pPr>
        <w:rPr>
          <w:rFonts w:ascii="宋体" w:eastAsia="宋体" w:hAnsi="宋体" w:hint="eastAsia"/>
          <w:sz w:val="24"/>
          <w:szCs w:val="24"/>
        </w:rPr>
      </w:pPr>
      <w:r w:rsidRPr="00765A19">
        <w:rPr>
          <w:rFonts w:ascii="宋体" w:eastAsia="宋体" w:hAnsi="宋体"/>
          <w:b/>
          <w:bCs/>
          <w:sz w:val="24"/>
          <w:szCs w:val="24"/>
        </w:rPr>
        <w:t>答：</w:t>
      </w:r>
    </w:p>
    <w:p w14:paraId="454CCFCA"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半导体气体传感器是利用气体吸附在半导体表面后，使半导体的电阻、电导等电学性质发生变化，从而检测气体种类和浓度的传感器。</w:t>
      </w:r>
    </w:p>
    <w:p w14:paraId="2ECC57FE"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基本类型主要有：</w:t>
      </w:r>
    </w:p>
    <w:p w14:paraId="70587C6B" w14:textId="77777777" w:rsidR="00765A19" w:rsidRPr="00765A19" w:rsidRDefault="00765A19" w:rsidP="00765A19">
      <w:pPr>
        <w:numPr>
          <w:ilvl w:val="0"/>
          <w:numId w:val="14"/>
        </w:numPr>
        <w:rPr>
          <w:rFonts w:ascii="宋体" w:eastAsia="宋体" w:hAnsi="宋体" w:hint="eastAsia"/>
          <w:sz w:val="24"/>
          <w:szCs w:val="24"/>
        </w:rPr>
      </w:pPr>
      <w:r w:rsidRPr="00765A19">
        <w:rPr>
          <w:rFonts w:ascii="宋体" w:eastAsia="宋体" w:hAnsi="宋体"/>
          <w:b/>
          <w:bCs/>
          <w:sz w:val="24"/>
          <w:szCs w:val="24"/>
        </w:rPr>
        <w:t>电阻型半导体气体传感器</w:t>
      </w:r>
      <w:r w:rsidRPr="00765A19">
        <w:rPr>
          <w:rFonts w:ascii="宋体" w:eastAsia="宋体" w:hAnsi="宋体"/>
          <w:sz w:val="24"/>
          <w:szCs w:val="24"/>
        </w:rPr>
        <w:t xml:space="preserve">； </w:t>
      </w:r>
    </w:p>
    <w:p w14:paraId="0DAA0A36" w14:textId="77777777" w:rsidR="00765A19" w:rsidRPr="00765A19" w:rsidRDefault="00765A19" w:rsidP="00765A19">
      <w:pPr>
        <w:numPr>
          <w:ilvl w:val="0"/>
          <w:numId w:val="14"/>
        </w:numPr>
        <w:rPr>
          <w:rFonts w:ascii="宋体" w:eastAsia="宋体" w:hAnsi="宋体" w:hint="eastAsia"/>
          <w:sz w:val="24"/>
          <w:szCs w:val="24"/>
        </w:rPr>
      </w:pPr>
      <w:r w:rsidRPr="00765A19">
        <w:rPr>
          <w:rFonts w:ascii="宋体" w:eastAsia="宋体" w:hAnsi="宋体"/>
          <w:b/>
          <w:bCs/>
          <w:sz w:val="24"/>
          <w:szCs w:val="24"/>
        </w:rPr>
        <w:t>非电阻型半导体气体传感器</w:t>
      </w:r>
      <w:r w:rsidRPr="00765A19">
        <w:rPr>
          <w:rFonts w:ascii="宋体" w:eastAsia="宋体" w:hAnsi="宋体"/>
          <w:sz w:val="24"/>
          <w:szCs w:val="24"/>
        </w:rPr>
        <w:t xml:space="preserve">，如二极管型、场效应管型等。 </w:t>
      </w:r>
    </w:p>
    <w:p w14:paraId="4F567E7A" w14:textId="77777777" w:rsidR="00765A19" w:rsidRPr="00765A19" w:rsidRDefault="00000000" w:rsidP="00765A19">
      <w:pPr>
        <w:rPr>
          <w:rFonts w:ascii="宋体" w:eastAsia="宋体" w:hAnsi="宋体" w:hint="eastAsia"/>
          <w:sz w:val="24"/>
          <w:szCs w:val="24"/>
        </w:rPr>
      </w:pPr>
      <w:r>
        <w:rPr>
          <w:rFonts w:ascii="宋体" w:eastAsia="宋体" w:hAnsi="宋体"/>
          <w:sz w:val="24"/>
          <w:szCs w:val="24"/>
        </w:rPr>
        <w:pict w14:anchorId="7C8E0B58">
          <v:rect id="_x0000_i1027" style="width:0;height:1.5pt" o:hralign="center" o:hrstd="t" o:hr="t" fillcolor="#a0a0a0" stroked="f"/>
        </w:pict>
      </w:r>
    </w:p>
    <w:p w14:paraId="443EE563" w14:textId="77777777" w:rsidR="00765A19" w:rsidRPr="00765A19" w:rsidRDefault="00765A19" w:rsidP="00765A19">
      <w:pPr>
        <w:rPr>
          <w:rFonts w:ascii="宋体" w:eastAsia="宋体" w:hAnsi="宋体" w:hint="eastAsia"/>
          <w:b/>
          <w:bCs/>
          <w:sz w:val="24"/>
          <w:szCs w:val="24"/>
        </w:rPr>
      </w:pPr>
      <w:r w:rsidRPr="00765A19">
        <w:rPr>
          <w:rFonts w:ascii="宋体" w:eastAsia="宋体" w:hAnsi="宋体"/>
          <w:b/>
          <w:bCs/>
          <w:sz w:val="24"/>
          <w:szCs w:val="24"/>
        </w:rPr>
        <w:t>2. 什么是绝对湿度？什么是相对湿度？</w:t>
      </w:r>
    </w:p>
    <w:p w14:paraId="3BF2E35A" w14:textId="77777777" w:rsidR="00765A19" w:rsidRPr="00765A19" w:rsidRDefault="00765A19" w:rsidP="00765A19">
      <w:pPr>
        <w:rPr>
          <w:rFonts w:ascii="宋体" w:eastAsia="宋体" w:hAnsi="宋体" w:hint="eastAsia"/>
          <w:sz w:val="24"/>
          <w:szCs w:val="24"/>
        </w:rPr>
      </w:pPr>
      <w:r w:rsidRPr="00765A19">
        <w:rPr>
          <w:rFonts w:ascii="宋体" w:eastAsia="宋体" w:hAnsi="宋体"/>
          <w:b/>
          <w:bCs/>
          <w:sz w:val="24"/>
          <w:szCs w:val="24"/>
        </w:rPr>
        <w:t>答：</w:t>
      </w:r>
    </w:p>
    <w:p w14:paraId="7008CC1C" w14:textId="29A70183" w:rsidR="00765A19" w:rsidRPr="00765A19" w:rsidRDefault="00765A19" w:rsidP="00765A19">
      <w:pPr>
        <w:rPr>
          <w:rFonts w:ascii="宋体" w:eastAsia="宋体" w:hAnsi="宋体" w:hint="eastAsia"/>
          <w:sz w:val="24"/>
          <w:szCs w:val="24"/>
        </w:rPr>
      </w:pPr>
      <w:r w:rsidRPr="00765A19">
        <w:rPr>
          <w:rFonts w:ascii="宋体" w:eastAsia="宋体" w:hAnsi="宋体"/>
          <w:b/>
          <w:bCs/>
          <w:sz w:val="24"/>
          <w:szCs w:val="24"/>
        </w:rPr>
        <w:t>绝对湿度</w:t>
      </w:r>
      <w:r w:rsidRPr="00765A19">
        <w:rPr>
          <w:rFonts w:ascii="宋体" w:eastAsia="宋体" w:hAnsi="宋体"/>
          <w:sz w:val="24"/>
          <w:szCs w:val="24"/>
        </w:rPr>
        <w:t xml:space="preserve">是指单位体积空气中所含水蒸气的质量，单位常用 </w:t>
      </w:r>
      <m:oMath>
        <m:r>
          <w:rPr>
            <w:rFonts w:ascii="Cambria Math" w:eastAsia="宋体" w:hAnsi="Cambria Math"/>
            <w:sz w:val="24"/>
            <w:szCs w:val="24"/>
          </w:rPr>
          <m:t>g</m:t>
        </m:r>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m</m:t>
            </m:r>
          </m:e>
          <m:sup>
            <m:r>
              <w:rPr>
                <w:rFonts w:ascii="Cambria Math" w:eastAsia="宋体" w:hAnsi="Cambria Math"/>
                <w:sz w:val="24"/>
                <w:szCs w:val="24"/>
              </w:rPr>
              <m:t>3</m:t>
            </m:r>
          </m:sup>
        </m:sSup>
      </m:oMath>
      <w:r w:rsidRPr="00765A19">
        <w:rPr>
          <w:rFonts w:ascii="宋体" w:eastAsia="宋体" w:hAnsi="宋体"/>
          <w:sz w:val="24"/>
          <w:szCs w:val="24"/>
        </w:rPr>
        <w:t>。</w:t>
      </w:r>
    </w:p>
    <w:p w14:paraId="1C8B34E7" w14:textId="77777777" w:rsidR="00765A19" w:rsidRPr="00765A19" w:rsidRDefault="00765A19" w:rsidP="00765A19">
      <w:pPr>
        <w:rPr>
          <w:rFonts w:ascii="宋体" w:eastAsia="宋体" w:hAnsi="宋体" w:hint="eastAsia"/>
          <w:sz w:val="24"/>
          <w:szCs w:val="24"/>
        </w:rPr>
      </w:pPr>
      <w:r w:rsidRPr="00765A19">
        <w:rPr>
          <w:rFonts w:ascii="宋体" w:eastAsia="宋体" w:hAnsi="宋体"/>
          <w:b/>
          <w:bCs/>
          <w:sz w:val="24"/>
          <w:szCs w:val="24"/>
        </w:rPr>
        <w:t>相对湿度</w:t>
      </w:r>
      <w:r w:rsidRPr="00765A19">
        <w:rPr>
          <w:rFonts w:ascii="宋体" w:eastAsia="宋体" w:hAnsi="宋体"/>
          <w:sz w:val="24"/>
          <w:szCs w:val="24"/>
        </w:rPr>
        <w:t>是指空气中实际水蒸气压与同温度下饱和水蒸气压的比值，通常用百分数表示：</w:t>
      </w:r>
    </w:p>
    <w:p w14:paraId="23793698" w14:textId="50E1CB57" w:rsidR="00765A19" w:rsidRPr="00765A19" w:rsidRDefault="00765A19" w:rsidP="00765A19">
      <w:pPr>
        <w:rPr>
          <w:rFonts w:ascii="宋体" w:eastAsia="宋体" w:hAnsi="宋体" w:hint="eastAsia"/>
          <w:sz w:val="24"/>
          <w:szCs w:val="24"/>
        </w:rPr>
      </w:pPr>
      <m:oMathPara>
        <m:oMath>
          <m:r>
            <w:rPr>
              <w:rFonts w:ascii="Cambria Math" w:eastAsia="宋体" w:hAnsi="Cambria Math"/>
              <w:sz w:val="24"/>
              <w:szCs w:val="24"/>
            </w:rPr>
            <m:t>RH=</m:t>
          </m:r>
          <m:f>
            <m:fPr>
              <m:ctrlPr>
                <w:rPr>
                  <w:rFonts w:ascii="Cambria Math" w:eastAsia="宋体" w:hAnsi="Cambria Math"/>
                  <w:sz w:val="24"/>
                  <w:szCs w:val="24"/>
                </w:rPr>
              </m:ctrlPr>
            </m:fPr>
            <m:num>
              <m:r>
                <w:rPr>
                  <w:rFonts w:ascii="Cambria Math" w:eastAsia="宋体" w:hAnsi="Cambria Math"/>
                  <w:sz w:val="24"/>
                  <w:szCs w:val="24"/>
                </w:rPr>
                <m:t>p</m:t>
              </m:r>
            </m:num>
            <m:den>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s</m:t>
                  </m:r>
                </m:sub>
              </m:sSub>
            </m:den>
          </m:f>
          <m:r>
            <w:rPr>
              <w:rFonts w:ascii="Cambria Math" w:eastAsia="宋体" w:hAnsi="Cambria Math"/>
              <w:sz w:val="24"/>
              <w:szCs w:val="24"/>
            </w:rPr>
            <m:t>×100</m:t>
          </m:r>
          <m:r>
            <m:rPr>
              <m:sty m:val="p"/>
            </m:rPr>
            <w:rPr>
              <w:rFonts w:ascii="Cambria Math" w:eastAsia="宋体" w:hAnsi="Cambria Math"/>
              <w:sz w:val="24"/>
              <w:szCs w:val="24"/>
            </w:rPr>
            <m:t>%</m:t>
          </m:r>
          <m:r>
            <m:rPr>
              <m:sty m:val="p"/>
            </m:rPr>
            <w:rPr>
              <w:rFonts w:ascii="宋体" w:eastAsia="宋体" w:hAnsi="宋体"/>
              <w:sz w:val="24"/>
              <w:szCs w:val="24"/>
            </w:rPr>
            <w:br/>
          </m:r>
        </m:oMath>
      </m:oMathPara>
    </w:p>
    <w:p w14:paraId="7C30334A" w14:textId="77777777" w:rsidR="00765A19" w:rsidRPr="00765A19" w:rsidRDefault="00000000" w:rsidP="00765A19">
      <w:pPr>
        <w:rPr>
          <w:rFonts w:ascii="宋体" w:eastAsia="宋体" w:hAnsi="宋体" w:hint="eastAsia"/>
          <w:sz w:val="24"/>
          <w:szCs w:val="24"/>
        </w:rPr>
      </w:pPr>
      <w:r>
        <w:rPr>
          <w:rFonts w:ascii="宋体" w:eastAsia="宋体" w:hAnsi="宋体"/>
          <w:sz w:val="24"/>
          <w:szCs w:val="24"/>
        </w:rPr>
        <w:pict w14:anchorId="705618D7">
          <v:rect id="_x0000_i1028" style="width:0;height:1.5pt" o:hralign="center" o:hrstd="t" o:hr="t" fillcolor="#a0a0a0" stroked="f"/>
        </w:pict>
      </w:r>
    </w:p>
    <w:p w14:paraId="602CA86C" w14:textId="77777777" w:rsidR="00765A19" w:rsidRPr="00765A19" w:rsidRDefault="00765A19" w:rsidP="00765A19">
      <w:pPr>
        <w:rPr>
          <w:rFonts w:ascii="宋体" w:eastAsia="宋体" w:hAnsi="宋体" w:hint="eastAsia"/>
          <w:b/>
          <w:bCs/>
          <w:sz w:val="24"/>
          <w:szCs w:val="24"/>
        </w:rPr>
      </w:pPr>
      <w:r w:rsidRPr="00765A19">
        <w:rPr>
          <w:rFonts w:ascii="宋体" w:eastAsia="宋体" w:hAnsi="宋体"/>
          <w:b/>
          <w:bCs/>
          <w:sz w:val="24"/>
          <w:szCs w:val="24"/>
        </w:rPr>
        <w:t>3. 简述氯化锂湿度传感器的工作原理。</w:t>
      </w:r>
    </w:p>
    <w:p w14:paraId="2C4631E5" w14:textId="77777777" w:rsidR="00765A19" w:rsidRPr="00765A19" w:rsidRDefault="00765A19" w:rsidP="00765A19">
      <w:pPr>
        <w:rPr>
          <w:rFonts w:ascii="宋体" w:eastAsia="宋体" w:hAnsi="宋体" w:hint="eastAsia"/>
          <w:sz w:val="24"/>
          <w:szCs w:val="24"/>
        </w:rPr>
      </w:pPr>
      <w:r w:rsidRPr="00765A19">
        <w:rPr>
          <w:rFonts w:ascii="宋体" w:eastAsia="宋体" w:hAnsi="宋体"/>
          <w:b/>
          <w:bCs/>
          <w:sz w:val="24"/>
          <w:szCs w:val="24"/>
        </w:rPr>
        <w:t>答：</w:t>
      </w:r>
    </w:p>
    <w:p w14:paraId="1BF4DEEF"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氯化锂湿度传感器利用氯化锂吸湿后电阻变化的特性工作。湿度升高时，氯化锂吸水增多，导电能力增强，电阻减小；湿度降低时，失水增多，导电能力减弱，电阻增大。通过测量电阻变化即可测出湿度。</w:t>
      </w:r>
    </w:p>
    <w:p w14:paraId="1C1927E8" w14:textId="77777777" w:rsidR="00765A19" w:rsidRPr="00765A19" w:rsidRDefault="00000000" w:rsidP="00765A19">
      <w:pPr>
        <w:rPr>
          <w:rFonts w:ascii="宋体" w:eastAsia="宋体" w:hAnsi="宋体" w:hint="eastAsia"/>
          <w:sz w:val="24"/>
          <w:szCs w:val="24"/>
        </w:rPr>
      </w:pPr>
      <w:r>
        <w:rPr>
          <w:rFonts w:ascii="宋体" w:eastAsia="宋体" w:hAnsi="宋体"/>
          <w:sz w:val="24"/>
          <w:szCs w:val="24"/>
        </w:rPr>
        <w:pict w14:anchorId="3203E345">
          <v:rect id="_x0000_i1029" style="width:0;height:1.5pt" o:hralign="center" o:hrstd="t" o:hr="t" fillcolor="#a0a0a0" stroked="f"/>
        </w:pict>
      </w:r>
    </w:p>
    <w:p w14:paraId="0C1CA1C9" w14:textId="77777777" w:rsidR="00765A19" w:rsidRPr="00765A19" w:rsidRDefault="00765A19" w:rsidP="00765A19">
      <w:pPr>
        <w:rPr>
          <w:rFonts w:ascii="宋体" w:eastAsia="宋体" w:hAnsi="宋体" w:hint="eastAsia"/>
          <w:b/>
          <w:bCs/>
          <w:sz w:val="24"/>
          <w:szCs w:val="24"/>
        </w:rPr>
      </w:pPr>
      <w:r w:rsidRPr="00765A19">
        <w:rPr>
          <w:rFonts w:ascii="宋体" w:eastAsia="宋体" w:hAnsi="宋体"/>
          <w:b/>
          <w:bCs/>
          <w:sz w:val="24"/>
          <w:szCs w:val="24"/>
        </w:rPr>
        <w:t>4. 什么是生物传感器？简述生物传感器的工作原理、组成及分类。</w:t>
      </w:r>
    </w:p>
    <w:p w14:paraId="41775FD4" w14:textId="77777777" w:rsidR="00765A19" w:rsidRPr="00765A19" w:rsidRDefault="00765A19" w:rsidP="00765A19">
      <w:pPr>
        <w:rPr>
          <w:rFonts w:ascii="宋体" w:eastAsia="宋体" w:hAnsi="宋体" w:hint="eastAsia"/>
          <w:sz w:val="24"/>
          <w:szCs w:val="24"/>
        </w:rPr>
      </w:pPr>
      <w:r w:rsidRPr="00765A19">
        <w:rPr>
          <w:rFonts w:ascii="宋体" w:eastAsia="宋体" w:hAnsi="宋体"/>
          <w:b/>
          <w:bCs/>
          <w:sz w:val="24"/>
          <w:szCs w:val="24"/>
        </w:rPr>
        <w:t>答：</w:t>
      </w:r>
    </w:p>
    <w:p w14:paraId="1BA4309E"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生物传感器是利用生物活性物质识别被测物质，并将其浓度或成分转换成电信号的传感器。</w:t>
      </w:r>
    </w:p>
    <w:p w14:paraId="04E9E6C2"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其工作原理是：生物敏感元件与被测物质发生特异性反应，产生电、光、热等变化，再由换能器转换为电信号输出。</w:t>
      </w:r>
    </w:p>
    <w:p w14:paraId="1C464D49"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组成主要包括：</w:t>
      </w:r>
    </w:p>
    <w:p w14:paraId="500FB4D2" w14:textId="77777777" w:rsidR="00765A19" w:rsidRPr="00765A19" w:rsidRDefault="00765A19" w:rsidP="00765A19">
      <w:pPr>
        <w:numPr>
          <w:ilvl w:val="0"/>
          <w:numId w:val="15"/>
        </w:numPr>
        <w:rPr>
          <w:rFonts w:ascii="宋体" w:eastAsia="宋体" w:hAnsi="宋体" w:hint="eastAsia"/>
          <w:sz w:val="24"/>
          <w:szCs w:val="24"/>
        </w:rPr>
      </w:pPr>
      <w:r w:rsidRPr="00765A19">
        <w:rPr>
          <w:rFonts w:ascii="宋体" w:eastAsia="宋体" w:hAnsi="宋体"/>
          <w:b/>
          <w:bCs/>
          <w:sz w:val="24"/>
          <w:szCs w:val="24"/>
        </w:rPr>
        <w:t>生物敏感元件</w:t>
      </w:r>
      <w:r w:rsidRPr="00765A19">
        <w:rPr>
          <w:rFonts w:ascii="宋体" w:eastAsia="宋体" w:hAnsi="宋体"/>
          <w:sz w:val="24"/>
          <w:szCs w:val="24"/>
        </w:rPr>
        <w:t xml:space="preserve">； </w:t>
      </w:r>
    </w:p>
    <w:p w14:paraId="0598CB30" w14:textId="77777777" w:rsidR="00765A19" w:rsidRPr="00765A19" w:rsidRDefault="00765A19" w:rsidP="00765A19">
      <w:pPr>
        <w:numPr>
          <w:ilvl w:val="0"/>
          <w:numId w:val="15"/>
        </w:numPr>
        <w:rPr>
          <w:rFonts w:ascii="宋体" w:eastAsia="宋体" w:hAnsi="宋体" w:hint="eastAsia"/>
          <w:sz w:val="24"/>
          <w:szCs w:val="24"/>
        </w:rPr>
      </w:pPr>
      <w:r w:rsidRPr="00765A19">
        <w:rPr>
          <w:rFonts w:ascii="宋体" w:eastAsia="宋体" w:hAnsi="宋体"/>
          <w:b/>
          <w:bCs/>
          <w:sz w:val="24"/>
          <w:szCs w:val="24"/>
        </w:rPr>
        <w:t>换能器</w:t>
      </w:r>
      <w:r w:rsidRPr="00765A19">
        <w:rPr>
          <w:rFonts w:ascii="宋体" w:eastAsia="宋体" w:hAnsi="宋体"/>
          <w:sz w:val="24"/>
          <w:szCs w:val="24"/>
        </w:rPr>
        <w:t xml:space="preserve">； </w:t>
      </w:r>
    </w:p>
    <w:p w14:paraId="51B79D52" w14:textId="77777777" w:rsidR="00765A19" w:rsidRPr="00765A19" w:rsidRDefault="00765A19" w:rsidP="00765A19">
      <w:pPr>
        <w:numPr>
          <w:ilvl w:val="0"/>
          <w:numId w:val="15"/>
        </w:numPr>
        <w:rPr>
          <w:rFonts w:ascii="宋体" w:eastAsia="宋体" w:hAnsi="宋体" w:hint="eastAsia"/>
          <w:sz w:val="24"/>
          <w:szCs w:val="24"/>
        </w:rPr>
      </w:pPr>
      <w:r w:rsidRPr="00765A19">
        <w:rPr>
          <w:rFonts w:ascii="宋体" w:eastAsia="宋体" w:hAnsi="宋体"/>
          <w:b/>
          <w:bCs/>
          <w:sz w:val="24"/>
          <w:szCs w:val="24"/>
        </w:rPr>
        <w:t>信号处理与显示部分</w:t>
      </w:r>
      <w:r w:rsidRPr="00765A19">
        <w:rPr>
          <w:rFonts w:ascii="宋体" w:eastAsia="宋体" w:hAnsi="宋体"/>
          <w:sz w:val="24"/>
          <w:szCs w:val="24"/>
        </w:rPr>
        <w:t xml:space="preserve">。 </w:t>
      </w:r>
    </w:p>
    <w:p w14:paraId="0C1B2510"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分类主要有：酶传感器、微生物传感器、免疫传感器、组织传感器、细胞传感器等。</w:t>
      </w:r>
    </w:p>
    <w:p w14:paraId="08699B3A" w14:textId="77777777" w:rsidR="00765A19" w:rsidRPr="00765A19" w:rsidRDefault="00000000" w:rsidP="00765A19">
      <w:pPr>
        <w:rPr>
          <w:rFonts w:ascii="宋体" w:eastAsia="宋体" w:hAnsi="宋体" w:hint="eastAsia"/>
          <w:sz w:val="24"/>
          <w:szCs w:val="24"/>
        </w:rPr>
      </w:pPr>
      <w:r>
        <w:rPr>
          <w:rFonts w:ascii="宋体" w:eastAsia="宋体" w:hAnsi="宋体"/>
          <w:sz w:val="24"/>
          <w:szCs w:val="24"/>
        </w:rPr>
        <w:pict w14:anchorId="5A32AEF3">
          <v:rect id="_x0000_i1030" style="width:0;height:1.5pt" o:hralign="center" o:hrstd="t" o:hr="t" fillcolor="#a0a0a0" stroked="f"/>
        </w:pict>
      </w:r>
    </w:p>
    <w:p w14:paraId="5674AD53" w14:textId="77777777" w:rsidR="00765A19" w:rsidRPr="00765A19" w:rsidRDefault="00765A19" w:rsidP="00765A19">
      <w:pPr>
        <w:rPr>
          <w:rFonts w:ascii="宋体" w:eastAsia="宋体" w:hAnsi="宋体" w:hint="eastAsia"/>
          <w:b/>
          <w:bCs/>
          <w:sz w:val="24"/>
          <w:szCs w:val="24"/>
        </w:rPr>
      </w:pPr>
      <w:r w:rsidRPr="00765A19">
        <w:rPr>
          <w:rFonts w:ascii="宋体" w:eastAsia="宋体" w:hAnsi="宋体"/>
          <w:b/>
          <w:bCs/>
          <w:sz w:val="24"/>
          <w:szCs w:val="24"/>
        </w:rPr>
        <w:t>5. 请简要陈述生物传感器的三个功能。</w:t>
      </w:r>
    </w:p>
    <w:p w14:paraId="552A3E44" w14:textId="77777777" w:rsidR="00765A19" w:rsidRPr="00765A19" w:rsidRDefault="00765A19" w:rsidP="00765A19">
      <w:pPr>
        <w:rPr>
          <w:rFonts w:ascii="宋体" w:eastAsia="宋体" w:hAnsi="宋体" w:hint="eastAsia"/>
          <w:sz w:val="24"/>
          <w:szCs w:val="24"/>
        </w:rPr>
      </w:pPr>
      <w:r w:rsidRPr="00765A19">
        <w:rPr>
          <w:rFonts w:ascii="宋体" w:eastAsia="宋体" w:hAnsi="宋体"/>
          <w:b/>
          <w:bCs/>
          <w:sz w:val="24"/>
          <w:szCs w:val="24"/>
        </w:rPr>
        <w:t>答：</w:t>
      </w:r>
    </w:p>
    <w:p w14:paraId="50A38CDF"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生物传感器的三个功能是：</w:t>
      </w:r>
    </w:p>
    <w:p w14:paraId="2D601C82" w14:textId="77777777" w:rsidR="00765A19" w:rsidRPr="00765A19" w:rsidRDefault="00765A19" w:rsidP="00765A19">
      <w:pPr>
        <w:numPr>
          <w:ilvl w:val="0"/>
          <w:numId w:val="16"/>
        </w:numPr>
        <w:rPr>
          <w:rFonts w:ascii="宋体" w:eastAsia="宋体" w:hAnsi="宋体" w:hint="eastAsia"/>
          <w:sz w:val="24"/>
          <w:szCs w:val="24"/>
        </w:rPr>
      </w:pPr>
      <w:r w:rsidRPr="00765A19">
        <w:rPr>
          <w:rFonts w:ascii="宋体" w:eastAsia="宋体" w:hAnsi="宋体"/>
          <w:b/>
          <w:bCs/>
          <w:sz w:val="24"/>
          <w:szCs w:val="24"/>
        </w:rPr>
        <w:t>识别功能</w:t>
      </w:r>
      <w:r w:rsidRPr="00765A19">
        <w:rPr>
          <w:rFonts w:ascii="宋体" w:eastAsia="宋体" w:hAnsi="宋体"/>
          <w:sz w:val="24"/>
          <w:szCs w:val="24"/>
        </w:rPr>
        <w:t xml:space="preserve">：识别特定被测物质； </w:t>
      </w:r>
    </w:p>
    <w:p w14:paraId="5B32645E" w14:textId="77777777" w:rsidR="00765A19" w:rsidRPr="00765A19" w:rsidRDefault="00765A19" w:rsidP="00765A19">
      <w:pPr>
        <w:numPr>
          <w:ilvl w:val="0"/>
          <w:numId w:val="16"/>
        </w:numPr>
        <w:rPr>
          <w:rFonts w:ascii="宋体" w:eastAsia="宋体" w:hAnsi="宋体" w:hint="eastAsia"/>
          <w:sz w:val="24"/>
          <w:szCs w:val="24"/>
        </w:rPr>
      </w:pPr>
      <w:r w:rsidRPr="00765A19">
        <w:rPr>
          <w:rFonts w:ascii="宋体" w:eastAsia="宋体" w:hAnsi="宋体"/>
          <w:b/>
          <w:bCs/>
          <w:sz w:val="24"/>
          <w:szCs w:val="24"/>
        </w:rPr>
        <w:lastRenderedPageBreak/>
        <w:t>转换功能</w:t>
      </w:r>
      <w:r w:rsidRPr="00765A19">
        <w:rPr>
          <w:rFonts w:ascii="宋体" w:eastAsia="宋体" w:hAnsi="宋体"/>
          <w:sz w:val="24"/>
          <w:szCs w:val="24"/>
        </w:rPr>
        <w:t xml:space="preserve">：把生物反应转换成电信号； </w:t>
      </w:r>
    </w:p>
    <w:p w14:paraId="37414C61" w14:textId="77777777" w:rsidR="00765A19" w:rsidRPr="00765A19" w:rsidRDefault="00765A19" w:rsidP="00765A19">
      <w:pPr>
        <w:numPr>
          <w:ilvl w:val="0"/>
          <w:numId w:val="16"/>
        </w:numPr>
        <w:rPr>
          <w:rFonts w:ascii="宋体" w:eastAsia="宋体" w:hAnsi="宋体" w:hint="eastAsia"/>
          <w:sz w:val="24"/>
          <w:szCs w:val="24"/>
        </w:rPr>
      </w:pPr>
      <w:r w:rsidRPr="00765A19">
        <w:rPr>
          <w:rFonts w:ascii="宋体" w:eastAsia="宋体" w:hAnsi="宋体"/>
          <w:b/>
          <w:bCs/>
          <w:sz w:val="24"/>
          <w:szCs w:val="24"/>
        </w:rPr>
        <w:t>检测显示功能</w:t>
      </w:r>
      <w:r w:rsidRPr="00765A19">
        <w:rPr>
          <w:rFonts w:ascii="宋体" w:eastAsia="宋体" w:hAnsi="宋体"/>
          <w:sz w:val="24"/>
          <w:szCs w:val="24"/>
        </w:rPr>
        <w:t xml:space="preserve">：对信号进行处理、显示或记录。 </w:t>
      </w:r>
    </w:p>
    <w:p w14:paraId="5F1C0419" w14:textId="77777777" w:rsidR="00765A19" w:rsidRPr="00765A19" w:rsidRDefault="00000000" w:rsidP="00765A19">
      <w:pPr>
        <w:rPr>
          <w:rFonts w:ascii="宋体" w:eastAsia="宋体" w:hAnsi="宋体" w:hint="eastAsia"/>
          <w:sz w:val="24"/>
          <w:szCs w:val="24"/>
        </w:rPr>
      </w:pPr>
      <w:r>
        <w:rPr>
          <w:rFonts w:ascii="宋体" w:eastAsia="宋体" w:hAnsi="宋体"/>
          <w:sz w:val="24"/>
          <w:szCs w:val="24"/>
        </w:rPr>
        <w:pict w14:anchorId="656E74CB">
          <v:rect id="_x0000_i1031" style="width:0;height:1.5pt" o:hralign="center" o:hrstd="t" o:hr="t" fillcolor="#a0a0a0" stroked="f"/>
        </w:pict>
      </w:r>
    </w:p>
    <w:p w14:paraId="50D60B46" w14:textId="77777777" w:rsidR="00765A19" w:rsidRPr="00765A19" w:rsidRDefault="00765A19" w:rsidP="00765A19">
      <w:pPr>
        <w:rPr>
          <w:rFonts w:ascii="宋体" w:eastAsia="宋体" w:hAnsi="宋体" w:hint="eastAsia"/>
          <w:b/>
          <w:bCs/>
          <w:sz w:val="24"/>
          <w:szCs w:val="24"/>
        </w:rPr>
      </w:pPr>
      <w:r w:rsidRPr="00765A19">
        <w:rPr>
          <w:rFonts w:ascii="宋体" w:eastAsia="宋体" w:hAnsi="宋体"/>
          <w:b/>
          <w:bCs/>
          <w:sz w:val="24"/>
          <w:szCs w:val="24"/>
        </w:rPr>
        <w:t>6. 常见的生物传感器有哪些类型？</w:t>
      </w:r>
    </w:p>
    <w:p w14:paraId="3E7B4E40" w14:textId="77777777" w:rsidR="00765A19" w:rsidRPr="00765A19" w:rsidRDefault="00765A19" w:rsidP="00765A19">
      <w:pPr>
        <w:rPr>
          <w:rFonts w:ascii="宋体" w:eastAsia="宋体" w:hAnsi="宋体" w:hint="eastAsia"/>
          <w:sz w:val="24"/>
          <w:szCs w:val="24"/>
        </w:rPr>
      </w:pPr>
      <w:r w:rsidRPr="00765A19">
        <w:rPr>
          <w:rFonts w:ascii="宋体" w:eastAsia="宋体" w:hAnsi="宋体"/>
          <w:b/>
          <w:bCs/>
          <w:sz w:val="24"/>
          <w:szCs w:val="24"/>
        </w:rPr>
        <w:t>答：</w:t>
      </w:r>
    </w:p>
    <w:p w14:paraId="1B75D494" w14:textId="77777777" w:rsidR="00765A19" w:rsidRPr="00765A19" w:rsidRDefault="00765A19" w:rsidP="00765A19">
      <w:pPr>
        <w:rPr>
          <w:rFonts w:ascii="宋体" w:eastAsia="宋体" w:hAnsi="宋体" w:hint="eastAsia"/>
          <w:sz w:val="24"/>
          <w:szCs w:val="24"/>
        </w:rPr>
      </w:pPr>
      <w:r w:rsidRPr="00765A19">
        <w:rPr>
          <w:rFonts w:ascii="宋体" w:eastAsia="宋体" w:hAnsi="宋体"/>
          <w:sz w:val="24"/>
          <w:szCs w:val="24"/>
        </w:rPr>
        <w:t>常见的生物传感器有：</w:t>
      </w:r>
    </w:p>
    <w:p w14:paraId="1268F7C0" w14:textId="77777777" w:rsidR="00765A19" w:rsidRPr="00765A19" w:rsidRDefault="00765A19" w:rsidP="00765A19">
      <w:pPr>
        <w:numPr>
          <w:ilvl w:val="0"/>
          <w:numId w:val="17"/>
        </w:numPr>
        <w:rPr>
          <w:rFonts w:ascii="宋体" w:eastAsia="宋体" w:hAnsi="宋体" w:hint="eastAsia"/>
          <w:sz w:val="24"/>
          <w:szCs w:val="24"/>
        </w:rPr>
      </w:pPr>
      <w:r w:rsidRPr="00765A19">
        <w:rPr>
          <w:rFonts w:ascii="宋体" w:eastAsia="宋体" w:hAnsi="宋体"/>
          <w:sz w:val="24"/>
          <w:szCs w:val="24"/>
        </w:rPr>
        <w:t xml:space="preserve">酶传感器； </w:t>
      </w:r>
    </w:p>
    <w:p w14:paraId="5FF54D40" w14:textId="77777777" w:rsidR="00765A19" w:rsidRPr="00765A19" w:rsidRDefault="00765A19" w:rsidP="00765A19">
      <w:pPr>
        <w:numPr>
          <w:ilvl w:val="0"/>
          <w:numId w:val="17"/>
        </w:numPr>
        <w:rPr>
          <w:rFonts w:ascii="宋体" w:eastAsia="宋体" w:hAnsi="宋体" w:hint="eastAsia"/>
          <w:sz w:val="24"/>
          <w:szCs w:val="24"/>
        </w:rPr>
      </w:pPr>
      <w:r w:rsidRPr="00765A19">
        <w:rPr>
          <w:rFonts w:ascii="宋体" w:eastAsia="宋体" w:hAnsi="宋体"/>
          <w:sz w:val="24"/>
          <w:szCs w:val="24"/>
        </w:rPr>
        <w:t xml:space="preserve">微生物传感器； </w:t>
      </w:r>
    </w:p>
    <w:p w14:paraId="60A17B8C" w14:textId="77777777" w:rsidR="00765A19" w:rsidRPr="00765A19" w:rsidRDefault="00765A19" w:rsidP="00765A19">
      <w:pPr>
        <w:numPr>
          <w:ilvl w:val="0"/>
          <w:numId w:val="17"/>
        </w:numPr>
        <w:rPr>
          <w:rFonts w:ascii="宋体" w:eastAsia="宋体" w:hAnsi="宋体" w:hint="eastAsia"/>
          <w:sz w:val="24"/>
          <w:szCs w:val="24"/>
        </w:rPr>
      </w:pPr>
      <w:r w:rsidRPr="00765A19">
        <w:rPr>
          <w:rFonts w:ascii="宋体" w:eastAsia="宋体" w:hAnsi="宋体"/>
          <w:sz w:val="24"/>
          <w:szCs w:val="24"/>
        </w:rPr>
        <w:t xml:space="preserve">免疫传感器； </w:t>
      </w:r>
    </w:p>
    <w:p w14:paraId="2E0D87E5" w14:textId="77777777" w:rsidR="00765A19" w:rsidRPr="00765A19" w:rsidRDefault="00765A19" w:rsidP="00765A19">
      <w:pPr>
        <w:numPr>
          <w:ilvl w:val="0"/>
          <w:numId w:val="17"/>
        </w:numPr>
        <w:rPr>
          <w:rFonts w:ascii="宋体" w:eastAsia="宋体" w:hAnsi="宋体" w:hint="eastAsia"/>
          <w:sz w:val="24"/>
          <w:szCs w:val="24"/>
        </w:rPr>
      </w:pPr>
      <w:r w:rsidRPr="00765A19">
        <w:rPr>
          <w:rFonts w:ascii="宋体" w:eastAsia="宋体" w:hAnsi="宋体"/>
          <w:sz w:val="24"/>
          <w:szCs w:val="24"/>
        </w:rPr>
        <w:t xml:space="preserve">组织传感器； </w:t>
      </w:r>
    </w:p>
    <w:p w14:paraId="58233475" w14:textId="77777777" w:rsidR="00765A19" w:rsidRPr="00765A19" w:rsidRDefault="00765A19" w:rsidP="00765A19">
      <w:pPr>
        <w:numPr>
          <w:ilvl w:val="0"/>
          <w:numId w:val="17"/>
        </w:numPr>
        <w:rPr>
          <w:rFonts w:ascii="宋体" w:eastAsia="宋体" w:hAnsi="宋体" w:hint="eastAsia"/>
          <w:sz w:val="24"/>
          <w:szCs w:val="24"/>
        </w:rPr>
      </w:pPr>
      <w:r w:rsidRPr="00765A19">
        <w:rPr>
          <w:rFonts w:ascii="宋体" w:eastAsia="宋体" w:hAnsi="宋体"/>
          <w:sz w:val="24"/>
          <w:szCs w:val="24"/>
        </w:rPr>
        <w:t xml:space="preserve">细胞传感器； </w:t>
      </w:r>
    </w:p>
    <w:p w14:paraId="59A0454B" w14:textId="77777777" w:rsidR="00765A19" w:rsidRPr="00765A19" w:rsidRDefault="00765A19" w:rsidP="00765A19">
      <w:pPr>
        <w:numPr>
          <w:ilvl w:val="0"/>
          <w:numId w:val="17"/>
        </w:numPr>
        <w:rPr>
          <w:rFonts w:ascii="宋体" w:eastAsia="宋体" w:hAnsi="宋体" w:hint="eastAsia"/>
          <w:sz w:val="24"/>
          <w:szCs w:val="24"/>
        </w:rPr>
      </w:pPr>
      <w:r w:rsidRPr="00765A19">
        <w:rPr>
          <w:rFonts w:ascii="宋体" w:eastAsia="宋体" w:hAnsi="宋体"/>
          <w:sz w:val="24"/>
          <w:szCs w:val="24"/>
        </w:rPr>
        <w:t xml:space="preserve">DNA 生物传感器。 </w:t>
      </w:r>
    </w:p>
    <w:p w14:paraId="636F9ACB" w14:textId="7F0EE0C7" w:rsidR="00AF78C3" w:rsidRDefault="00AF78C3" w:rsidP="002204BF">
      <w:pPr>
        <w:rPr>
          <w:rFonts w:ascii="宋体" w:eastAsia="宋体" w:hAnsi="宋体" w:hint="eastAsia"/>
          <w:sz w:val="24"/>
          <w:szCs w:val="24"/>
        </w:rPr>
      </w:pPr>
    </w:p>
    <w:p w14:paraId="7FAA6D70" w14:textId="62D89ACE" w:rsidR="00765A19" w:rsidRPr="006954BD" w:rsidRDefault="00765A19" w:rsidP="00765A19">
      <w:pPr>
        <w:rPr>
          <w:rFonts w:ascii="宋体" w:eastAsia="宋体" w:hAnsi="宋体" w:hint="eastAsia"/>
          <w:sz w:val="24"/>
          <w:szCs w:val="24"/>
        </w:rPr>
      </w:pPr>
      <w:r w:rsidRPr="006954BD">
        <w:rPr>
          <w:rFonts w:ascii="宋体" w:eastAsia="宋体" w:hAnsi="宋体"/>
          <w:b/>
          <w:bCs/>
          <w:sz w:val="24"/>
          <w:szCs w:val="24"/>
        </w:rPr>
        <w:t>第</w:t>
      </w:r>
      <w:r>
        <w:rPr>
          <w:rFonts w:ascii="宋体" w:eastAsia="宋体" w:hAnsi="宋体" w:hint="eastAsia"/>
          <w:b/>
          <w:bCs/>
          <w:sz w:val="24"/>
          <w:szCs w:val="24"/>
        </w:rPr>
        <w:t>十</w:t>
      </w:r>
      <w:r w:rsidRPr="006954BD">
        <w:rPr>
          <w:rFonts w:ascii="宋体" w:eastAsia="宋体" w:hAnsi="宋体"/>
          <w:b/>
          <w:bCs/>
          <w:sz w:val="24"/>
          <w:szCs w:val="24"/>
        </w:rPr>
        <w:t>章 习题与思考题</w:t>
      </w:r>
    </w:p>
    <w:p w14:paraId="5D5AFC75" w14:textId="77777777" w:rsidR="00647C91" w:rsidRPr="00647C91" w:rsidRDefault="00647C91" w:rsidP="00647C91">
      <w:pPr>
        <w:rPr>
          <w:rFonts w:ascii="宋体" w:eastAsia="宋体" w:hAnsi="宋体" w:hint="eastAsia"/>
          <w:b/>
          <w:bCs/>
          <w:sz w:val="24"/>
          <w:szCs w:val="24"/>
        </w:rPr>
      </w:pPr>
      <w:r w:rsidRPr="00647C91">
        <w:rPr>
          <w:rFonts w:ascii="宋体" w:eastAsia="宋体" w:hAnsi="宋体"/>
          <w:b/>
          <w:bCs/>
          <w:sz w:val="24"/>
          <w:szCs w:val="24"/>
        </w:rPr>
        <w:t>1. 热电偶的工作原理是什么？什么是热电效应？</w:t>
      </w:r>
    </w:p>
    <w:p w14:paraId="069406A0" w14:textId="77777777" w:rsidR="00647C91" w:rsidRPr="00647C91" w:rsidRDefault="00647C91" w:rsidP="00647C91">
      <w:pPr>
        <w:rPr>
          <w:rFonts w:ascii="宋体" w:eastAsia="宋体" w:hAnsi="宋体" w:hint="eastAsia"/>
          <w:sz w:val="24"/>
          <w:szCs w:val="24"/>
        </w:rPr>
      </w:pPr>
      <w:r w:rsidRPr="00647C91">
        <w:rPr>
          <w:rFonts w:ascii="宋体" w:eastAsia="宋体" w:hAnsi="宋体"/>
          <w:b/>
          <w:bCs/>
          <w:sz w:val="24"/>
          <w:szCs w:val="24"/>
        </w:rPr>
        <w:t>答：</w:t>
      </w:r>
    </w:p>
    <w:p w14:paraId="77CECDBC" w14:textId="77777777" w:rsidR="00647C91" w:rsidRPr="00647C91" w:rsidRDefault="00647C91" w:rsidP="00647C91">
      <w:pPr>
        <w:rPr>
          <w:rFonts w:ascii="宋体" w:eastAsia="宋体" w:hAnsi="宋体" w:hint="eastAsia"/>
          <w:sz w:val="24"/>
          <w:szCs w:val="24"/>
        </w:rPr>
      </w:pPr>
      <w:r w:rsidRPr="00647C91">
        <w:rPr>
          <w:rFonts w:ascii="宋体" w:eastAsia="宋体" w:hAnsi="宋体"/>
          <w:sz w:val="24"/>
          <w:szCs w:val="24"/>
        </w:rPr>
        <w:t>热电偶是由两种不同导体或半导体连接成闭合回路组成的温度传感器。当两个接点温度不同时，回路中会产生热电动势，从而形成电流。通过测量热电动势大小即可得到被测温度。</w:t>
      </w:r>
    </w:p>
    <w:p w14:paraId="53B7AC8B" w14:textId="77777777" w:rsidR="00647C91" w:rsidRPr="00647C91" w:rsidRDefault="00647C91" w:rsidP="00647C91">
      <w:pPr>
        <w:rPr>
          <w:rFonts w:ascii="宋体" w:eastAsia="宋体" w:hAnsi="宋体" w:hint="eastAsia"/>
          <w:sz w:val="24"/>
          <w:szCs w:val="24"/>
        </w:rPr>
      </w:pPr>
      <w:r w:rsidRPr="00647C91">
        <w:rPr>
          <w:rFonts w:ascii="宋体" w:eastAsia="宋体" w:hAnsi="宋体"/>
          <w:sz w:val="24"/>
          <w:szCs w:val="24"/>
        </w:rPr>
        <w:t>这种由于两端温度不同而产生电动势的现象称为</w:t>
      </w:r>
      <w:r w:rsidRPr="00647C91">
        <w:rPr>
          <w:rFonts w:ascii="宋体" w:eastAsia="宋体" w:hAnsi="宋体"/>
          <w:b/>
          <w:bCs/>
          <w:sz w:val="24"/>
          <w:szCs w:val="24"/>
        </w:rPr>
        <w:t>热电效应</w:t>
      </w:r>
      <w:r w:rsidRPr="00647C91">
        <w:rPr>
          <w:rFonts w:ascii="宋体" w:eastAsia="宋体" w:hAnsi="宋体"/>
          <w:sz w:val="24"/>
          <w:szCs w:val="24"/>
        </w:rPr>
        <w:t>，也叫</w:t>
      </w:r>
      <w:r w:rsidRPr="00647C91">
        <w:rPr>
          <w:rFonts w:ascii="宋体" w:eastAsia="宋体" w:hAnsi="宋体"/>
          <w:b/>
          <w:bCs/>
          <w:sz w:val="24"/>
          <w:szCs w:val="24"/>
        </w:rPr>
        <w:t>塞贝克效应</w:t>
      </w:r>
      <w:r w:rsidRPr="00647C91">
        <w:rPr>
          <w:rFonts w:ascii="宋体" w:eastAsia="宋体" w:hAnsi="宋体"/>
          <w:sz w:val="24"/>
          <w:szCs w:val="24"/>
        </w:rPr>
        <w:t>。</w:t>
      </w:r>
    </w:p>
    <w:p w14:paraId="48632517" w14:textId="77777777" w:rsidR="00647C91" w:rsidRPr="00647C91" w:rsidRDefault="00000000" w:rsidP="00647C91">
      <w:pPr>
        <w:rPr>
          <w:rFonts w:ascii="宋体" w:eastAsia="宋体" w:hAnsi="宋体" w:hint="eastAsia"/>
          <w:sz w:val="24"/>
          <w:szCs w:val="24"/>
        </w:rPr>
      </w:pPr>
      <w:r>
        <w:rPr>
          <w:rFonts w:ascii="宋体" w:eastAsia="宋体" w:hAnsi="宋体"/>
          <w:sz w:val="24"/>
          <w:szCs w:val="24"/>
        </w:rPr>
        <w:pict w14:anchorId="4F27E02C">
          <v:rect id="_x0000_i1032" style="width:0;height:1.5pt" o:hralign="center" o:hrstd="t" o:hr="t" fillcolor="#a0a0a0" stroked="f"/>
        </w:pict>
      </w:r>
    </w:p>
    <w:p w14:paraId="1E92BFF8" w14:textId="77777777" w:rsidR="00647C91" w:rsidRPr="00647C91" w:rsidRDefault="00647C91" w:rsidP="00647C91">
      <w:pPr>
        <w:rPr>
          <w:rFonts w:ascii="宋体" w:eastAsia="宋体" w:hAnsi="宋体" w:hint="eastAsia"/>
          <w:b/>
          <w:bCs/>
          <w:sz w:val="24"/>
          <w:szCs w:val="24"/>
        </w:rPr>
      </w:pPr>
      <w:r w:rsidRPr="00647C91">
        <w:rPr>
          <w:rFonts w:ascii="宋体" w:eastAsia="宋体" w:hAnsi="宋体"/>
          <w:b/>
          <w:bCs/>
          <w:sz w:val="24"/>
          <w:szCs w:val="24"/>
        </w:rPr>
        <w:t>2. 什么是热敏电阻？它由哪几部分组成？</w:t>
      </w:r>
    </w:p>
    <w:p w14:paraId="7EDB540C" w14:textId="77777777" w:rsidR="00647C91" w:rsidRPr="00647C91" w:rsidRDefault="00647C91" w:rsidP="00647C91">
      <w:pPr>
        <w:rPr>
          <w:rFonts w:ascii="宋体" w:eastAsia="宋体" w:hAnsi="宋体" w:hint="eastAsia"/>
          <w:sz w:val="24"/>
          <w:szCs w:val="24"/>
        </w:rPr>
      </w:pPr>
      <w:r w:rsidRPr="00647C91">
        <w:rPr>
          <w:rFonts w:ascii="宋体" w:eastAsia="宋体" w:hAnsi="宋体"/>
          <w:b/>
          <w:bCs/>
          <w:sz w:val="24"/>
          <w:szCs w:val="24"/>
        </w:rPr>
        <w:t>答：</w:t>
      </w:r>
    </w:p>
    <w:p w14:paraId="3F345116" w14:textId="77777777" w:rsidR="00647C91" w:rsidRPr="00647C91" w:rsidRDefault="00647C91" w:rsidP="00647C91">
      <w:pPr>
        <w:rPr>
          <w:rFonts w:ascii="宋体" w:eastAsia="宋体" w:hAnsi="宋体" w:hint="eastAsia"/>
          <w:sz w:val="24"/>
          <w:szCs w:val="24"/>
        </w:rPr>
      </w:pPr>
      <w:r w:rsidRPr="00647C91">
        <w:rPr>
          <w:rFonts w:ascii="宋体" w:eastAsia="宋体" w:hAnsi="宋体"/>
          <w:sz w:val="24"/>
          <w:szCs w:val="24"/>
        </w:rPr>
        <w:t>热敏电阻是电阻值随温度变化而明显变化的半导体电阻元件。</w:t>
      </w:r>
    </w:p>
    <w:p w14:paraId="04C4C2EB" w14:textId="4B8DDED5" w:rsidR="00647C91" w:rsidRPr="00647C91" w:rsidRDefault="002F2C68" w:rsidP="00647C91">
      <w:pPr>
        <w:rPr>
          <w:rFonts w:ascii="宋体" w:eastAsia="宋体" w:hAnsi="宋体" w:hint="eastAsia"/>
          <w:sz w:val="24"/>
          <w:szCs w:val="24"/>
        </w:rPr>
      </w:pPr>
      <w:r w:rsidRPr="002F2C68">
        <w:rPr>
          <w:rFonts w:ascii="宋体" w:eastAsia="宋体" w:hAnsi="宋体"/>
          <w:sz w:val="24"/>
          <w:szCs w:val="24"/>
        </w:rPr>
        <w:t>它是由敏感元件、引线和壳体组成</w:t>
      </w:r>
      <w:r w:rsidR="00000000">
        <w:rPr>
          <w:rFonts w:ascii="宋体" w:eastAsia="宋体" w:hAnsi="宋体"/>
          <w:sz w:val="24"/>
          <w:szCs w:val="24"/>
        </w:rPr>
        <w:pict w14:anchorId="47CFC9A8">
          <v:rect id="_x0000_i1033" style="width:0;height:1.5pt" o:hralign="center" o:hrstd="t" o:hr="t" fillcolor="#a0a0a0" stroked="f"/>
        </w:pict>
      </w:r>
    </w:p>
    <w:p w14:paraId="0B76539E" w14:textId="77777777" w:rsidR="00647C91" w:rsidRPr="00647C91" w:rsidRDefault="00647C91" w:rsidP="00647C91">
      <w:pPr>
        <w:rPr>
          <w:rFonts w:ascii="宋体" w:eastAsia="宋体" w:hAnsi="宋体" w:hint="eastAsia"/>
          <w:b/>
          <w:bCs/>
          <w:sz w:val="24"/>
          <w:szCs w:val="24"/>
        </w:rPr>
      </w:pPr>
      <w:r w:rsidRPr="00647C91">
        <w:rPr>
          <w:rFonts w:ascii="宋体" w:eastAsia="宋体" w:hAnsi="宋体"/>
          <w:b/>
          <w:bCs/>
          <w:sz w:val="24"/>
          <w:szCs w:val="24"/>
        </w:rPr>
        <w:t>3. 热敏电阻按温度系数不同可分为哪几种类型？请解释热敏电阻使用过程中面临着电流的“限流”问题。</w:t>
      </w:r>
    </w:p>
    <w:p w14:paraId="5572883F" w14:textId="77777777" w:rsidR="00647C91" w:rsidRPr="00647C91" w:rsidRDefault="00647C91" w:rsidP="00647C91">
      <w:pPr>
        <w:rPr>
          <w:rFonts w:ascii="宋体" w:eastAsia="宋体" w:hAnsi="宋体" w:hint="eastAsia"/>
          <w:sz w:val="24"/>
          <w:szCs w:val="24"/>
        </w:rPr>
      </w:pPr>
      <w:r w:rsidRPr="00647C91">
        <w:rPr>
          <w:rFonts w:ascii="宋体" w:eastAsia="宋体" w:hAnsi="宋体"/>
          <w:b/>
          <w:bCs/>
          <w:sz w:val="24"/>
          <w:szCs w:val="24"/>
        </w:rPr>
        <w:t>答：</w:t>
      </w:r>
    </w:p>
    <w:p w14:paraId="25E1CD67" w14:textId="77777777" w:rsidR="00647C91" w:rsidRPr="00647C91" w:rsidRDefault="00647C91" w:rsidP="00647C91">
      <w:pPr>
        <w:rPr>
          <w:rFonts w:ascii="宋体" w:eastAsia="宋体" w:hAnsi="宋体" w:hint="eastAsia"/>
          <w:sz w:val="24"/>
          <w:szCs w:val="24"/>
        </w:rPr>
      </w:pPr>
      <w:r w:rsidRPr="00647C91">
        <w:rPr>
          <w:rFonts w:ascii="宋体" w:eastAsia="宋体" w:hAnsi="宋体"/>
          <w:sz w:val="24"/>
          <w:szCs w:val="24"/>
        </w:rPr>
        <w:t>按温度系数不同，热敏电阻可分为：</w:t>
      </w:r>
    </w:p>
    <w:p w14:paraId="6291AD33" w14:textId="77777777" w:rsidR="00647C91" w:rsidRPr="00647C91" w:rsidRDefault="00647C91" w:rsidP="00647C91">
      <w:pPr>
        <w:numPr>
          <w:ilvl w:val="0"/>
          <w:numId w:val="18"/>
        </w:numPr>
        <w:rPr>
          <w:rFonts w:ascii="宋体" w:eastAsia="宋体" w:hAnsi="宋体" w:hint="eastAsia"/>
          <w:sz w:val="24"/>
          <w:szCs w:val="24"/>
        </w:rPr>
      </w:pPr>
      <w:r w:rsidRPr="00647C91">
        <w:rPr>
          <w:rFonts w:ascii="宋体" w:eastAsia="宋体" w:hAnsi="宋体"/>
          <w:b/>
          <w:bCs/>
          <w:sz w:val="24"/>
          <w:szCs w:val="24"/>
        </w:rPr>
        <w:t>NTC 热敏电阻</w:t>
      </w:r>
      <w:r w:rsidRPr="00647C91">
        <w:rPr>
          <w:rFonts w:ascii="宋体" w:eastAsia="宋体" w:hAnsi="宋体"/>
          <w:sz w:val="24"/>
          <w:szCs w:val="24"/>
        </w:rPr>
        <w:t xml:space="preserve">：负温度系数，温度升高，电阻减小。 </w:t>
      </w:r>
    </w:p>
    <w:p w14:paraId="09AE73FE" w14:textId="77777777" w:rsidR="00647C91" w:rsidRPr="00647C91" w:rsidRDefault="00647C91" w:rsidP="00647C91">
      <w:pPr>
        <w:numPr>
          <w:ilvl w:val="0"/>
          <w:numId w:val="18"/>
        </w:numPr>
        <w:rPr>
          <w:rFonts w:ascii="宋体" w:eastAsia="宋体" w:hAnsi="宋体" w:hint="eastAsia"/>
          <w:sz w:val="24"/>
          <w:szCs w:val="24"/>
        </w:rPr>
      </w:pPr>
      <w:r w:rsidRPr="00647C91">
        <w:rPr>
          <w:rFonts w:ascii="宋体" w:eastAsia="宋体" w:hAnsi="宋体"/>
          <w:b/>
          <w:bCs/>
          <w:sz w:val="24"/>
          <w:szCs w:val="24"/>
        </w:rPr>
        <w:t>PTC 热敏电阻</w:t>
      </w:r>
      <w:r w:rsidRPr="00647C91">
        <w:rPr>
          <w:rFonts w:ascii="宋体" w:eastAsia="宋体" w:hAnsi="宋体"/>
          <w:sz w:val="24"/>
          <w:szCs w:val="24"/>
        </w:rPr>
        <w:t xml:space="preserve">：正温度系数，温度升高，电阻增大。 </w:t>
      </w:r>
    </w:p>
    <w:p w14:paraId="04A4916C" w14:textId="77777777" w:rsidR="00647C91" w:rsidRPr="00647C91" w:rsidRDefault="00647C91" w:rsidP="00647C91">
      <w:pPr>
        <w:numPr>
          <w:ilvl w:val="0"/>
          <w:numId w:val="18"/>
        </w:numPr>
        <w:rPr>
          <w:rFonts w:ascii="宋体" w:eastAsia="宋体" w:hAnsi="宋体" w:hint="eastAsia"/>
          <w:sz w:val="24"/>
          <w:szCs w:val="24"/>
        </w:rPr>
      </w:pPr>
      <w:r w:rsidRPr="00647C91">
        <w:rPr>
          <w:rFonts w:ascii="宋体" w:eastAsia="宋体" w:hAnsi="宋体"/>
          <w:b/>
          <w:bCs/>
          <w:sz w:val="24"/>
          <w:szCs w:val="24"/>
        </w:rPr>
        <w:t>CTR 热敏电阻</w:t>
      </w:r>
      <w:r w:rsidRPr="00647C91">
        <w:rPr>
          <w:rFonts w:ascii="宋体" w:eastAsia="宋体" w:hAnsi="宋体"/>
          <w:sz w:val="24"/>
          <w:szCs w:val="24"/>
        </w:rPr>
        <w:t xml:space="preserve">：临界温度型，在某一温度范围内电阻突变。 </w:t>
      </w:r>
    </w:p>
    <w:p w14:paraId="386B8DEA" w14:textId="77777777" w:rsidR="00647C91" w:rsidRPr="00647C91" w:rsidRDefault="00647C91" w:rsidP="00647C91">
      <w:pPr>
        <w:rPr>
          <w:rFonts w:ascii="宋体" w:eastAsia="宋体" w:hAnsi="宋体" w:hint="eastAsia"/>
          <w:sz w:val="24"/>
          <w:szCs w:val="24"/>
        </w:rPr>
      </w:pPr>
      <w:r w:rsidRPr="00647C91">
        <w:rPr>
          <w:rFonts w:ascii="宋体" w:eastAsia="宋体" w:hAnsi="宋体"/>
          <w:sz w:val="24"/>
          <w:szCs w:val="24"/>
        </w:rPr>
        <w:t>热敏电阻使用时需要限流，是因为电流过大会使元件自身发热，造成温度升高，使测量结果产生误差，严重时还可能烧坏元件。因此应控制工作电流，使其尽量小而稳定。</w:t>
      </w:r>
    </w:p>
    <w:p w14:paraId="11300DE5" w14:textId="77777777" w:rsidR="00647C91" w:rsidRPr="00647C91" w:rsidRDefault="00000000" w:rsidP="00647C91">
      <w:pPr>
        <w:rPr>
          <w:rFonts w:ascii="宋体" w:eastAsia="宋体" w:hAnsi="宋体" w:hint="eastAsia"/>
          <w:sz w:val="24"/>
          <w:szCs w:val="24"/>
        </w:rPr>
      </w:pPr>
      <w:r>
        <w:rPr>
          <w:rFonts w:ascii="宋体" w:eastAsia="宋体" w:hAnsi="宋体"/>
          <w:sz w:val="24"/>
          <w:szCs w:val="24"/>
        </w:rPr>
        <w:pict w14:anchorId="09780B6D">
          <v:rect id="_x0000_i1034" style="width:0;height:1.5pt" o:hralign="center" o:hrstd="t" o:hr="t" fillcolor="#a0a0a0" stroked="f"/>
        </w:pict>
      </w:r>
    </w:p>
    <w:p w14:paraId="7B91D365" w14:textId="77777777" w:rsidR="00647C91" w:rsidRPr="00647C91" w:rsidRDefault="00647C91" w:rsidP="00647C91">
      <w:pPr>
        <w:rPr>
          <w:rFonts w:ascii="宋体" w:eastAsia="宋体" w:hAnsi="宋体" w:hint="eastAsia"/>
          <w:b/>
          <w:bCs/>
          <w:sz w:val="24"/>
          <w:szCs w:val="24"/>
        </w:rPr>
      </w:pPr>
      <w:r w:rsidRPr="00647C91">
        <w:rPr>
          <w:rFonts w:ascii="宋体" w:eastAsia="宋体" w:hAnsi="宋体"/>
          <w:b/>
          <w:bCs/>
          <w:sz w:val="24"/>
          <w:szCs w:val="24"/>
        </w:rPr>
        <w:t>4. 请解释红外探测器的原理是什么？</w:t>
      </w:r>
    </w:p>
    <w:p w14:paraId="2467B54A" w14:textId="77777777" w:rsidR="00647C91" w:rsidRPr="00647C91" w:rsidRDefault="00647C91" w:rsidP="00647C91">
      <w:pPr>
        <w:rPr>
          <w:rFonts w:ascii="宋体" w:eastAsia="宋体" w:hAnsi="宋体" w:hint="eastAsia"/>
          <w:sz w:val="24"/>
          <w:szCs w:val="24"/>
        </w:rPr>
      </w:pPr>
      <w:r w:rsidRPr="00647C91">
        <w:rPr>
          <w:rFonts w:ascii="宋体" w:eastAsia="宋体" w:hAnsi="宋体"/>
          <w:b/>
          <w:bCs/>
          <w:sz w:val="24"/>
          <w:szCs w:val="24"/>
        </w:rPr>
        <w:t>答：</w:t>
      </w:r>
    </w:p>
    <w:p w14:paraId="39A2AB6E" w14:textId="77777777" w:rsidR="00647C91" w:rsidRPr="00647C91" w:rsidRDefault="00647C91" w:rsidP="00647C91">
      <w:pPr>
        <w:rPr>
          <w:rFonts w:ascii="宋体" w:eastAsia="宋体" w:hAnsi="宋体" w:hint="eastAsia"/>
          <w:sz w:val="24"/>
          <w:szCs w:val="24"/>
        </w:rPr>
      </w:pPr>
      <w:r w:rsidRPr="00647C91">
        <w:rPr>
          <w:rFonts w:ascii="宋体" w:eastAsia="宋体" w:hAnsi="宋体"/>
          <w:sz w:val="24"/>
          <w:szCs w:val="24"/>
        </w:rPr>
        <w:t>红外探测器是利用物体会向外辐射红外线的特点来工作的。被测物体温度不同，辐射出的红外能量也不同。</w:t>
      </w:r>
    </w:p>
    <w:p w14:paraId="309762BE" w14:textId="77777777" w:rsidR="00647C91" w:rsidRPr="00647C91" w:rsidRDefault="00647C91" w:rsidP="00647C91">
      <w:pPr>
        <w:rPr>
          <w:rFonts w:ascii="宋体" w:eastAsia="宋体" w:hAnsi="宋体" w:hint="eastAsia"/>
          <w:sz w:val="24"/>
          <w:szCs w:val="24"/>
        </w:rPr>
      </w:pPr>
      <w:r w:rsidRPr="00647C91">
        <w:rPr>
          <w:rFonts w:ascii="宋体" w:eastAsia="宋体" w:hAnsi="宋体"/>
          <w:sz w:val="24"/>
          <w:szCs w:val="24"/>
        </w:rPr>
        <w:t>红外探测器接收红外辐射后，将其转换为电信号，再经过放大、处理，就可以判断物体的温度、位置或运动状态。常用于非接触测温、人体检测和红外成像等场合。</w:t>
      </w:r>
    </w:p>
    <w:p w14:paraId="36C24919" w14:textId="47573AF2" w:rsidR="00647C91" w:rsidRPr="006954BD" w:rsidRDefault="00647C91" w:rsidP="00647C91">
      <w:pPr>
        <w:rPr>
          <w:rFonts w:ascii="宋体" w:eastAsia="宋体" w:hAnsi="宋体" w:hint="eastAsia"/>
          <w:sz w:val="24"/>
          <w:szCs w:val="24"/>
        </w:rPr>
      </w:pPr>
      <w:r w:rsidRPr="006954BD">
        <w:rPr>
          <w:rFonts w:ascii="宋体" w:eastAsia="宋体" w:hAnsi="宋体"/>
          <w:b/>
          <w:bCs/>
          <w:sz w:val="24"/>
          <w:szCs w:val="24"/>
        </w:rPr>
        <w:lastRenderedPageBreak/>
        <w:t>第</w:t>
      </w:r>
      <w:r>
        <w:rPr>
          <w:rFonts w:ascii="宋体" w:eastAsia="宋体" w:hAnsi="宋体" w:hint="eastAsia"/>
          <w:b/>
          <w:bCs/>
          <w:sz w:val="24"/>
          <w:szCs w:val="24"/>
        </w:rPr>
        <w:t>十一，十二</w:t>
      </w:r>
      <w:r w:rsidRPr="006954BD">
        <w:rPr>
          <w:rFonts w:ascii="宋体" w:eastAsia="宋体" w:hAnsi="宋体"/>
          <w:b/>
          <w:bCs/>
          <w:sz w:val="24"/>
          <w:szCs w:val="24"/>
        </w:rPr>
        <w:t>章 习题与思考题</w:t>
      </w:r>
    </w:p>
    <w:p w14:paraId="4118AF5A" w14:textId="77777777" w:rsidR="004C21E5" w:rsidRPr="004C21E5" w:rsidRDefault="004C21E5" w:rsidP="004C21E5">
      <w:pPr>
        <w:rPr>
          <w:rFonts w:ascii="宋体" w:eastAsia="宋体" w:hAnsi="宋体" w:hint="eastAsia"/>
          <w:b/>
          <w:bCs/>
          <w:sz w:val="24"/>
          <w:szCs w:val="24"/>
        </w:rPr>
      </w:pPr>
      <w:r w:rsidRPr="004C21E5">
        <w:rPr>
          <w:rFonts w:ascii="宋体" w:eastAsia="宋体" w:hAnsi="宋体"/>
          <w:b/>
          <w:bCs/>
          <w:sz w:val="24"/>
          <w:szCs w:val="24"/>
        </w:rPr>
        <w:t>1. 请列举五种以上流量的测试方法。</w:t>
      </w:r>
    </w:p>
    <w:p w14:paraId="6B0BE051" w14:textId="77777777" w:rsidR="004C21E5" w:rsidRPr="004C21E5" w:rsidRDefault="004C21E5" w:rsidP="004C21E5">
      <w:pPr>
        <w:rPr>
          <w:rFonts w:ascii="宋体" w:eastAsia="宋体" w:hAnsi="宋体" w:hint="eastAsia"/>
          <w:sz w:val="24"/>
          <w:szCs w:val="24"/>
        </w:rPr>
      </w:pPr>
      <w:r w:rsidRPr="004C21E5">
        <w:rPr>
          <w:rFonts w:ascii="宋体" w:eastAsia="宋体" w:hAnsi="宋体"/>
          <w:b/>
          <w:bCs/>
          <w:sz w:val="24"/>
          <w:szCs w:val="24"/>
        </w:rPr>
        <w:t>答：</w:t>
      </w:r>
    </w:p>
    <w:p w14:paraId="41A96E59" w14:textId="77777777" w:rsidR="004C21E5" w:rsidRPr="004C21E5" w:rsidRDefault="004C21E5" w:rsidP="004C21E5">
      <w:pPr>
        <w:rPr>
          <w:rFonts w:ascii="宋体" w:eastAsia="宋体" w:hAnsi="宋体" w:hint="eastAsia"/>
          <w:sz w:val="24"/>
          <w:szCs w:val="24"/>
        </w:rPr>
      </w:pPr>
      <w:r w:rsidRPr="004C21E5">
        <w:rPr>
          <w:rFonts w:ascii="宋体" w:eastAsia="宋体" w:hAnsi="宋体"/>
          <w:sz w:val="24"/>
          <w:szCs w:val="24"/>
        </w:rPr>
        <w:t>常见流量测试方法有：</w:t>
      </w:r>
    </w:p>
    <w:p w14:paraId="1BFB2DF7" w14:textId="77777777" w:rsidR="004C21E5" w:rsidRPr="004C21E5" w:rsidRDefault="004C21E5" w:rsidP="004C21E5">
      <w:pPr>
        <w:numPr>
          <w:ilvl w:val="0"/>
          <w:numId w:val="19"/>
        </w:numPr>
        <w:rPr>
          <w:rFonts w:ascii="宋体" w:eastAsia="宋体" w:hAnsi="宋体" w:hint="eastAsia"/>
          <w:sz w:val="24"/>
          <w:szCs w:val="24"/>
        </w:rPr>
      </w:pPr>
      <w:r w:rsidRPr="004C21E5">
        <w:rPr>
          <w:rFonts w:ascii="宋体" w:eastAsia="宋体" w:hAnsi="宋体"/>
          <w:sz w:val="24"/>
          <w:szCs w:val="24"/>
        </w:rPr>
        <w:t xml:space="preserve">差压式流量测量法； </w:t>
      </w:r>
    </w:p>
    <w:p w14:paraId="0E1F2A36" w14:textId="77777777" w:rsidR="004C21E5" w:rsidRPr="004C21E5" w:rsidRDefault="004C21E5" w:rsidP="004C21E5">
      <w:pPr>
        <w:numPr>
          <w:ilvl w:val="0"/>
          <w:numId w:val="19"/>
        </w:numPr>
        <w:rPr>
          <w:rFonts w:ascii="宋体" w:eastAsia="宋体" w:hAnsi="宋体" w:hint="eastAsia"/>
          <w:sz w:val="24"/>
          <w:szCs w:val="24"/>
        </w:rPr>
      </w:pPr>
      <w:r w:rsidRPr="004C21E5">
        <w:rPr>
          <w:rFonts w:ascii="宋体" w:eastAsia="宋体" w:hAnsi="宋体"/>
          <w:sz w:val="24"/>
          <w:szCs w:val="24"/>
        </w:rPr>
        <w:t xml:space="preserve">电磁式流量测量法； </w:t>
      </w:r>
    </w:p>
    <w:p w14:paraId="5CA3060C" w14:textId="77777777" w:rsidR="004C21E5" w:rsidRPr="004C21E5" w:rsidRDefault="004C21E5" w:rsidP="004C21E5">
      <w:pPr>
        <w:numPr>
          <w:ilvl w:val="0"/>
          <w:numId w:val="19"/>
        </w:numPr>
        <w:rPr>
          <w:rFonts w:ascii="宋体" w:eastAsia="宋体" w:hAnsi="宋体" w:hint="eastAsia"/>
          <w:sz w:val="24"/>
          <w:szCs w:val="24"/>
        </w:rPr>
      </w:pPr>
      <w:r w:rsidRPr="004C21E5">
        <w:rPr>
          <w:rFonts w:ascii="宋体" w:eastAsia="宋体" w:hAnsi="宋体"/>
          <w:sz w:val="24"/>
          <w:szCs w:val="24"/>
        </w:rPr>
        <w:t xml:space="preserve">涡轮式流量测量法； </w:t>
      </w:r>
    </w:p>
    <w:p w14:paraId="752BEF8B" w14:textId="77777777" w:rsidR="004C21E5" w:rsidRPr="004C21E5" w:rsidRDefault="004C21E5" w:rsidP="004C21E5">
      <w:pPr>
        <w:numPr>
          <w:ilvl w:val="0"/>
          <w:numId w:val="19"/>
        </w:numPr>
        <w:rPr>
          <w:rFonts w:ascii="宋体" w:eastAsia="宋体" w:hAnsi="宋体" w:hint="eastAsia"/>
          <w:sz w:val="24"/>
          <w:szCs w:val="24"/>
        </w:rPr>
      </w:pPr>
      <w:r w:rsidRPr="004C21E5">
        <w:rPr>
          <w:rFonts w:ascii="宋体" w:eastAsia="宋体" w:hAnsi="宋体"/>
          <w:sz w:val="24"/>
          <w:szCs w:val="24"/>
        </w:rPr>
        <w:t xml:space="preserve">涡街式流量测量法； </w:t>
      </w:r>
    </w:p>
    <w:p w14:paraId="3191AAFF" w14:textId="77777777" w:rsidR="004C21E5" w:rsidRPr="004C21E5" w:rsidRDefault="004C21E5" w:rsidP="004C21E5">
      <w:pPr>
        <w:numPr>
          <w:ilvl w:val="0"/>
          <w:numId w:val="19"/>
        </w:numPr>
        <w:rPr>
          <w:rFonts w:ascii="宋体" w:eastAsia="宋体" w:hAnsi="宋体" w:hint="eastAsia"/>
          <w:sz w:val="24"/>
          <w:szCs w:val="24"/>
        </w:rPr>
      </w:pPr>
      <w:r w:rsidRPr="004C21E5">
        <w:rPr>
          <w:rFonts w:ascii="宋体" w:eastAsia="宋体" w:hAnsi="宋体"/>
          <w:sz w:val="24"/>
          <w:szCs w:val="24"/>
        </w:rPr>
        <w:t xml:space="preserve">超声波流量测量法； </w:t>
      </w:r>
    </w:p>
    <w:p w14:paraId="2DC55965" w14:textId="77777777" w:rsidR="00EB23D2" w:rsidRDefault="004C21E5" w:rsidP="004C21E5">
      <w:pPr>
        <w:numPr>
          <w:ilvl w:val="0"/>
          <w:numId w:val="19"/>
        </w:numPr>
        <w:rPr>
          <w:rFonts w:ascii="宋体" w:eastAsia="宋体" w:hAnsi="宋体" w:hint="eastAsia"/>
          <w:sz w:val="24"/>
          <w:szCs w:val="24"/>
        </w:rPr>
      </w:pPr>
      <w:r w:rsidRPr="004C21E5">
        <w:rPr>
          <w:rFonts w:ascii="宋体" w:eastAsia="宋体" w:hAnsi="宋体"/>
          <w:sz w:val="24"/>
          <w:szCs w:val="24"/>
        </w:rPr>
        <w:t>转子流量测量法；</w:t>
      </w:r>
    </w:p>
    <w:p w14:paraId="3C59CA16" w14:textId="6E500971" w:rsidR="004C21E5" w:rsidRPr="004C21E5" w:rsidRDefault="00EB23D2" w:rsidP="004C21E5">
      <w:pPr>
        <w:numPr>
          <w:ilvl w:val="0"/>
          <w:numId w:val="19"/>
        </w:numPr>
        <w:rPr>
          <w:rFonts w:ascii="宋体" w:eastAsia="宋体" w:hAnsi="宋体" w:hint="eastAsia"/>
          <w:sz w:val="24"/>
          <w:szCs w:val="24"/>
        </w:rPr>
      </w:pPr>
      <w:r>
        <w:rPr>
          <w:rFonts w:ascii="宋体" w:eastAsia="宋体" w:hAnsi="宋体" w:hint="eastAsia"/>
          <w:sz w:val="24"/>
          <w:szCs w:val="24"/>
        </w:rPr>
        <w:t>椭圆齿轮流量计</w:t>
      </w:r>
      <w:r w:rsidR="004C21E5" w:rsidRPr="004C21E5">
        <w:rPr>
          <w:rFonts w:ascii="宋体" w:eastAsia="宋体" w:hAnsi="宋体"/>
          <w:sz w:val="24"/>
          <w:szCs w:val="24"/>
        </w:rPr>
        <w:t xml:space="preserve"> </w:t>
      </w:r>
    </w:p>
    <w:p w14:paraId="5BAA727A" w14:textId="77777777" w:rsidR="004C21E5" w:rsidRPr="004C21E5" w:rsidRDefault="004C21E5" w:rsidP="004C21E5">
      <w:pPr>
        <w:numPr>
          <w:ilvl w:val="0"/>
          <w:numId w:val="19"/>
        </w:numPr>
        <w:rPr>
          <w:rFonts w:ascii="宋体" w:eastAsia="宋体" w:hAnsi="宋体" w:hint="eastAsia"/>
          <w:sz w:val="24"/>
          <w:szCs w:val="24"/>
        </w:rPr>
      </w:pPr>
      <w:r w:rsidRPr="004C21E5">
        <w:rPr>
          <w:rFonts w:ascii="宋体" w:eastAsia="宋体" w:hAnsi="宋体"/>
          <w:sz w:val="24"/>
          <w:szCs w:val="24"/>
        </w:rPr>
        <w:t xml:space="preserve">容积式流量测量法； </w:t>
      </w:r>
    </w:p>
    <w:p w14:paraId="34F68CE9" w14:textId="77777777" w:rsidR="004C21E5" w:rsidRPr="004C21E5" w:rsidRDefault="004C21E5" w:rsidP="004C21E5">
      <w:pPr>
        <w:numPr>
          <w:ilvl w:val="0"/>
          <w:numId w:val="19"/>
        </w:numPr>
        <w:rPr>
          <w:rFonts w:ascii="宋体" w:eastAsia="宋体" w:hAnsi="宋体" w:hint="eastAsia"/>
          <w:sz w:val="24"/>
          <w:szCs w:val="24"/>
        </w:rPr>
      </w:pPr>
      <w:r w:rsidRPr="004C21E5">
        <w:rPr>
          <w:rFonts w:ascii="宋体" w:eastAsia="宋体" w:hAnsi="宋体"/>
          <w:sz w:val="24"/>
          <w:szCs w:val="24"/>
        </w:rPr>
        <w:t xml:space="preserve">热式流量测量法。 </w:t>
      </w:r>
    </w:p>
    <w:p w14:paraId="71889145" w14:textId="77777777" w:rsidR="004C21E5" w:rsidRPr="004C21E5" w:rsidRDefault="00000000" w:rsidP="004C21E5">
      <w:pPr>
        <w:rPr>
          <w:rFonts w:ascii="宋体" w:eastAsia="宋体" w:hAnsi="宋体" w:hint="eastAsia"/>
          <w:sz w:val="24"/>
          <w:szCs w:val="24"/>
        </w:rPr>
      </w:pPr>
      <w:r>
        <w:rPr>
          <w:rFonts w:ascii="宋体" w:eastAsia="宋体" w:hAnsi="宋体"/>
          <w:sz w:val="24"/>
          <w:szCs w:val="24"/>
        </w:rPr>
        <w:pict w14:anchorId="783FBDCB">
          <v:rect id="_x0000_i1035" style="width:0;height:1.5pt" o:hralign="center" o:hrstd="t" o:hr="t" fillcolor="#a0a0a0" stroked="f"/>
        </w:pict>
      </w:r>
    </w:p>
    <w:p w14:paraId="1F3A00F9" w14:textId="77777777" w:rsidR="004C21E5" w:rsidRPr="004C21E5" w:rsidRDefault="004C21E5" w:rsidP="004C21E5">
      <w:pPr>
        <w:rPr>
          <w:rFonts w:ascii="宋体" w:eastAsia="宋体" w:hAnsi="宋体" w:hint="eastAsia"/>
          <w:b/>
          <w:bCs/>
          <w:sz w:val="24"/>
          <w:szCs w:val="24"/>
        </w:rPr>
      </w:pPr>
      <w:r w:rsidRPr="004C21E5">
        <w:rPr>
          <w:rFonts w:ascii="宋体" w:eastAsia="宋体" w:hAnsi="宋体"/>
          <w:b/>
          <w:bCs/>
          <w:sz w:val="24"/>
          <w:szCs w:val="24"/>
        </w:rPr>
        <w:t>2. 差压式流量计由哪几部分组成？简述各部分的功能。</w:t>
      </w:r>
    </w:p>
    <w:p w14:paraId="0F442282" w14:textId="77777777" w:rsidR="004C21E5" w:rsidRPr="004C21E5" w:rsidRDefault="004C21E5" w:rsidP="004C21E5">
      <w:pPr>
        <w:rPr>
          <w:rFonts w:ascii="宋体" w:eastAsia="宋体" w:hAnsi="宋体" w:hint="eastAsia"/>
          <w:sz w:val="24"/>
          <w:szCs w:val="24"/>
        </w:rPr>
      </w:pPr>
      <w:r w:rsidRPr="004C21E5">
        <w:rPr>
          <w:rFonts w:ascii="宋体" w:eastAsia="宋体" w:hAnsi="宋体"/>
          <w:b/>
          <w:bCs/>
          <w:sz w:val="24"/>
          <w:szCs w:val="24"/>
        </w:rPr>
        <w:t>答：</w:t>
      </w:r>
    </w:p>
    <w:p w14:paraId="43EC84BB" w14:textId="1E05A564" w:rsidR="004C21E5" w:rsidRPr="004C21E5" w:rsidRDefault="004C21E5" w:rsidP="004C21E5">
      <w:pPr>
        <w:rPr>
          <w:rFonts w:ascii="宋体" w:eastAsia="宋体" w:hAnsi="宋体" w:hint="eastAsia"/>
          <w:sz w:val="24"/>
          <w:szCs w:val="24"/>
        </w:rPr>
      </w:pPr>
      <w:r w:rsidRPr="004C21E5">
        <w:rPr>
          <w:rFonts w:ascii="宋体" w:eastAsia="宋体" w:hAnsi="宋体"/>
          <w:sz w:val="24"/>
          <w:szCs w:val="24"/>
        </w:rPr>
        <w:t>差压式流量计主要由</w:t>
      </w:r>
      <w:r w:rsidRPr="004C21E5">
        <w:rPr>
          <w:rFonts w:ascii="宋体" w:eastAsia="宋体" w:hAnsi="宋体"/>
          <w:b/>
          <w:bCs/>
          <w:sz w:val="24"/>
          <w:szCs w:val="24"/>
        </w:rPr>
        <w:t>节流装置、</w:t>
      </w:r>
      <w:r w:rsidR="00EB23D2" w:rsidRPr="00EB23D2">
        <w:rPr>
          <w:rFonts w:ascii="宋体" w:eastAsia="宋体" w:hAnsi="宋体"/>
          <w:b/>
          <w:bCs/>
          <w:sz w:val="24"/>
          <w:szCs w:val="24"/>
        </w:rPr>
        <w:t>引压导管</w:t>
      </w:r>
      <w:r w:rsidRPr="004C21E5">
        <w:rPr>
          <w:rFonts w:ascii="宋体" w:eastAsia="宋体" w:hAnsi="宋体"/>
          <w:b/>
          <w:bCs/>
          <w:sz w:val="24"/>
          <w:szCs w:val="24"/>
        </w:rPr>
        <w:t>和</w:t>
      </w:r>
      <w:r w:rsidR="00EB23D2" w:rsidRPr="00EB23D2">
        <w:rPr>
          <w:rFonts w:ascii="宋体" w:eastAsia="宋体" w:hAnsi="宋体"/>
          <w:b/>
          <w:bCs/>
          <w:sz w:val="24"/>
          <w:szCs w:val="24"/>
        </w:rPr>
        <w:t>差压变送器</w:t>
      </w:r>
      <w:r w:rsidRPr="004C21E5">
        <w:rPr>
          <w:rFonts w:ascii="宋体" w:eastAsia="宋体" w:hAnsi="宋体"/>
          <w:sz w:val="24"/>
          <w:szCs w:val="24"/>
        </w:rPr>
        <w:t>组成。</w:t>
      </w:r>
    </w:p>
    <w:p w14:paraId="39A4080A" w14:textId="77777777" w:rsidR="000163CE" w:rsidRDefault="000163CE" w:rsidP="004C21E5">
      <w:pPr>
        <w:rPr>
          <w:rFonts w:ascii="Segoe UI Symbol" w:eastAsia="宋体" w:hAnsi="Segoe UI Symbol" w:cs="Segoe UI Symbol"/>
          <w:sz w:val="24"/>
          <w:szCs w:val="24"/>
        </w:rPr>
      </w:pPr>
      <w:r w:rsidRPr="000163CE">
        <w:rPr>
          <w:rFonts w:ascii="宋体" w:eastAsia="宋体" w:hAnsi="宋体"/>
          <w:sz w:val="24"/>
          <w:szCs w:val="24"/>
        </w:rPr>
        <w:t>节流装置：安装于管道中产生差压，节流件前后的差压与流量成开方关系；</w:t>
      </w:r>
    </w:p>
    <w:p w14:paraId="1D1B9A2D" w14:textId="77777777" w:rsidR="000163CE" w:rsidRDefault="000163CE" w:rsidP="004C21E5">
      <w:pPr>
        <w:rPr>
          <w:rFonts w:ascii="Segoe UI Symbol" w:eastAsia="宋体" w:hAnsi="Segoe UI Symbol" w:cs="Segoe UI Symbol"/>
          <w:sz w:val="24"/>
          <w:szCs w:val="24"/>
        </w:rPr>
      </w:pPr>
      <w:r w:rsidRPr="000163CE">
        <w:rPr>
          <w:rFonts w:ascii="宋体" w:eastAsia="宋体" w:hAnsi="宋体"/>
          <w:sz w:val="24"/>
          <w:szCs w:val="24"/>
        </w:rPr>
        <w:t>引压导管：取节流装置前后产生的差压，传送给差压变送器；</w:t>
      </w:r>
    </w:p>
    <w:p w14:paraId="7930D9FE" w14:textId="64013358" w:rsidR="004C21E5" w:rsidRPr="004C21E5" w:rsidRDefault="000163CE" w:rsidP="004C21E5">
      <w:pPr>
        <w:rPr>
          <w:rFonts w:ascii="宋体" w:eastAsia="宋体" w:hAnsi="宋体" w:hint="eastAsia"/>
          <w:sz w:val="24"/>
          <w:szCs w:val="24"/>
        </w:rPr>
      </w:pPr>
      <w:r w:rsidRPr="000163CE">
        <w:rPr>
          <w:rFonts w:ascii="宋体" w:eastAsia="宋体" w:hAnsi="宋体"/>
          <w:sz w:val="24"/>
          <w:szCs w:val="24"/>
        </w:rPr>
        <w:t>差压变送器：产生的差压转换为标准电信号（4-20mA）</w:t>
      </w:r>
      <w:r w:rsidR="00000000">
        <w:rPr>
          <w:rFonts w:ascii="宋体" w:eastAsia="宋体" w:hAnsi="宋体"/>
          <w:sz w:val="24"/>
          <w:szCs w:val="24"/>
        </w:rPr>
        <w:pict w14:anchorId="40610A3C">
          <v:rect id="_x0000_i1036" style="width:0;height:1.5pt" o:hralign="center" o:hrstd="t" o:hr="t" fillcolor="#a0a0a0" stroked="f"/>
        </w:pict>
      </w:r>
    </w:p>
    <w:p w14:paraId="6227EC5E" w14:textId="77777777" w:rsidR="004C21E5" w:rsidRPr="004C21E5" w:rsidRDefault="004C21E5" w:rsidP="004C21E5">
      <w:pPr>
        <w:rPr>
          <w:rFonts w:ascii="宋体" w:eastAsia="宋体" w:hAnsi="宋体" w:hint="eastAsia"/>
          <w:b/>
          <w:bCs/>
          <w:sz w:val="24"/>
          <w:szCs w:val="24"/>
        </w:rPr>
      </w:pPr>
      <w:r w:rsidRPr="004C21E5">
        <w:rPr>
          <w:rFonts w:ascii="宋体" w:eastAsia="宋体" w:hAnsi="宋体"/>
          <w:b/>
          <w:bCs/>
          <w:sz w:val="24"/>
          <w:szCs w:val="24"/>
        </w:rPr>
        <w:t>3. 电磁流量计由哪几部分组成？简述电磁流量计的优缺点。</w:t>
      </w:r>
    </w:p>
    <w:p w14:paraId="30A3BF2C" w14:textId="77777777" w:rsidR="004C21E5" w:rsidRPr="004C21E5" w:rsidRDefault="004C21E5" w:rsidP="004C21E5">
      <w:pPr>
        <w:rPr>
          <w:rFonts w:ascii="宋体" w:eastAsia="宋体" w:hAnsi="宋体" w:hint="eastAsia"/>
          <w:sz w:val="24"/>
          <w:szCs w:val="24"/>
        </w:rPr>
      </w:pPr>
      <w:r w:rsidRPr="004C21E5">
        <w:rPr>
          <w:rFonts w:ascii="宋体" w:eastAsia="宋体" w:hAnsi="宋体"/>
          <w:b/>
          <w:bCs/>
          <w:sz w:val="24"/>
          <w:szCs w:val="24"/>
        </w:rPr>
        <w:t>答：</w:t>
      </w:r>
    </w:p>
    <w:p w14:paraId="7A03E9FA" w14:textId="77777777" w:rsidR="00C139D7" w:rsidRDefault="00C139D7" w:rsidP="004C21E5">
      <w:pPr>
        <w:rPr>
          <w:rFonts w:ascii="宋体" w:eastAsia="宋体" w:hAnsi="宋体" w:hint="eastAsia"/>
          <w:sz w:val="24"/>
          <w:szCs w:val="24"/>
        </w:rPr>
      </w:pPr>
      <w:r w:rsidRPr="00C139D7">
        <w:rPr>
          <w:rFonts w:ascii="宋体" w:eastAsia="宋体" w:hAnsi="宋体"/>
          <w:sz w:val="24"/>
          <w:szCs w:val="24"/>
        </w:rPr>
        <w:t xml:space="preserve">①外壳（铁磁材料制成） </w:t>
      </w:r>
    </w:p>
    <w:p w14:paraId="68FCCE34" w14:textId="763568D7" w:rsidR="00C139D7" w:rsidRDefault="00C139D7" w:rsidP="004C21E5">
      <w:pPr>
        <w:rPr>
          <w:rFonts w:ascii="宋体" w:eastAsia="宋体" w:hAnsi="宋体" w:hint="eastAsia"/>
          <w:sz w:val="24"/>
          <w:szCs w:val="24"/>
        </w:rPr>
      </w:pPr>
      <w:r w:rsidRPr="00C139D7">
        <w:rPr>
          <w:rFonts w:ascii="宋体" w:eastAsia="宋体" w:hAnsi="宋体"/>
          <w:sz w:val="24"/>
          <w:szCs w:val="24"/>
        </w:rPr>
        <w:t xml:space="preserve">功能：保护激磁线圈，隔离外磁场的干扰。 </w:t>
      </w:r>
    </w:p>
    <w:p w14:paraId="4E2ED886" w14:textId="77777777" w:rsidR="00C139D7" w:rsidRDefault="00C139D7" w:rsidP="004C21E5">
      <w:pPr>
        <w:rPr>
          <w:rFonts w:ascii="宋体" w:eastAsia="宋体" w:hAnsi="宋体" w:hint="eastAsia"/>
          <w:sz w:val="24"/>
          <w:szCs w:val="24"/>
        </w:rPr>
      </w:pPr>
      <w:r w:rsidRPr="00C139D7">
        <w:rPr>
          <w:rFonts w:ascii="宋体" w:eastAsia="宋体" w:hAnsi="宋体"/>
          <w:sz w:val="24"/>
          <w:szCs w:val="24"/>
        </w:rPr>
        <w:t xml:space="preserve">②磁路系统 </w:t>
      </w:r>
    </w:p>
    <w:p w14:paraId="4C1D49D9" w14:textId="1824932D" w:rsidR="00C139D7" w:rsidRDefault="00C139D7" w:rsidP="004C21E5">
      <w:pPr>
        <w:rPr>
          <w:rFonts w:ascii="宋体" w:eastAsia="宋体" w:hAnsi="宋体" w:hint="eastAsia"/>
          <w:sz w:val="24"/>
          <w:szCs w:val="24"/>
        </w:rPr>
      </w:pPr>
      <w:r w:rsidRPr="00C139D7">
        <w:rPr>
          <w:rFonts w:ascii="宋体" w:eastAsia="宋体" w:hAnsi="宋体"/>
          <w:sz w:val="24"/>
          <w:szCs w:val="24"/>
        </w:rPr>
        <w:t xml:space="preserve">功能：产生均匀的直流或交流磁场 直流磁场可用永久磁铁来实现，结构简单 工业现场电磁流量计，一般都采用交变磁场。 </w:t>
      </w:r>
    </w:p>
    <w:p w14:paraId="119B915F" w14:textId="77777777" w:rsidR="00C139D7" w:rsidRDefault="00C139D7" w:rsidP="004C21E5">
      <w:pPr>
        <w:rPr>
          <w:rFonts w:ascii="宋体" w:eastAsia="宋体" w:hAnsi="宋体" w:hint="eastAsia"/>
          <w:sz w:val="24"/>
          <w:szCs w:val="24"/>
        </w:rPr>
      </w:pPr>
      <w:r w:rsidRPr="00C139D7">
        <w:rPr>
          <w:rFonts w:ascii="宋体" w:eastAsia="宋体" w:hAnsi="宋体"/>
          <w:sz w:val="24"/>
          <w:szCs w:val="24"/>
        </w:rPr>
        <w:t xml:space="preserve">③测量管 </w:t>
      </w:r>
    </w:p>
    <w:p w14:paraId="0FA42D38" w14:textId="38117AAA" w:rsidR="00C139D7" w:rsidRDefault="00C139D7" w:rsidP="004C21E5">
      <w:pPr>
        <w:rPr>
          <w:rFonts w:ascii="宋体" w:eastAsia="宋体" w:hAnsi="宋体" w:hint="eastAsia"/>
          <w:sz w:val="24"/>
          <w:szCs w:val="24"/>
        </w:rPr>
      </w:pPr>
      <w:r w:rsidRPr="00C139D7">
        <w:rPr>
          <w:rFonts w:ascii="宋体" w:eastAsia="宋体" w:hAnsi="宋体"/>
          <w:sz w:val="24"/>
          <w:szCs w:val="24"/>
        </w:rPr>
        <w:t xml:space="preserve">流过被测流体，两端设有法兰，用作连接管道。测量导管采用不导磁、低导电率、低导热率并具有 一定机械强度的材料制成，一般可选用不锈钢、玻璃钢、铝及其它高强度的材料。 </w:t>
      </w:r>
    </w:p>
    <w:p w14:paraId="69568AA3" w14:textId="77777777" w:rsidR="00C139D7" w:rsidRDefault="00C139D7" w:rsidP="004C21E5">
      <w:pPr>
        <w:rPr>
          <w:rFonts w:ascii="宋体" w:eastAsia="宋体" w:hAnsi="宋体" w:hint="eastAsia"/>
          <w:sz w:val="24"/>
          <w:szCs w:val="24"/>
        </w:rPr>
      </w:pPr>
      <w:r w:rsidRPr="00C139D7">
        <w:rPr>
          <w:rFonts w:ascii="宋体" w:eastAsia="宋体" w:hAnsi="宋体"/>
          <w:sz w:val="24"/>
          <w:szCs w:val="24"/>
        </w:rPr>
        <w:t xml:space="preserve"> ④衬里 </w:t>
      </w:r>
    </w:p>
    <w:p w14:paraId="571B00A7" w14:textId="51CE105C" w:rsidR="00C139D7" w:rsidRDefault="00C139D7" w:rsidP="004C21E5">
      <w:pPr>
        <w:rPr>
          <w:rFonts w:ascii="宋体" w:eastAsia="宋体" w:hAnsi="宋体" w:hint="eastAsia"/>
          <w:sz w:val="24"/>
          <w:szCs w:val="24"/>
        </w:rPr>
      </w:pPr>
      <w:r w:rsidRPr="00C139D7">
        <w:rPr>
          <w:rFonts w:ascii="宋体" w:eastAsia="宋体" w:hAnsi="宋体"/>
          <w:sz w:val="24"/>
          <w:szCs w:val="24"/>
        </w:rPr>
        <w:t xml:space="preserve">在测量导管内壁的一层耐磨、耐腐蚀、耐高温的绝缘材料。 主要功能：增加测量导管的耐磨性与腐蚀性，防止感应电势被金属测量导管壁短路。 </w:t>
      </w:r>
    </w:p>
    <w:p w14:paraId="6DAE465B" w14:textId="77777777" w:rsidR="00C139D7" w:rsidRDefault="00C139D7" w:rsidP="004C21E5">
      <w:pPr>
        <w:rPr>
          <w:rFonts w:ascii="宋体" w:eastAsia="宋体" w:hAnsi="宋体" w:hint="eastAsia"/>
          <w:sz w:val="24"/>
          <w:szCs w:val="24"/>
        </w:rPr>
      </w:pPr>
      <w:r w:rsidRPr="00C139D7">
        <w:rPr>
          <w:rFonts w:ascii="宋体" w:eastAsia="宋体" w:hAnsi="宋体"/>
          <w:sz w:val="24"/>
          <w:szCs w:val="24"/>
        </w:rPr>
        <w:t>⑤电极：</w:t>
      </w:r>
    </w:p>
    <w:p w14:paraId="657D4387" w14:textId="41F4F6D6" w:rsidR="004C21E5" w:rsidRPr="004C21E5" w:rsidRDefault="00C139D7" w:rsidP="004C21E5">
      <w:pPr>
        <w:rPr>
          <w:rFonts w:ascii="宋体" w:eastAsia="宋体" w:hAnsi="宋体" w:hint="eastAsia"/>
          <w:sz w:val="24"/>
          <w:szCs w:val="24"/>
        </w:rPr>
      </w:pPr>
      <w:r w:rsidRPr="00C139D7">
        <w:rPr>
          <w:rFonts w:ascii="宋体" w:eastAsia="宋体" w:hAnsi="宋体"/>
          <w:sz w:val="24"/>
          <w:szCs w:val="24"/>
        </w:rPr>
        <w:t>正确引出感应电势信号</w:t>
      </w:r>
      <w:r w:rsidR="004C21E5" w:rsidRPr="004C21E5">
        <w:rPr>
          <w:rFonts w:ascii="宋体" w:eastAsia="宋体" w:hAnsi="宋体"/>
          <w:sz w:val="24"/>
          <w:szCs w:val="24"/>
        </w:rPr>
        <w:t>其原理是导电液体在磁场中流动时切割磁感线，产生感应电动势，通过测量电动势求出流量。</w:t>
      </w:r>
    </w:p>
    <w:p w14:paraId="11947374" w14:textId="77777777" w:rsidR="004C21E5" w:rsidRPr="004C21E5" w:rsidRDefault="004C21E5" w:rsidP="004C21E5">
      <w:pPr>
        <w:rPr>
          <w:rFonts w:ascii="宋体" w:eastAsia="宋体" w:hAnsi="宋体" w:hint="eastAsia"/>
          <w:sz w:val="24"/>
          <w:szCs w:val="24"/>
        </w:rPr>
      </w:pPr>
      <w:r w:rsidRPr="004C21E5">
        <w:rPr>
          <w:rFonts w:ascii="宋体" w:eastAsia="宋体" w:hAnsi="宋体"/>
          <w:sz w:val="24"/>
          <w:szCs w:val="24"/>
        </w:rPr>
        <w:t>优点：无机械阻挡、压力损失小、适合测量导电液体、响应快、精度较高。</w:t>
      </w:r>
    </w:p>
    <w:p w14:paraId="071DE1B7" w14:textId="77777777" w:rsidR="004C21E5" w:rsidRPr="004C21E5" w:rsidRDefault="004C21E5" w:rsidP="004C21E5">
      <w:pPr>
        <w:rPr>
          <w:rFonts w:ascii="宋体" w:eastAsia="宋体" w:hAnsi="宋体" w:hint="eastAsia"/>
          <w:sz w:val="24"/>
          <w:szCs w:val="24"/>
        </w:rPr>
      </w:pPr>
      <w:r w:rsidRPr="004C21E5">
        <w:rPr>
          <w:rFonts w:ascii="宋体" w:eastAsia="宋体" w:hAnsi="宋体"/>
          <w:sz w:val="24"/>
          <w:szCs w:val="24"/>
        </w:rPr>
        <w:t>缺点：只能测导电液体，不能测气体、蒸汽和非导电液体；安装和抗干扰要求较高。</w:t>
      </w:r>
    </w:p>
    <w:p w14:paraId="2068E247" w14:textId="77777777" w:rsidR="004C21E5" w:rsidRPr="004C21E5" w:rsidRDefault="00000000" w:rsidP="004C21E5">
      <w:pPr>
        <w:rPr>
          <w:rFonts w:ascii="宋体" w:eastAsia="宋体" w:hAnsi="宋体" w:hint="eastAsia"/>
          <w:sz w:val="24"/>
          <w:szCs w:val="24"/>
        </w:rPr>
      </w:pPr>
      <w:r>
        <w:rPr>
          <w:rFonts w:ascii="宋体" w:eastAsia="宋体" w:hAnsi="宋体"/>
          <w:sz w:val="24"/>
          <w:szCs w:val="24"/>
        </w:rPr>
        <w:pict w14:anchorId="65D27271">
          <v:rect id="_x0000_i1037" style="width:0;height:1.5pt" o:hralign="center" o:hrstd="t" o:hr="t" fillcolor="#a0a0a0" stroked="f"/>
        </w:pict>
      </w:r>
    </w:p>
    <w:p w14:paraId="72BD8B7E" w14:textId="77777777" w:rsidR="004C21E5" w:rsidRPr="004C21E5" w:rsidRDefault="004C21E5" w:rsidP="004C21E5">
      <w:pPr>
        <w:rPr>
          <w:rFonts w:ascii="宋体" w:eastAsia="宋体" w:hAnsi="宋体" w:hint="eastAsia"/>
          <w:b/>
          <w:bCs/>
          <w:sz w:val="24"/>
          <w:szCs w:val="24"/>
        </w:rPr>
      </w:pPr>
      <w:r w:rsidRPr="004C21E5">
        <w:rPr>
          <w:rFonts w:ascii="宋体" w:eastAsia="宋体" w:hAnsi="宋体"/>
          <w:b/>
          <w:bCs/>
          <w:sz w:val="24"/>
          <w:szCs w:val="24"/>
        </w:rPr>
        <w:t>4. 简述超声波流量计的原理。</w:t>
      </w:r>
    </w:p>
    <w:p w14:paraId="6C9D4879" w14:textId="77777777" w:rsidR="004C21E5" w:rsidRPr="004C21E5" w:rsidRDefault="004C21E5" w:rsidP="004C21E5">
      <w:pPr>
        <w:rPr>
          <w:rFonts w:ascii="宋体" w:eastAsia="宋体" w:hAnsi="宋体" w:hint="eastAsia"/>
          <w:sz w:val="24"/>
          <w:szCs w:val="24"/>
        </w:rPr>
      </w:pPr>
      <w:r w:rsidRPr="004C21E5">
        <w:rPr>
          <w:rFonts w:ascii="宋体" w:eastAsia="宋体" w:hAnsi="宋体"/>
          <w:b/>
          <w:bCs/>
          <w:sz w:val="24"/>
          <w:szCs w:val="24"/>
        </w:rPr>
        <w:t>答：</w:t>
      </w:r>
    </w:p>
    <w:p w14:paraId="68F232C8" w14:textId="77777777" w:rsidR="004C21E5" w:rsidRPr="004C21E5" w:rsidRDefault="004C21E5" w:rsidP="004C21E5">
      <w:pPr>
        <w:rPr>
          <w:rFonts w:ascii="宋体" w:eastAsia="宋体" w:hAnsi="宋体" w:hint="eastAsia"/>
          <w:sz w:val="24"/>
          <w:szCs w:val="24"/>
        </w:rPr>
      </w:pPr>
      <w:r w:rsidRPr="004C21E5">
        <w:rPr>
          <w:rFonts w:ascii="宋体" w:eastAsia="宋体" w:hAnsi="宋体"/>
          <w:sz w:val="24"/>
          <w:szCs w:val="24"/>
        </w:rPr>
        <w:lastRenderedPageBreak/>
        <w:t>超声波流量计是利用超声波在流体中传播时，传播速度会受到流体流速影响的原理测量流量。</w:t>
      </w:r>
    </w:p>
    <w:p w14:paraId="2E9300FE" w14:textId="66773BAB" w:rsidR="004C21E5" w:rsidRPr="004C21E5" w:rsidRDefault="004C21E5" w:rsidP="004C21E5">
      <w:pPr>
        <w:rPr>
          <w:rFonts w:ascii="宋体" w:eastAsia="宋体" w:hAnsi="宋体" w:hint="eastAsia"/>
          <w:sz w:val="24"/>
          <w:szCs w:val="24"/>
        </w:rPr>
      </w:pPr>
      <w:r w:rsidRPr="004C21E5">
        <w:rPr>
          <w:rFonts w:ascii="宋体" w:eastAsia="宋体" w:hAnsi="宋体"/>
          <w:sz w:val="24"/>
          <w:szCs w:val="24"/>
        </w:rPr>
        <w:t>常用方法有</w:t>
      </w:r>
      <w:r w:rsidR="00F77E9F" w:rsidRPr="00F77E9F">
        <w:rPr>
          <w:rFonts w:ascii="宋体" w:eastAsia="宋体" w:hAnsi="宋体"/>
          <w:sz w:val="24"/>
          <w:szCs w:val="24"/>
        </w:rPr>
        <w:t>传播时间法</w:t>
      </w:r>
      <w:r w:rsidRPr="004C21E5">
        <w:rPr>
          <w:rFonts w:ascii="宋体" w:eastAsia="宋体" w:hAnsi="宋体"/>
          <w:sz w:val="24"/>
          <w:szCs w:val="24"/>
        </w:rPr>
        <w:t>和多普勒法。</w:t>
      </w:r>
      <w:r w:rsidR="00F77E9F" w:rsidRPr="00F77E9F">
        <w:rPr>
          <w:rFonts w:ascii="宋体" w:eastAsia="宋体" w:hAnsi="宋体"/>
          <w:sz w:val="24"/>
          <w:szCs w:val="24"/>
        </w:rPr>
        <w:t>传播时间法</w:t>
      </w:r>
      <w:r w:rsidRPr="004C21E5">
        <w:rPr>
          <w:rFonts w:ascii="宋体" w:eastAsia="宋体" w:hAnsi="宋体"/>
          <w:sz w:val="24"/>
          <w:szCs w:val="24"/>
        </w:rPr>
        <w:t>是比较超声波顺流和逆流传播时间的差值；多普勒法是利用流体中颗粒或气泡反射超声波产生频移来测量流速，再由流速求出流量。</w:t>
      </w:r>
    </w:p>
    <w:p w14:paraId="5899DE0C" w14:textId="77777777" w:rsidR="004C21E5" w:rsidRPr="004C21E5" w:rsidRDefault="00000000" w:rsidP="004C21E5">
      <w:pPr>
        <w:rPr>
          <w:rFonts w:ascii="宋体" w:eastAsia="宋体" w:hAnsi="宋体" w:hint="eastAsia"/>
          <w:sz w:val="24"/>
          <w:szCs w:val="24"/>
        </w:rPr>
      </w:pPr>
      <w:r>
        <w:rPr>
          <w:rFonts w:ascii="宋体" w:eastAsia="宋体" w:hAnsi="宋体"/>
          <w:sz w:val="24"/>
          <w:szCs w:val="24"/>
        </w:rPr>
        <w:pict w14:anchorId="557D404D">
          <v:rect id="_x0000_i1038" style="width:0;height:1.5pt" o:hralign="center" o:hrstd="t" o:hr="t" fillcolor="#a0a0a0" stroked="f"/>
        </w:pict>
      </w:r>
    </w:p>
    <w:p w14:paraId="21E86108" w14:textId="77777777" w:rsidR="004C21E5" w:rsidRPr="004C21E5" w:rsidRDefault="004C21E5" w:rsidP="004C21E5">
      <w:pPr>
        <w:rPr>
          <w:rFonts w:ascii="宋体" w:eastAsia="宋体" w:hAnsi="宋体" w:hint="eastAsia"/>
          <w:b/>
          <w:bCs/>
          <w:sz w:val="24"/>
          <w:szCs w:val="24"/>
        </w:rPr>
      </w:pPr>
      <w:r w:rsidRPr="004C21E5">
        <w:rPr>
          <w:rFonts w:ascii="宋体" w:eastAsia="宋体" w:hAnsi="宋体"/>
          <w:b/>
          <w:bCs/>
          <w:sz w:val="24"/>
          <w:szCs w:val="24"/>
        </w:rPr>
        <w:t>5. 压阻式压力传感器的原理是什么？</w:t>
      </w:r>
    </w:p>
    <w:p w14:paraId="6ADF2E3F" w14:textId="77777777" w:rsidR="004C21E5" w:rsidRPr="004C21E5" w:rsidRDefault="004C21E5" w:rsidP="004C21E5">
      <w:pPr>
        <w:rPr>
          <w:rFonts w:ascii="宋体" w:eastAsia="宋体" w:hAnsi="宋体" w:hint="eastAsia"/>
          <w:sz w:val="24"/>
          <w:szCs w:val="24"/>
        </w:rPr>
      </w:pPr>
      <w:r w:rsidRPr="004C21E5">
        <w:rPr>
          <w:rFonts w:ascii="宋体" w:eastAsia="宋体" w:hAnsi="宋体"/>
          <w:b/>
          <w:bCs/>
          <w:sz w:val="24"/>
          <w:szCs w:val="24"/>
        </w:rPr>
        <w:t>答：</w:t>
      </w:r>
    </w:p>
    <w:p w14:paraId="0EFE0586" w14:textId="77777777" w:rsidR="004C21E5" w:rsidRPr="004C21E5" w:rsidRDefault="004C21E5" w:rsidP="004C21E5">
      <w:pPr>
        <w:rPr>
          <w:rFonts w:ascii="宋体" w:eastAsia="宋体" w:hAnsi="宋体" w:hint="eastAsia"/>
          <w:sz w:val="24"/>
          <w:szCs w:val="24"/>
        </w:rPr>
      </w:pPr>
      <w:r w:rsidRPr="004C21E5">
        <w:rPr>
          <w:rFonts w:ascii="宋体" w:eastAsia="宋体" w:hAnsi="宋体"/>
          <w:sz w:val="24"/>
          <w:szCs w:val="24"/>
        </w:rPr>
        <w:t>压阻式压力传感器是利用半导体材料的</w:t>
      </w:r>
      <w:r w:rsidRPr="004C21E5">
        <w:rPr>
          <w:rFonts w:ascii="宋体" w:eastAsia="宋体" w:hAnsi="宋体"/>
          <w:b/>
          <w:bCs/>
          <w:sz w:val="24"/>
          <w:szCs w:val="24"/>
        </w:rPr>
        <w:t>压阻效应</w:t>
      </w:r>
      <w:r w:rsidRPr="004C21E5">
        <w:rPr>
          <w:rFonts w:ascii="宋体" w:eastAsia="宋体" w:hAnsi="宋体"/>
          <w:sz w:val="24"/>
          <w:szCs w:val="24"/>
        </w:rPr>
        <w:t>工作的。</w:t>
      </w:r>
    </w:p>
    <w:p w14:paraId="4226A90A" w14:textId="77777777" w:rsidR="004C21E5" w:rsidRPr="004C21E5" w:rsidRDefault="004C21E5" w:rsidP="004C21E5">
      <w:pPr>
        <w:rPr>
          <w:rFonts w:ascii="宋体" w:eastAsia="宋体" w:hAnsi="宋体" w:hint="eastAsia"/>
          <w:sz w:val="24"/>
          <w:szCs w:val="24"/>
        </w:rPr>
      </w:pPr>
      <w:r w:rsidRPr="004C21E5">
        <w:rPr>
          <w:rFonts w:ascii="宋体" w:eastAsia="宋体" w:hAnsi="宋体"/>
          <w:sz w:val="24"/>
          <w:szCs w:val="24"/>
        </w:rPr>
        <w:t>当压力作用在弹性膜片上时，膜片发生形变，使扩散在膜片上的电阻条受到应力作用，电阻值发生变化。通过惠斯通电桥把电阻变化转换成电压信号，即可测出压力大小。</w:t>
      </w:r>
    </w:p>
    <w:p w14:paraId="7E9044C0" w14:textId="77777777" w:rsidR="00765A19" w:rsidRPr="004C21E5" w:rsidRDefault="00765A19" w:rsidP="002204BF">
      <w:pPr>
        <w:rPr>
          <w:rFonts w:ascii="宋体" w:eastAsia="宋体" w:hAnsi="宋体" w:hint="eastAsia"/>
          <w:sz w:val="24"/>
          <w:szCs w:val="24"/>
        </w:rPr>
      </w:pPr>
    </w:p>
    <w:sectPr w:rsidR="00765A19" w:rsidRPr="004C21E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CB4D3" w14:textId="77777777" w:rsidR="002F7F1B" w:rsidRDefault="002F7F1B" w:rsidP="00C745EA">
      <w:pPr>
        <w:rPr>
          <w:rFonts w:hint="eastAsia"/>
        </w:rPr>
      </w:pPr>
      <w:r>
        <w:separator/>
      </w:r>
    </w:p>
  </w:endnote>
  <w:endnote w:type="continuationSeparator" w:id="0">
    <w:p w14:paraId="73683381" w14:textId="77777777" w:rsidR="002F7F1B" w:rsidRDefault="002F7F1B" w:rsidP="00C745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5B64A" w14:textId="77777777" w:rsidR="002F7F1B" w:rsidRDefault="002F7F1B" w:rsidP="00C745EA">
      <w:pPr>
        <w:rPr>
          <w:rFonts w:hint="eastAsia"/>
        </w:rPr>
      </w:pPr>
      <w:r>
        <w:separator/>
      </w:r>
    </w:p>
  </w:footnote>
  <w:footnote w:type="continuationSeparator" w:id="0">
    <w:p w14:paraId="4FEAD0C5" w14:textId="77777777" w:rsidR="002F7F1B" w:rsidRDefault="002F7F1B" w:rsidP="00C745E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56B9"/>
    <w:multiLevelType w:val="multilevel"/>
    <w:tmpl w:val="6A04B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A3105"/>
    <w:multiLevelType w:val="multilevel"/>
    <w:tmpl w:val="AD60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62A73"/>
    <w:multiLevelType w:val="multilevel"/>
    <w:tmpl w:val="7652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43FE0"/>
    <w:multiLevelType w:val="multilevel"/>
    <w:tmpl w:val="8A1A6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2705A"/>
    <w:multiLevelType w:val="multilevel"/>
    <w:tmpl w:val="D654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4F0215"/>
    <w:multiLevelType w:val="multilevel"/>
    <w:tmpl w:val="3CBE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BD3EA0"/>
    <w:multiLevelType w:val="multilevel"/>
    <w:tmpl w:val="8E0C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AF6B40"/>
    <w:multiLevelType w:val="multilevel"/>
    <w:tmpl w:val="6DAC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480B76"/>
    <w:multiLevelType w:val="multilevel"/>
    <w:tmpl w:val="A60A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7041DF"/>
    <w:multiLevelType w:val="multilevel"/>
    <w:tmpl w:val="81E0F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941F26"/>
    <w:multiLevelType w:val="multilevel"/>
    <w:tmpl w:val="51BCF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A27E28"/>
    <w:multiLevelType w:val="multilevel"/>
    <w:tmpl w:val="571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6D79F3"/>
    <w:multiLevelType w:val="multilevel"/>
    <w:tmpl w:val="79786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7D2F72"/>
    <w:multiLevelType w:val="multilevel"/>
    <w:tmpl w:val="BD30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AC0F48"/>
    <w:multiLevelType w:val="multilevel"/>
    <w:tmpl w:val="E936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9B4125"/>
    <w:multiLevelType w:val="multilevel"/>
    <w:tmpl w:val="ECDE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314AB"/>
    <w:multiLevelType w:val="multilevel"/>
    <w:tmpl w:val="209EC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1B3B91"/>
    <w:multiLevelType w:val="multilevel"/>
    <w:tmpl w:val="F1D4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E8509E8"/>
    <w:multiLevelType w:val="multilevel"/>
    <w:tmpl w:val="8F7C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199001">
    <w:abstractNumId w:val="14"/>
  </w:num>
  <w:num w:numId="2" w16cid:durableId="1776443132">
    <w:abstractNumId w:val="15"/>
  </w:num>
  <w:num w:numId="3" w16cid:durableId="475799316">
    <w:abstractNumId w:val="8"/>
  </w:num>
  <w:num w:numId="4" w16cid:durableId="628706542">
    <w:abstractNumId w:val="17"/>
  </w:num>
  <w:num w:numId="5" w16cid:durableId="1748114180">
    <w:abstractNumId w:val="11"/>
  </w:num>
  <w:num w:numId="6" w16cid:durableId="627904241">
    <w:abstractNumId w:val="4"/>
  </w:num>
  <w:num w:numId="7" w16cid:durableId="971902476">
    <w:abstractNumId w:val="13"/>
  </w:num>
  <w:num w:numId="8" w16cid:durableId="310333568">
    <w:abstractNumId w:val="1"/>
  </w:num>
  <w:num w:numId="9" w16cid:durableId="156962095">
    <w:abstractNumId w:val="2"/>
  </w:num>
  <w:num w:numId="10" w16cid:durableId="1912500154">
    <w:abstractNumId w:val="6"/>
  </w:num>
  <w:num w:numId="11" w16cid:durableId="1457866855">
    <w:abstractNumId w:val="10"/>
  </w:num>
  <w:num w:numId="12" w16cid:durableId="592975037">
    <w:abstractNumId w:val="5"/>
  </w:num>
  <w:num w:numId="13" w16cid:durableId="2051685146">
    <w:abstractNumId w:val="12"/>
  </w:num>
  <w:num w:numId="14" w16cid:durableId="266886409">
    <w:abstractNumId w:val="9"/>
  </w:num>
  <w:num w:numId="15" w16cid:durableId="601647335">
    <w:abstractNumId w:val="18"/>
  </w:num>
  <w:num w:numId="16" w16cid:durableId="1797286468">
    <w:abstractNumId w:val="7"/>
  </w:num>
  <w:num w:numId="17" w16cid:durableId="1567452888">
    <w:abstractNumId w:val="0"/>
  </w:num>
  <w:num w:numId="18" w16cid:durableId="1258904083">
    <w:abstractNumId w:val="3"/>
  </w:num>
  <w:num w:numId="19" w16cid:durableId="11572614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6AD"/>
    <w:rsid w:val="000163CE"/>
    <w:rsid w:val="0003690B"/>
    <w:rsid w:val="00046FD6"/>
    <w:rsid w:val="00050C27"/>
    <w:rsid w:val="000827CC"/>
    <w:rsid w:val="00095458"/>
    <w:rsid w:val="000E2DA9"/>
    <w:rsid w:val="000E5A86"/>
    <w:rsid w:val="001307EA"/>
    <w:rsid w:val="00132155"/>
    <w:rsid w:val="00155BD8"/>
    <w:rsid w:val="001A6F06"/>
    <w:rsid w:val="001C265C"/>
    <w:rsid w:val="002204BF"/>
    <w:rsid w:val="00227DBD"/>
    <w:rsid w:val="00232737"/>
    <w:rsid w:val="00254848"/>
    <w:rsid w:val="00267F48"/>
    <w:rsid w:val="002701E2"/>
    <w:rsid w:val="002C40BB"/>
    <w:rsid w:val="002F2C68"/>
    <w:rsid w:val="002F7F1B"/>
    <w:rsid w:val="00303BB8"/>
    <w:rsid w:val="003738EC"/>
    <w:rsid w:val="003D064B"/>
    <w:rsid w:val="00401536"/>
    <w:rsid w:val="004276AD"/>
    <w:rsid w:val="00470824"/>
    <w:rsid w:val="004C21E5"/>
    <w:rsid w:val="004F70DE"/>
    <w:rsid w:val="00502F42"/>
    <w:rsid w:val="005304B5"/>
    <w:rsid w:val="005B5287"/>
    <w:rsid w:val="005D4229"/>
    <w:rsid w:val="00606786"/>
    <w:rsid w:val="00647C91"/>
    <w:rsid w:val="00694ECF"/>
    <w:rsid w:val="006954BD"/>
    <w:rsid w:val="006D44BB"/>
    <w:rsid w:val="006D6F3D"/>
    <w:rsid w:val="007421DB"/>
    <w:rsid w:val="00756357"/>
    <w:rsid w:val="00765A19"/>
    <w:rsid w:val="007B119E"/>
    <w:rsid w:val="007F0C51"/>
    <w:rsid w:val="0083556D"/>
    <w:rsid w:val="00862E08"/>
    <w:rsid w:val="00925889"/>
    <w:rsid w:val="009B02D0"/>
    <w:rsid w:val="009E6625"/>
    <w:rsid w:val="00A01662"/>
    <w:rsid w:val="00AF78C3"/>
    <w:rsid w:val="00B476B1"/>
    <w:rsid w:val="00B51A98"/>
    <w:rsid w:val="00B64781"/>
    <w:rsid w:val="00C139D7"/>
    <w:rsid w:val="00C745EA"/>
    <w:rsid w:val="00C9025D"/>
    <w:rsid w:val="00CD0356"/>
    <w:rsid w:val="00D77F7C"/>
    <w:rsid w:val="00EB23D2"/>
    <w:rsid w:val="00F30779"/>
    <w:rsid w:val="00F77E9F"/>
    <w:rsid w:val="00FC2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606B82"/>
  <w15:chartTrackingRefBased/>
  <w15:docId w15:val="{81C02AE5-1003-4E8A-8195-8C05EA77F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7C91"/>
    <w:pPr>
      <w:widowControl w:val="0"/>
      <w:jc w:val="both"/>
    </w:pPr>
  </w:style>
  <w:style w:type="paragraph" w:styleId="1">
    <w:name w:val="heading 1"/>
    <w:basedOn w:val="a"/>
    <w:next w:val="a"/>
    <w:link w:val="10"/>
    <w:uiPriority w:val="9"/>
    <w:qFormat/>
    <w:rsid w:val="004276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276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276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276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276A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276A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276A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76A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76A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76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276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276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276AD"/>
    <w:rPr>
      <w:rFonts w:cstheme="majorBidi"/>
      <w:color w:val="0F4761" w:themeColor="accent1" w:themeShade="BF"/>
      <w:sz w:val="28"/>
      <w:szCs w:val="28"/>
    </w:rPr>
  </w:style>
  <w:style w:type="character" w:customStyle="1" w:styleId="50">
    <w:name w:val="标题 5 字符"/>
    <w:basedOn w:val="a0"/>
    <w:link w:val="5"/>
    <w:uiPriority w:val="9"/>
    <w:semiHidden/>
    <w:rsid w:val="004276AD"/>
    <w:rPr>
      <w:rFonts w:cstheme="majorBidi"/>
      <w:color w:val="0F4761" w:themeColor="accent1" w:themeShade="BF"/>
      <w:sz w:val="24"/>
      <w:szCs w:val="24"/>
    </w:rPr>
  </w:style>
  <w:style w:type="character" w:customStyle="1" w:styleId="60">
    <w:name w:val="标题 6 字符"/>
    <w:basedOn w:val="a0"/>
    <w:link w:val="6"/>
    <w:uiPriority w:val="9"/>
    <w:semiHidden/>
    <w:rsid w:val="004276AD"/>
    <w:rPr>
      <w:rFonts w:cstheme="majorBidi"/>
      <w:b/>
      <w:bCs/>
      <w:color w:val="0F4761" w:themeColor="accent1" w:themeShade="BF"/>
    </w:rPr>
  </w:style>
  <w:style w:type="character" w:customStyle="1" w:styleId="70">
    <w:name w:val="标题 7 字符"/>
    <w:basedOn w:val="a0"/>
    <w:link w:val="7"/>
    <w:uiPriority w:val="9"/>
    <w:semiHidden/>
    <w:rsid w:val="004276AD"/>
    <w:rPr>
      <w:rFonts w:cstheme="majorBidi"/>
      <w:b/>
      <w:bCs/>
      <w:color w:val="595959" w:themeColor="text1" w:themeTint="A6"/>
    </w:rPr>
  </w:style>
  <w:style w:type="character" w:customStyle="1" w:styleId="80">
    <w:name w:val="标题 8 字符"/>
    <w:basedOn w:val="a0"/>
    <w:link w:val="8"/>
    <w:uiPriority w:val="9"/>
    <w:semiHidden/>
    <w:rsid w:val="004276AD"/>
    <w:rPr>
      <w:rFonts w:cstheme="majorBidi"/>
      <w:color w:val="595959" w:themeColor="text1" w:themeTint="A6"/>
    </w:rPr>
  </w:style>
  <w:style w:type="character" w:customStyle="1" w:styleId="90">
    <w:name w:val="标题 9 字符"/>
    <w:basedOn w:val="a0"/>
    <w:link w:val="9"/>
    <w:uiPriority w:val="9"/>
    <w:semiHidden/>
    <w:rsid w:val="004276AD"/>
    <w:rPr>
      <w:rFonts w:eastAsiaTheme="majorEastAsia" w:cstheme="majorBidi"/>
      <w:color w:val="595959" w:themeColor="text1" w:themeTint="A6"/>
    </w:rPr>
  </w:style>
  <w:style w:type="paragraph" w:styleId="a3">
    <w:name w:val="Title"/>
    <w:basedOn w:val="a"/>
    <w:next w:val="a"/>
    <w:link w:val="a4"/>
    <w:uiPriority w:val="10"/>
    <w:qFormat/>
    <w:rsid w:val="004276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76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76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76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76AD"/>
    <w:pPr>
      <w:spacing w:before="160" w:after="160"/>
      <w:jc w:val="center"/>
    </w:pPr>
    <w:rPr>
      <w:i/>
      <w:iCs/>
      <w:color w:val="404040" w:themeColor="text1" w:themeTint="BF"/>
    </w:rPr>
  </w:style>
  <w:style w:type="character" w:customStyle="1" w:styleId="a8">
    <w:name w:val="引用 字符"/>
    <w:basedOn w:val="a0"/>
    <w:link w:val="a7"/>
    <w:uiPriority w:val="29"/>
    <w:rsid w:val="004276AD"/>
    <w:rPr>
      <w:i/>
      <w:iCs/>
      <w:color w:val="404040" w:themeColor="text1" w:themeTint="BF"/>
    </w:rPr>
  </w:style>
  <w:style w:type="paragraph" w:styleId="a9">
    <w:name w:val="List Paragraph"/>
    <w:basedOn w:val="a"/>
    <w:uiPriority w:val="34"/>
    <w:qFormat/>
    <w:rsid w:val="004276AD"/>
    <w:pPr>
      <w:ind w:left="720"/>
      <w:contextualSpacing/>
    </w:pPr>
  </w:style>
  <w:style w:type="character" w:styleId="aa">
    <w:name w:val="Intense Emphasis"/>
    <w:basedOn w:val="a0"/>
    <w:uiPriority w:val="21"/>
    <w:qFormat/>
    <w:rsid w:val="004276AD"/>
    <w:rPr>
      <w:i/>
      <w:iCs/>
      <w:color w:val="0F4761" w:themeColor="accent1" w:themeShade="BF"/>
    </w:rPr>
  </w:style>
  <w:style w:type="paragraph" w:styleId="ab">
    <w:name w:val="Intense Quote"/>
    <w:basedOn w:val="a"/>
    <w:next w:val="a"/>
    <w:link w:val="ac"/>
    <w:uiPriority w:val="30"/>
    <w:qFormat/>
    <w:rsid w:val="00427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276AD"/>
    <w:rPr>
      <w:i/>
      <w:iCs/>
      <w:color w:val="0F4761" w:themeColor="accent1" w:themeShade="BF"/>
    </w:rPr>
  </w:style>
  <w:style w:type="character" w:styleId="ad">
    <w:name w:val="Intense Reference"/>
    <w:basedOn w:val="a0"/>
    <w:uiPriority w:val="32"/>
    <w:qFormat/>
    <w:rsid w:val="004276AD"/>
    <w:rPr>
      <w:b/>
      <w:bCs/>
      <w:smallCaps/>
      <w:color w:val="0F4761" w:themeColor="accent1" w:themeShade="BF"/>
      <w:spacing w:val="5"/>
    </w:rPr>
  </w:style>
  <w:style w:type="character" w:styleId="ae">
    <w:name w:val="Placeholder Text"/>
    <w:basedOn w:val="a0"/>
    <w:uiPriority w:val="99"/>
    <w:semiHidden/>
    <w:rsid w:val="0083556D"/>
    <w:rPr>
      <w:color w:val="666666"/>
    </w:rPr>
  </w:style>
  <w:style w:type="paragraph" w:styleId="af">
    <w:name w:val="Normal (Web)"/>
    <w:basedOn w:val="a"/>
    <w:uiPriority w:val="99"/>
    <w:semiHidden/>
    <w:unhideWhenUsed/>
    <w:rsid w:val="00155BD8"/>
    <w:rPr>
      <w:rFonts w:ascii="Times New Roman" w:hAnsi="Times New Roman" w:cs="Times New Roman"/>
      <w:sz w:val="24"/>
      <w:szCs w:val="24"/>
    </w:rPr>
  </w:style>
  <w:style w:type="paragraph" w:styleId="af0">
    <w:name w:val="header"/>
    <w:basedOn w:val="a"/>
    <w:link w:val="af1"/>
    <w:uiPriority w:val="99"/>
    <w:unhideWhenUsed/>
    <w:rsid w:val="00C745EA"/>
    <w:pPr>
      <w:tabs>
        <w:tab w:val="center" w:pos="4153"/>
        <w:tab w:val="right" w:pos="8306"/>
      </w:tabs>
      <w:snapToGrid w:val="0"/>
      <w:jc w:val="center"/>
    </w:pPr>
    <w:rPr>
      <w:sz w:val="18"/>
      <w:szCs w:val="18"/>
    </w:rPr>
  </w:style>
  <w:style w:type="character" w:customStyle="1" w:styleId="af1">
    <w:name w:val="页眉 字符"/>
    <w:basedOn w:val="a0"/>
    <w:link w:val="af0"/>
    <w:uiPriority w:val="99"/>
    <w:rsid w:val="00C745EA"/>
    <w:rPr>
      <w:sz w:val="18"/>
      <w:szCs w:val="18"/>
    </w:rPr>
  </w:style>
  <w:style w:type="paragraph" w:styleId="af2">
    <w:name w:val="footer"/>
    <w:basedOn w:val="a"/>
    <w:link w:val="af3"/>
    <w:uiPriority w:val="99"/>
    <w:unhideWhenUsed/>
    <w:rsid w:val="00C745EA"/>
    <w:pPr>
      <w:tabs>
        <w:tab w:val="center" w:pos="4153"/>
        <w:tab w:val="right" w:pos="8306"/>
      </w:tabs>
      <w:snapToGrid w:val="0"/>
      <w:jc w:val="left"/>
    </w:pPr>
    <w:rPr>
      <w:sz w:val="18"/>
      <w:szCs w:val="18"/>
    </w:rPr>
  </w:style>
  <w:style w:type="character" w:customStyle="1" w:styleId="af3">
    <w:name w:val="页脚 字符"/>
    <w:basedOn w:val="a0"/>
    <w:link w:val="af2"/>
    <w:uiPriority w:val="99"/>
    <w:rsid w:val="00C745E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4</Pages>
  <Words>1194</Words>
  <Characters>1219</Characters>
  <Application>Microsoft Office Word</Application>
  <DocSecurity>0</DocSecurity>
  <Lines>64</Lines>
  <Paragraphs>65</Paragraphs>
  <ScaleCrop>false</ScaleCrop>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guoshen yang</dc:creator>
  <cp:keywords/>
  <dc:description/>
  <cp:lastModifiedBy>哲旭 刘</cp:lastModifiedBy>
  <cp:revision>8</cp:revision>
  <cp:lastPrinted>2026-06-19T09:15:00Z</cp:lastPrinted>
  <dcterms:created xsi:type="dcterms:W3CDTF">2026-06-19T09:15:00Z</dcterms:created>
  <dcterms:modified xsi:type="dcterms:W3CDTF">2026-06-23T01:42:00Z</dcterms:modified>
</cp:coreProperties>
</file>