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E7E14" w14:textId="38A5F682" w:rsidR="00DB4AAC" w:rsidRDefault="00DB4AAC" w:rsidP="00DB4AAC">
      <w:pPr>
        <w:pStyle w:val="1"/>
        <w:ind w:firstLineChars="100" w:firstLine="560"/>
        <w:rPr>
          <w:sz w:val="56"/>
          <w:szCs w:val="56"/>
        </w:rPr>
      </w:pPr>
      <w:r>
        <w:rPr>
          <w:rFonts w:hint="eastAsia"/>
          <w:sz w:val="56"/>
          <w:szCs w:val="56"/>
        </w:rPr>
        <w:t>光电工程实训第二次实验报告</w:t>
      </w:r>
    </w:p>
    <w:p w14:paraId="004C0D19" w14:textId="162DF436" w:rsidR="00994727" w:rsidRDefault="00994727" w:rsidP="00994727">
      <w:pPr>
        <w:pStyle w:val="1"/>
        <w:jc w:val="center"/>
        <w:rPr>
          <w:sz w:val="56"/>
          <w:szCs w:val="56"/>
        </w:rPr>
      </w:pPr>
      <w:r w:rsidRPr="00994727">
        <w:rPr>
          <w:rFonts w:hint="eastAsia"/>
          <w:sz w:val="56"/>
          <w:szCs w:val="56"/>
        </w:rPr>
        <w:t>实验</w:t>
      </w:r>
      <w:proofErr w:type="gramStart"/>
      <w:r w:rsidRPr="00994727">
        <w:rPr>
          <w:rFonts w:hint="eastAsia"/>
          <w:sz w:val="56"/>
          <w:szCs w:val="56"/>
        </w:rPr>
        <w:t>一</w:t>
      </w:r>
      <w:proofErr w:type="gramEnd"/>
      <w:r w:rsidRPr="00994727">
        <w:rPr>
          <w:rFonts w:hint="eastAsia"/>
          <w:sz w:val="56"/>
          <w:szCs w:val="56"/>
        </w:rPr>
        <w:t>：</w:t>
      </w:r>
      <w:r w:rsidRPr="00994727">
        <w:rPr>
          <w:sz w:val="56"/>
          <w:szCs w:val="56"/>
        </w:rPr>
        <w:t>3LCD合光棱镜</w:t>
      </w:r>
    </w:p>
    <w:p w14:paraId="121BD50B" w14:textId="4C15EDAE" w:rsidR="00994727" w:rsidRPr="00994727" w:rsidRDefault="00994727" w:rsidP="00994727">
      <w:pPr>
        <w:pStyle w:val="1"/>
        <w:jc w:val="center"/>
        <w:rPr>
          <w:sz w:val="56"/>
          <w:szCs w:val="56"/>
        </w:rPr>
      </w:pPr>
      <w:r w:rsidRPr="00994727">
        <w:rPr>
          <w:sz w:val="56"/>
          <w:szCs w:val="56"/>
        </w:rPr>
        <w:t>滤光及合光实验</w:t>
      </w:r>
    </w:p>
    <w:p w14:paraId="3D9D0B6E" w14:textId="694A5282" w:rsidR="00994727" w:rsidRPr="00994727" w:rsidRDefault="00994727" w:rsidP="00994727">
      <w:pPr>
        <w:rPr>
          <w:sz w:val="36"/>
          <w:szCs w:val="40"/>
        </w:rPr>
      </w:pPr>
      <w:r w:rsidRPr="00994727">
        <w:rPr>
          <w:rFonts w:hint="eastAsia"/>
          <w:sz w:val="28"/>
          <w:szCs w:val="32"/>
        </w:rPr>
        <w:t xml:space="preserve">组号：11 </w:t>
      </w:r>
      <w:r>
        <w:rPr>
          <w:rFonts w:hint="eastAsia"/>
        </w:rPr>
        <w:t xml:space="preserve">     </w:t>
      </w:r>
      <w:r w:rsidRPr="00994727">
        <w:rPr>
          <w:rFonts w:hint="eastAsia"/>
          <w:sz w:val="22"/>
          <w:szCs w:val="24"/>
        </w:rPr>
        <w:t xml:space="preserve"> </w:t>
      </w:r>
      <w:r w:rsidRPr="00994727">
        <w:rPr>
          <w:rFonts w:hint="eastAsia"/>
          <w:sz w:val="36"/>
          <w:szCs w:val="40"/>
        </w:rPr>
        <w:t xml:space="preserve">组员： </w:t>
      </w:r>
      <w:r w:rsidRPr="00994727">
        <w:rPr>
          <w:sz w:val="36"/>
          <w:szCs w:val="40"/>
        </w:rPr>
        <w:t xml:space="preserve">     </w:t>
      </w:r>
      <w:r>
        <w:rPr>
          <w:sz w:val="36"/>
          <w:szCs w:val="40"/>
        </w:rPr>
        <w:t xml:space="preserve">  </w:t>
      </w:r>
      <w:r w:rsidRPr="00994727">
        <w:rPr>
          <w:rFonts w:hint="eastAsia"/>
          <w:sz w:val="36"/>
          <w:szCs w:val="40"/>
        </w:rPr>
        <w:t xml:space="preserve">牛佳正 </w:t>
      </w:r>
      <w:r w:rsidRPr="00994727">
        <w:rPr>
          <w:sz w:val="36"/>
          <w:szCs w:val="40"/>
        </w:rPr>
        <w:t xml:space="preserve"> 202200120280</w:t>
      </w:r>
    </w:p>
    <w:p w14:paraId="7484DFB5" w14:textId="77777777" w:rsidR="00994727" w:rsidRPr="00994727" w:rsidRDefault="00994727" w:rsidP="00994727">
      <w:pPr>
        <w:rPr>
          <w:sz w:val="36"/>
          <w:szCs w:val="40"/>
        </w:rPr>
      </w:pPr>
      <w:r w:rsidRPr="00994727">
        <w:rPr>
          <w:rFonts w:hint="eastAsia"/>
          <w:sz w:val="36"/>
          <w:szCs w:val="40"/>
        </w:rPr>
        <w:t xml:space="preserve"> </w:t>
      </w:r>
      <w:r w:rsidRPr="00994727">
        <w:rPr>
          <w:sz w:val="36"/>
          <w:szCs w:val="40"/>
        </w:rPr>
        <w:t xml:space="preserve">                       </w:t>
      </w:r>
      <w:proofErr w:type="gramStart"/>
      <w:r w:rsidRPr="00994727">
        <w:rPr>
          <w:rFonts w:hint="eastAsia"/>
          <w:sz w:val="36"/>
          <w:szCs w:val="40"/>
        </w:rPr>
        <w:t>牟雅琳</w:t>
      </w:r>
      <w:proofErr w:type="gramEnd"/>
      <w:r w:rsidRPr="00994727">
        <w:rPr>
          <w:rFonts w:hint="eastAsia"/>
          <w:sz w:val="36"/>
          <w:szCs w:val="40"/>
        </w:rPr>
        <w:t xml:space="preserve"> </w:t>
      </w:r>
      <w:r w:rsidRPr="00994727">
        <w:rPr>
          <w:sz w:val="36"/>
          <w:szCs w:val="40"/>
        </w:rPr>
        <w:t xml:space="preserve"> 20220012029</w:t>
      </w:r>
      <w:r w:rsidRPr="00994727">
        <w:rPr>
          <w:rFonts w:hint="eastAsia"/>
          <w:sz w:val="36"/>
          <w:szCs w:val="40"/>
        </w:rPr>
        <w:t>5</w:t>
      </w:r>
    </w:p>
    <w:p w14:paraId="50C8B24E" w14:textId="385A1FDB" w:rsidR="00994727" w:rsidRPr="00994727" w:rsidRDefault="00994727" w:rsidP="00994727">
      <w:pPr>
        <w:ind w:firstLineChars="1200" w:firstLine="4320"/>
        <w:rPr>
          <w:sz w:val="22"/>
          <w:szCs w:val="24"/>
        </w:rPr>
      </w:pPr>
      <w:r w:rsidRPr="00994727">
        <w:rPr>
          <w:rFonts w:hint="eastAsia"/>
          <w:sz w:val="36"/>
          <w:szCs w:val="40"/>
        </w:rPr>
        <w:t xml:space="preserve">卢艳香 </w:t>
      </w:r>
      <w:r w:rsidRPr="00994727">
        <w:rPr>
          <w:sz w:val="36"/>
          <w:szCs w:val="40"/>
        </w:rPr>
        <w:t xml:space="preserve"> 202200120273</w:t>
      </w:r>
      <w:r w:rsidRPr="00994727">
        <w:rPr>
          <w:rFonts w:hint="eastAsia"/>
          <w:sz w:val="24"/>
          <w:szCs w:val="28"/>
        </w:rPr>
        <w:t xml:space="preserve"> </w:t>
      </w:r>
      <w:r w:rsidRPr="00994727">
        <w:rPr>
          <w:rFonts w:hint="eastAsia"/>
          <w:sz w:val="22"/>
          <w:szCs w:val="24"/>
        </w:rPr>
        <w:t xml:space="preserve">       </w:t>
      </w:r>
      <w:r>
        <w:rPr>
          <w:rFonts w:hint="eastAsia"/>
        </w:rPr>
        <w:t xml:space="preserve">  </w:t>
      </w:r>
    </w:p>
    <w:p w14:paraId="3E6D33BA" w14:textId="7C93C5BD" w:rsidR="00994727" w:rsidRPr="00994727" w:rsidRDefault="00994727" w:rsidP="00994727">
      <w:pPr>
        <w:pStyle w:val="a8"/>
        <w:widowControl/>
        <w:rPr>
          <w:sz w:val="40"/>
          <w:szCs w:val="40"/>
        </w:rPr>
      </w:pPr>
      <w:proofErr w:type="gramStart"/>
      <w:r w:rsidRPr="00994727">
        <w:rPr>
          <w:rFonts w:hint="eastAsia"/>
          <w:sz w:val="40"/>
          <w:szCs w:val="40"/>
        </w:rPr>
        <w:t>一</w:t>
      </w:r>
      <w:proofErr w:type="gramEnd"/>
      <w:r>
        <w:rPr>
          <w:rFonts w:hint="eastAsia"/>
          <w:sz w:val="40"/>
          <w:szCs w:val="40"/>
        </w:rPr>
        <w:t xml:space="preserve"> </w:t>
      </w:r>
      <w:r w:rsidRPr="00994727">
        <w:rPr>
          <w:sz w:val="40"/>
          <w:szCs w:val="40"/>
        </w:rPr>
        <w:t>实验目的：</w:t>
      </w:r>
    </w:p>
    <w:p w14:paraId="7E6634CB" w14:textId="0031BB1C" w:rsidR="00994727" w:rsidRDefault="00994727" w:rsidP="00994727">
      <w:pPr>
        <w:pStyle w:val="a8"/>
        <w:widowControl/>
      </w:pPr>
      <w:r>
        <w:rPr>
          <w:rFonts w:hint="eastAsia"/>
        </w:rPr>
        <w:t>1</w:t>
      </w:r>
      <w:r>
        <w:t>.通过实验认知3LCD合光棱镜的工作原理。</w:t>
      </w:r>
    </w:p>
    <w:p w14:paraId="320441DD" w14:textId="52C6D3FB" w:rsidR="00994727" w:rsidRDefault="00994727" w:rsidP="00994727">
      <w:pPr>
        <w:pStyle w:val="a8"/>
        <w:widowControl/>
      </w:pPr>
      <w:r>
        <w:rPr>
          <w:rFonts w:hint="eastAsia"/>
        </w:rPr>
        <w:t>2</w:t>
      </w:r>
      <w:r>
        <w:t>.通过实验观察各色光的合光特性。</w:t>
      </w:r>
    </w:p>
    <w:p w14:paraId="685F8756" w14:textId="021F0F1F" w:rsidR="00994727" w:rsidRPr="00994727" w:rsidRDefault="00994727" w:rsidP="00994727">
      <w:pPr>
        <w:pStyle w:val="a8"/>
        <w:widowControl/>
        <w:rPr>
          <w:sz w:val="36"/>
          <w:szCs w:val="36"/>
        </w:rPr>
      </w:pPr>
      <w:r w:rsidRPr="00994727">
        <w:rPr>
          <w:rFonts w:hint="eastAsia"/>
          <w:sz w:val="36"/>
          <w:szCs w:val="36"/>
        </w:rPr>
        <w:t>二</w:t>
      </w:r>
      <w:r>
        <w:rPr>
          <w:rFonts w:hint="eastAsia"/>
          <w:sz w:val="36"/>
          <w:szCs w:val="36"/>
        </w:rPr>
        <w:t xml:space="preserve"> </w:t>
      </w:r>
      <w:r w:rsidRPr="00994727">
        <w:rPr>
          <w:sz w:val="36"/>
          <w:szCs w:val="36"/>
        </w:rPr>
        <w:t>实验原理：</w:t>
      </w:r>
    </w:p>
    <w:p w14:paraId="33D7D618" w14:textId="77777777" w:rsidR="00994727" w:rsidRDefault="00994727" w:rsidP="00994727">
      <w:pPr>
        <w:pStyle w:val="a8"/>
        <w:widowControl/>
      </w:pPr>
      <w:r>
        <w:t>3LCD技术是指将光源发出的白色光分解成R（红）、G（绿）、B（蓝）三种颜色（光的三原色）的光，并使其分别透过各自的液晶板(HTPS方式)进行成像。</w:t>
      </w:r>
    </w:p>
    <w:p w14:paraId="7A3D271D" w14:textId="77777777" w:rsidR="00994727" w:rsidRPr="00994727" w:rsidRDefault="00994727" w:rsidP="00994727">
      <w:pPr>
        <w:pStyle w:val="a8"/>
        <w:widowControl/>
        <w:rPr>
          <w:sz w:val="32"/>
          <w:szCs w:val="32"/>
        </w:rPr>
      </w:pPr>
      <w:r w:rsidRPr="00994727">
        <w:rPr>
          <w:rFonts w:hint="eastAsia"/>
          <w:sz w:val="32"/>
          <w:szCs w:val="32"/>
        </w:rPr>
        <w:t>三．</w:t>
      </w:r>
      <w:r w:rsidRPr="00994727">
        <w:rPr>
          <w:sz w:val="32"/>
          <w:szCs w:val="32"/>
        </w:rPr>
        <w:t>实验装置与器材：</w:t>
      </w:r>
    </w:p>
    <w:p w14:paraId="17127FEB" w14:textId="77777777" w:rsidR="00994727" w:rsidRDefault="00994727" w:rsidP="00994727">
      <w:pPr>
        <w:pStyle w:val="a8"/>
        <w:widowControl/>
      </w:pPr>
      <w:r>
        <w:t>3LCD-X</w:t>
      </w:r>
      <w:proofErr w:type="gramStart"/>
      <w:r>
        <w:t>型合色合</w:t>
      </w:r>
      <w:proofErr w:type="gramEnd"/>
      <w:r>
        <w:t>光棱镜、</w:t>
      </w:r>
    </w:p>
    <w:p w14:paraId="3BC221EE" w14:textId="77777777" w:rsidR="00994727" w:rsidRDefault="00994727" w:rsidP="00994727">
      <w:pPr>
        <w:pStyle w:val="a8"/>
        <w:widowControl/>
      </w:pPr>
      <w:r>
        <w:lastRenderedPageBreak/>
        <w:t>小型白光LED光源、</w:t>
      </w:r>
    </w:p>
    <w:p w14:paraId="219C6CD9" w14:textId="77777777" w:rsidR="00994727" w:rsidRDefault="00994727" w:rsidP="00994727">
      <w:pPr>
        <w:pStyle w:val="a8"/>
        <w:widowControl/>
      </w:pPr>
      <w:r>
        <w:t>手机相机。</w:t>
      </w:r>
    </w:p>
    <w:p w14:paraId="09087BF4" w14:textId="77777777" w:rsidR="00994727" w:rsidRPr="00994727" w:rsidRDefault="00994727" w:rsidP="00994727">
      <w:pPr>
        <w:pStyle w:val="a8"/>
        <w:widowControl/>
        <w:numPr>
          <w:ilvl w:val="0"/>
          <w:numId w:val="8"/>
        </w:numPr>
        <w:ind w:firstLine="420"/>
        <w:rPr>
          <w:sz w:val="36"/>
          <w:szCs w:val="36"/>
        </w:rPr>
      </w:pPr>
      <w:r w:rsidRPr="00994727">
        <w:rPr>
          <w:sz w:val="36"/>
          <w:szCs w:val="36"/>
        </w:rPr>
        <w:t>实验步骤：</w:t>
      </w:r>
    </w:p>
    <w:p w14:paraId="2587FF2F" w14:textId="77777777" w:rsidR="00994727" w:rsidRDefault="00994727" w:rsidP="00994727">
      <w:pPr>
        <w:pStyle w:val="a8"/>
        <w:widowControl/>
      </w:pPr>
      <w:r>
        <w:rPr>
          <w:rFonts w:hint="eastAsia"/>
        </w:rPr>
        <w:t>1.</w:t>
      </w:r>
      <w:r>
        <w:t>用小型LED光源分别照射3LCD三个入射端，观察输出端输出色光情况，并拍照记录。</w:t>
      </w:r>
    </w:p>
    <w:p w14:paraId="6D5562BF" w14:textId="77777777" w:rsidR="00994727" w:rsidRDefault="00994727" w:rsidP="00994727">
      <w:pPr>
        <w:widowControl/>
        <w:spacing w:beforeAutospacing="1" w:afterAutospacing="1"/>
        <w:ind w:left="210"/>
        <w:jc w:val="left"/>
      </w:pPr>
      <w:r>
        <w:rPr>
          <w:rFonts w:hint="eastAsia"/>
          <w:noProof/>
        </w:rPr>
        <w:drawing>
          <wp:inline distT="0" distB="0" distL="114300" distR="114300" wp14:anchorId="48D5C92C" wp14:editId="4C93745A">
            <wp:extent cx="4643120" cy="3035935"/>
            <wp:effectExtent l="0" t="0" r="5080" b="2540"/>
            <wp:docPr id="12" name="图片 12" descr="211FA00FF131E35BBC34CCE92504D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11FA00FF131E35BBC34CCE92504D385"/>
                    <pic:cNvPicPr>
                      <a:picLocks noChangeAspect="1"/>
                    </pic:cNvPicPr>
                  </pic:nvPicPr>
                  <pic:blipFill>
                    <a:blip r:embed="rId7"/>
                    <a:stretch>
                      <a:fillRect/>
                    </a:stretch>
                  </pic:blipFill>
                  <pic:spPr>
                    <a:xfrm>
                      <a:off x="0" y="0"/>
                      <a:ext cx="4643120" cy="3035935"/>
                    </a:xfrm>
                    <a:prstGeom prst="rect">
                      <a:avLst/>
                    </a:prstGeom>
                  </pic:spPr>
                </pic:pic>
              </a:graphicData>
            </a:graphic>
          </wp:inline>
        </w:drawing>
      </w:r>
    </w:p>
    <w:p w14:paraId="7FBA2DD2" w14:textId="77777777" w:rsidR="00994727" w:rsidRDefault="00994727" w:rsidP="00994727">
      <w:pPr>
        <w:widowControl/>
        <w:tabs>
          <w:tab w:val="left" w:pos="720"/>
        </w:tabs>
        <w:spacing w:beforeAutospacing="1" w:afterAutospacing="1"/>
        <w:jc w:val="left"/>
      </w:pPr>
      <w:r>
        <w:rPr>
          <w:rFonts w:hint="eastAsia"/>
          <w:noProof/>
        </w:rPr>
        <w:lastRenderedPageBreak/>
        <w:drawing>
          <wp:inline distT="0" distB="0" distL="114300" distR="114300" wp14:anchorId="4FE37297" wp14:editId="63AFF926">
            <wp:extent cx="4147185" cy="3365500"/>
            <wp:effectExtent l="0" t="0" r="5715" b="6350"/>
            <wp:docPr id="13" name="图片 13" descr="1BDD9318FB782EDF1E0816500857B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BDD9318FB782EDF1E0816500857B268"/>
                    <pic:cNvPicPr>
                      <a:picLocks noChangeAspect="1"/>
                    </pic:cNvPicPr>
                  </pic:nvPicPr>
                  <pic:blipFill>
                    <a:blip r:embed="rId8"/>
                    <a:stretch>
                      <a:fillRect/>
                    </a:stretch>
                  </pic:blipFill>
                  <pic:spPr>
                    <a:xfrm>
                      <a:off x="0" y="0"/>
                      <a:ext cx="4147185" cy="3365500"/>
                    </a:xfrm>
                    <a:prstGeom prst="rect">
                      <a:avLst/>
                    </a:prstGeom>
                  </pic:spPr>
                </pic:pic>
              </a:graphicData>
            </a:graphic>
          </wp:inline>
        </w:drawing>
      </w:r>
    </w:p>
    <w:p w14:paraId="247CDBFC" w14:textId="77777777" w:rsidR="00994727" w:rsidRDefault="00994727" w:rsidP="00994727">
      <w:pPr>
        <w:widowControl/>
        <w:tabs>
          <w:tab w:val="left" w:pos="720"/>
        </w:tabs>
        <w:spacing w:beforeAutospacing="1" w:afterAutospacing="1"/>
        <w:jc w:val="left"/>
      </w:pPr>
      <w:r>
        <w:rPr>
          <w:rFonts w:hint="eastAsia"/>
          <w:noProof/>
        </w:rPr>
        <w:drawing>
          <wp:inline distT="0" distB="0" distL="114300" distR="114300" wp14:anchorId="70F60F07" wp14:editId="2AAB72C9">
            <wp:extent cx="5265420" cy="4591050"/>
            <wp:effectExtent l="0" t="0" r="1905" b="0"/>
            <wp:docPr id="14" name="图片 14" descr="95A6384DABE819990A817C69BA803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5A6384DABE819990A817C69BA8037C7"/>
                    <pic:cNvPicPr>
                      <a:picLocks noChangeAspect="1"/>
                    </pic:cNvPicPr>
                  </pic:nvPicPr>
                  <pic:blipFill>
                    <a:blip r:embed="rId9"/>
                    <a:stretch>
                      <a:fillRect/>
                    </a:stretch>
                  </pic:blipFill>
                  <pic:spPr>
                    <a:xfrm>
                      <a:off x="0" y="0"/>
                      <a:ext cx="5265420" cy="4591050"/>
                    </a:xfrm>
                    <a:prstGeom prst="rect">
                      <a:avLst/>
                    </a:prstGeom>
                  </pic:spPr>
                </pic:pic>
              </a:graphicData>
            </a:graphic>
          </wp:inline>
        </w:drawing>
      </w:r>
    </w:p>
    <w:p w14:paraId="65100E6A" w14:textId="77777777" w:rsidR="00994727" w:rsidRDefault="00994727" w:rsidP="00994727">
      <w:pPr>
        <w:widowControl/>
        <w:tabs>
          <w:tab w:val="left" w:pos="720"/>
        </w:tabs>
        <w:spacing w:beforeAutospacing="1" w:afterAutospacing="1"/>
        <w:jc w:val="left"/>
      </w:pPr>
    </w:p>
    <w:p w14:paraId="3405D75E" w14:textId="77777777" w:rsidR="00994727" w:rsidRDefault="00994727" w:rsidP="00994727">
      <w:pPr>
        <w:widowControl/>
        <w:tabs>
          <w:tab w:val="left" w:pos="720"/>
        </w:tabs>
        <w:spacing w:beforeAutospacing="1" w:afterAutospacing="1"/>
        <w:jc w:val="left"/>
      </w:pPr>
    </w:p>
    <w:p w14:paraId="5F240956" w14:textId="77777777" w:rsidR="00994727" w:rsidRDefault="00994727" w:rsidP="00994727">
      <w:pPr>
        <w:widowControl/>
        <w:spacing w:beforeAutospacing="1" w:afterAutospacing="1"/>
        <w:ind w:left="210"/>
        <w:jc w:val="left"/>
      </w:pPr>
      <w:r>
        <w:rPr>
          <w:rFonts w:hint="eastAsia"/>
        </w:rPr>
        <w:t>2.借用其他组光源，多LCD光源同时入射，观测输出端输出色光情况，并拍照记录。</w:t>
      </w:r>
      <w:r>
        <w:rPr>
          <w:rFonts w:hint="eastAsia"/>
          <w:noProof/>
        </w:rPr>
        <w:drawing>
          <wp:inline distT="0" distB="0" distL="114300" distR="114300" wp14:anchorId="0E5F4A96" wp14:editId="78BD0D7E">
            <wp:extent cx="5133975" cy="3031490"/>
            <wp:effectExtent l="0" t="0" r="0" b="6985"/>
            <wp:docPr id="15" name="图片 15" descr="9E5D90EF7A3C65FC3413128231C30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E5D90EF7A3C65FC3413128231C309D4"/>
                    <pic:cNvPicPr>
                      <a:picLocks noChangeAspect="1"/>
                    </pic:cNvPicPr>
                  </pic:nvPicPr>
                  <pic:blipFill>
                    <a:blip r:embed="rId10"/>
                    <a:stretch>
                      <a:fillRect/>
                    </a:stretch>
                  </pic:blipFill>
                  <pic:spPr>
                    <a:xfrm>
                      <a:off x="0" y="0"/>
                      <a:ext cx="5133975" cy="3031490"/>
                    </a:xfrm>
                    <a:prstGeom prst="rect">
                      <a:avLst/>
                    </a:prstGeom>
                  </pic:spPr>
                </pic:pic>
              </a:graphicData>
            </a:graphic>
          </wp:inline>
        </w:drawing>
      </w:r>
    </w:p>
    <w:p w14:paraId="0487206E" w14:textId="77777777" w:rsidR="00994727" w:rsidRDefault="00994727" w:rsidP="00994727">
      <w:pPr>
        <w:widowControl/>
        <w:spacing w:beforeAutospacing="1" w:afterAutospacing="1"/>
        <w:ind w:left="210"/>
        <w:jc w:val="left"/>
      </w:pPr>
      <w:r>
        <w:rPr>
          <w:rFonts w:hint="eastAsia"/>
        </w:rPr>
        <w:t>3.根据实验情况绘制3LCD合光棱镜光路原理图</w:t>
      </w:r>
      <w:r>
        <w:rPr>
          <w:rFonts w:hint="eastAsia"/>
          <w:noProof/>
        </w:rPr>
        <w:drawing>
          <wp:inline distT="0" distB="0" distL="114300" distR="114300" wp14:anchorId="07BB930A" wp14:editId="42048847">
            <wp:extent cx="5270500" cy="3973830"/>
            <wp:effectExtent l="0" t="0" r="6350" b="7620"/>
            <wp:docPr id="16" name="图片 16" descr="C72FA214B2D85A7DCBA251B1463A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2FA214B2D85A7DCBA251B1463A9709"/>
                    <pic:cNvPicPr>
                      <a:picLocks noChangeAspect="1"/>
                    </pic:cNvPicPr>
                  </pic:nvPicPr>
                  <pic:blipFill>
                    <a:blip r:embed="rId11"/>
                    <a:stretch>
                      <a:fillRect/>
                    </a:stretch>
                  </pic:blipFill>
                  <pic:spPr>
                    <a:xfrm>
                      <a:off x="0" y="0"/>
                      <a:ext cx="5270500" cy="3973830"/>
                    </a:xfrm>
                    <a:prstGeom prst="rect">
                      <a:avLst/>
                    </a:prstGeom>
                  </pic:spPr>
                </pic:pic>
              </a:graphicData>
            </a:graphic>
          </wp:inline>
        </w:drawing>
      </w:r>
    </w:p>
    <w:p w14:paraId="4EF3DCEC" w14:textId="77777777" w:rsidR="00994727" w:rsidRPr="00994727" w:rsidRDefault="00994727" w:rsidP="00994727">
      <w:pPr>
        <w:widowControl/>
        <w:spacing w:beforeAutospacing="1" w:afterAutospacing="1"/>
        <w:ind w:left="210"/>
        <w:jc w:val="left"/>
        <w:rPr>
          <w:sz w:val="40"/>
          <w:szCs w:val="44"/>
        </w:rPr>
      </w:pPr>
      <w:r w:rsidRPr="00994727">
        <w:rPr>
          <w:rFonts w:hint="eastAsia"/>
          <w:sz w:val="40"/>
          <w:szCs w:val="44"/>
        </w:rPr>
        <w:lastRenderedPageBreak/>
        <w:t>五．实验现象</w:t>
      </w:r>
    </w:p>
    <w:p w14:paraId="7C6F3614" w14:textId="77777777" w:rsidR="00994727" w:rsidRDefault="00994727" w:rsidP="00994727">
      <w:pPr>
        <w:widowControl/>
        <w:spacing w:beforeAutospacing="1" w:afterAutospacing="1"/>
        <w:ind w:left="210"/>
        <w:jc w:val="left"/>
      </w:pPr>
      <w:r>
        <w:rPr>
          <w:rFonts w:hint="eastAsia"/>
        </w:rPr>
        <w:t>1.</w:t>
      </w:r>
      <w:r>
        <w:t>用小型LED光源分别照射3LCD三个入射端</w:t>
      </w:r>
      <w:r>
        <w:rPr>
          <w:rFonts w:hint="eastAsia"/>
        </w:rPr>
        <w:t>，从输出</w:t>
      </w:r>
      <w:proofErr w:type="gramStart"/>
      <w:r>
        <w:rPr>
          <w:rFonts w:hint="eastAsia"/>
        </w:rPr>
        <w:t>端分别</w:t>
      </w:r>
      <w:proofErr w:type="gramEnd"/>
      <w:r>
        <w:rPr>
          <w:rFonts w:hint="eastAsia"/>
        </w:rPr>
        <w:t>观察到蓝红绿三色光。</w:t>
      </w:r>
    </w:p>
    <w:p w14:paraId="517A9021" w14:textId="77777777" w:rsidR="00994727" w:rsidRDefault="00994727" w:rsidP="00994727">
      <w:pPr>
        <w:widowControl/>
        <w:spacing w:beforeAutospacing="1" w:afterAutospacing="1"/>
        <w:jc w:val="left"/>
      </w:pPr>
      <w:r>
        <w:rPr>
          <w:rFonts w:hint="eastAsia"/>
        </w:rPr>
        <w:t>2.借用其他组光源，多LCD光源同时入射，观测到输出端输出三色光，在中央合成白光。</w:t>
      </w:r>
    </w:p>
    <w:p w14:paraId="65F82D5C" w14:textId="77777777" w:rsidR="00994727" w:rsidRPr="00994727" w:rsidRDefault="00994727" w:rsidP="00994727">
      <w:pPr>
        <w:widowControl/>
        <w:spacing w:beforeAutospacing="1" w:afterAutospacing="1"/>
        <w:jc w:val="left"/>
        <w:rPr>
          <w:sz w:val="32"/>
          <w:szCs w:val="36"/>
        </w:rPr>
      </w:pPr>
      <w:r w:rsidRPr="00994727">
        <w:rPr>
          <w:rFonts w:hint="eastAsia"/>
          <w:sz w:val="32"/>
          <w:szCs w:val="36"/>
        </w:rPr>
        <w:t>六．实验结果分析与讨论</w:t>
      </w:r>
    </w:p>
    <w:p w14:paraId="7CF1076C" w14:textId="77777777" w:rsidR="00994727" w:rsidRDefault="00994727" w:rsidP="00994727">
      <w:pPr>
        <w:widowControl/>
        <w:spacing w:beforeAutospacing="1" w:afterAutospacing="1"/>
        <w:jc w:val="left"/>
      </w:pPr>
      <w:r>
        <w:t>3LCD</w:t>
      </w:r>
      <w:r>
        <w:rPr>
          <w:rFonts w:hint="eastAsia"/>
        </w:rPr>
        <w:t>棱镜</w:t>
      </w:r>
      <w:r>
        <w:t>将光源发出的白色光分解成R（红）、G（绿）、B（蓝）三种颜色的光</w:t>
      </w:r>
      <w:r>
        <w:rPr>
          <w:rFonts w:hint="eastAsia"/>
        </w:rPr>
        <w:t>，这三种颜色</w:t>
      </w:r>
      <w:proofErr w:type="gramStart"/>
      <w:r>
        <w:rPr>
          <w:rFonts w:hint="eastAsia"/>
        </w:rPr>
        <w:t>的光按不同</w:t>
      </w:r>
      <w:proofErr w:type="gramEnd"/>
      <w:r>
        <w:rPr>
          <w:rFonts w:hint="eastAsia"/>
        </w:rPr>
        <w:t>的比例可以合成不同颜色。</w:t>
      </w:r>
    </w:p>
    <w:p w14:paraId="45B6B4BE" w14:textId="77777777" w:rsidR="00994727" w:rsidRPr="00994727" w:rsidRDefault="00994727" w:rsidP="00994727">
      <w:pPr>
        <w:widowControl/>
        <w:spacing w:beforeAutospacing="1" w:afterAutospacing="1"/>
        <w:jc w:val="left"/>
        <w:rPr>
          <w:sz w:val="36"/>
          <w:szCs w:val="40"/>
        </w:rPr>
      </w:pPr>
      <w:r w:rsidRPr="00994727">
        <w:rPr>
          <w:rFonts w:hint="eastAsia"/>
          <w:sz w:val="36"/>
          <w:szCs w:val="40"/>
        </w:rPr>
        <w:t>七．实验建议</w:t>
      </w:r>
    </w:p>
    <w:p w14:paraId="0D40B644" w14:textId="77777777" w:rsidR="00994727" w:rsidRDefault="00994727" w:rsidP="00994727">
      <w:pPr>
        <w:widowControl/>
        <w:spacing w:beforeAutospacing="1" w:afterAutospacing="1"/>
        <w:jc w:val="left"/>
      </w:pPr>
      <w:r>
        <w:rPr>
          <w:rFonts w:hint="eastAsia"/>
        </w:rPr>
        <w:t>1.进行实验时要把握好光源与棱镜之间的距离，以便更清楚地观察到实验现象；</w:t>
      </w:r>
    </w:p>
    <w:p w14:paraId="069D0EFF" w14:textId="77777777" w:rsidR="00994727" w:rsidRDefault="00994727" w:rsidP="00994727">
      <w:pPr>
        <w:widowControl/>
        <w:spacing w:beforeAutospacing="1" w:afterAutospacing="1"/>
        <w:jc w:val="left"/>
      </w:pPr>
      <w:r>
        <w:rPr>
          <w:rFonts w:hint="eastAsia"/>
        </w:rPr>
        <w:t>2.进行三色光合成实验时，由于光强等因素，未必会得到白光。</w:t>
      </w:r>
    </w:p>
    <w:p w14:paraId="5254FA44" w14:textId="77777777" w:rsidR="00994727" w:rsidRDefault="00994727" w:rsidP="00994727">
      <w:pPr>
        <w:widowControl/>
        <w:spacing w:beforeAutospacing="1" w:afterAutospacing="1"/>
        <w:ind w:left="210"/>
        <w:jc w:val="left"/>
      </w:pPr>
    </w:p>
    <w:p w14:paraId="2111F44C" w14:textId="77777777" w:rsidR="00994727" w:rsidRDefault="00994727" w:rsidP="00994727">
      <w:pPr>
        <w:widowControl/>
        <w:spacing w:beforeAutospacing="1" w:afterAutospacing="1"/>
        <w:ind w:left="426"/>
        <w:jc w:val="left"/>
      </w:pPr>
    </w:p>
    <w:p w14:paraId="5F6917CF" w14:textId="77777777" w:rsidR="00994727" w:rsidRPr="00994727" w:rsidRDefault="00994727" w:rsidP="00994727">
      <w:pPr>
        <w:rPr>
          <w:sz w:val="44"/>
          <w:szCs w:val="48"/>
        </w:rPr>
      </w:pPr>
    </w:p>
    <w:p w14:paraId="11EE2257" w14:textId="2A642841" w:rsidR="00446F1A" w:rsidRPr="00EF227D" w:rsidRDefault="00A2138C" w:rsidP="00EF227D">
      <w:pPr>
        <w:ind w:firstLineChars="700" w:firstLine="3080"/>
        <w:rPr>
          <w:sz w:val="44"/>
          <w:szCs w:val="48"/>
        </w:rPr>
      </w:pPr>
      <w:r w:rsidRPr="00EF227D">
        <w:rPr>
          <w:rFonts w:hint="eastAsia"/>
          <w:sz w:val="44"/>
          <w:szCs w:val="48"/>
        </w:rPr>
        <w:t>实验二：光路中分光测试及光谱测量分析</w:t>
      </w:r>
    </w:p>
    <w:p w14:paraId="02F80CFE" w14:textId="0F4F065A" w:rsidR="00A2138C" w:rsidRDefault="00A2138C" w:rsidP="00A2138C">
      <w:r w:rsidRPr="00EF227D">
        <w:rPr>
          <w:rFonts w:hint="eastAsia"/>
          <w:sz w:val="36"/>
          <w:szCs w:val="40"/>
        </w:rPr>
        <w:t>1</w:t>
      </w:r>
      <w:r w:rsidRPr="00EF227D">
        <w:rPr>
          <w:sz w:val="36"/>
          <w:szCs w:val="40"/>
        </w:rPr>
        <w:t>.</w:t>
      </w:r>
      <w:r w:rsidRPr="00EF227D">
        <w:rPr>
          <w:rFonts w:hint="eastAsia"/>
          <w:sz w:val="36"/>
          <w:szCs w:val="40"/>
        </w:rPr>
        <w:t>实验目的</w:t>
      </w:r>
      <w:r>
        <w:rPr>
          <w:rFonts w:hint="eastAsia"/>
        </w:rPr>
        <w:t>：</w:t>
      </w:r>
    </w:p>
    <w:p w14:paraId="4714C8A8" w14:textId="43672CD7" w:rsidR="00A2138C" w:rsidRDefault="00A2138C" w:rsidP="00A2138C">
      <w:pPr>
        <w:pStyle w:val="a3"/>
        <w:numPr>
          <w:ilvl w:val="1"/>
          <w:numId w:val="1"/>
        </w:numPr>
        <w:ind w:firstLineChars="0"/>
      </w:pPr>
      <w:r>
        <w:rPr>
          <w:rFonts w:hint="eastAsia"/>
        </w:rPr>
        <w:t>通过具体观察实验认知复色光的光谱成分</w:t>
      </w:r>
    </w:p>
    <w:p w14:paraId="683013F0" w14:textId="4E2E7E4B" w:rsidR="00A2138C" w:rsidRDefault="00A2138C" w:rsidP="00A2138C">
      <w:pPr>
        <w:pStyle w:val="a3"/>
        <w:numPr>
          <w:ilvl w:val="1"/>
          <w:numId w:val="1"/>
        </w:numPr>
        <w:ind w:firstLineChars="0"/>
      </w:pPr>
      <w:r>
        <w:rPr>
          <w:rFonts w:hint="eastAsia"/>
        </w:rPr>
        <w:t>学习光纤光谱仪的使用方法并观察不同色光的光谱曲线</w:t>
      </w:r>
    </w:p>
    <w:p w14:paraId="68AFDBE2" w14:textId="22A21081" w:rsidR="00A2138C" w:rsidRDefault="00A2138C" w:rsidP="00A2138C">
      <w:pPr>
        <w:pStyle w:val="a3"/>
        <w:numPr>
          <w:ilvl w:val="1"/>
          <w:numId w:val="1"/>
        </w:numPr>
        <w:ind w:firstLineChars="0"/>
      </w:pPr>
      <w:r>
        <w:rPr>
          <w:rFonts w:hint="eastAsia"/>
        </w:rPr>
        <w:t>实验认知分光器元件的分光特性</w:t>
      </w:r>
    </w:p>
    <w:p w14:paraId="3E5FEDFE" w14:textId="6511B1A5" w:rsidR="00AD2EFB" w:rsidRDefault="00AD2EFB" w:rsidP="00AD2EFB">
      <w:pPr>
        <w:pStyle w:val="a3"/>
        <w:ind w:left="1140" w:firstLineChars="0" w:firstLine="0"/>
      </w:pPr>
      <w:r>
        <w:rPr>
          <w:rFonts w:hint="eastAsia"/>
        </w:rPr>
        <w:t xml:space="preserve"> </w:t>
      </w:r>
      <w:r>
        <w:t xml:space="preserve">              </w:t>
      </w:r>
      <w:r w:rsidRPr="00EF227D">
        <w:rPr>
          <w:rFonts w:hint="eastAsia"/>
          <w:sz w:val="28"/>
          <w:szCs w:val="32"/>
        </w:rPr>
        <w:t>图1</w:t>
      </w:r>
      <w:r w:rsidRPr="00EF227D">
        <w:rPr>
          <w:sz w:val="28"/>
          <w:szCs w:val="32"/>
        </w:rPr>
        <w:t>-1</w:t>
      </w:r>
      <w:r w:rsidR="00EF227D" w:rsidRPr="00EF227D">
        <w:rPr>
          <w:rFonts w:hint="eastAsia"/>
          <w:sz w:val="28"/>
          <w:szCs w:val="32"/>
        </w:rPr>
        <w:t>使用光纤光谱仪得到</w:t>
      </w:r>
      <w:r w:rsidRPr="00EF227D">
        <w:rPr>
          <w:rFonts w:hint="eastAsia"/>
          <w:sz w:val="28"/>
          <w:szCs w:val="32"/>
        </w:rPr>
        <w:t>蓝色光光谱图（</w:t>
      </w:r>
      <w:r>
        <w:rPr>
          <w:rFonts w:hint="eastAsia"/>
        </w:rPr>
        <w:t>为例）</w:t>
      </w:r>
    </w:p>
    <w:p w14:paraId="07754AB4" w14:textId="602E41F5" w:rsidR="00AD2EFB" w:rsidRDefault="00AD2EFB" w:rsidP="00AD2EFB">
      <w:pPr>
        <w:pStyle w:val="a3"/>
        <w:ind w:left="1140" w:firstLineChars="0" w:firstLine="0"/>
      </w:pPr>
      <w:r w:rsidRPr="00AD2EFB">
        <w:rPr>
          <w:noProof/>
        </w:rPr>
        <w:lastRenderedPageBreak/>
        <w:drawing>
          <wp:inline distT="0" distB="0" distL="0" distR="0" wp14:anchorId="0F124C8B" wp14:editId="2A468A79">
            <wp:extent cx="5274310" cy="2894012"/>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846" r="5827"/>
                    <a:stretch/>
                  </pic:blipFill>
                  <pic:spPr bwMode="auto">
                    <a:xfrm>
                      <a:off x="0" y="0"/>
                      <a:ext cx="5274310" cy="2894012"/>
                    </a:xfrm>
                    <a:prstGeom prst="rect">
                      <a:avLst/>
                    </a:prstGeom>
                    <a:noFill/>
                    <a:ln>
                      <a:noFill/>
                    </a:ln>
                    <a:extLst>
                      <a:ext uri="{53640926-AAD7-44D8-BBD7-CCE9431645EC}">
                        <a14:shadowObscured xmlns:a14="http://schemas.microsoft.com/office/drawing/2010/main"/>
                      </a:ext>
                    </a:extLst>
                  </pic:spPr>
                </pic:pic>
              </a:graphicData>
            </a:graphic>
          </wp:inline>
        </w:drawing>
      </w:r>
    </w:p>
    <w:p w14:paraId="5D841FF3" w14:textId="7A105861" w:rsidR="00AD2EFB" w:rsidRDefault="00AD2EFB" w:rsidP="00AD2EFB">
      <w:pPr>
        <w:pStyle w:val="a3"/>
        <w:ind w:left="1140" w:firstLineChars="0" w:firstLine="0"/>
      </w:pPr>
    </w:p>
    <w:p w14:paraId="79454D8C" w14:textId="77777777" w:rsidR="00AD2EFB" w:rsidRDefault="00AD2EFB" w:rsidP="00AD2EFB">
      <w:pPr>
        <w:pStyle w:val="a3"/>
        <w:ind w:left="1140" w:firstLineChars="0" w:firstLine="0"/>
      </w:pPr>
    </w:p>
    <w:p w14:paraId="5EFC1B2E" w14:textId="6B6028DB" w:rsidR="00A2138C" w:rsidRPr="00EF227D" w:rsidRDefault="00EF227D" w:rsidP="00EF227D">
      <w:pPr>
        <w:rPr>
          <w:sz w:val="36"/>
          <w:szCs w:val="40"/>
        </w:rPr>
      </w:pPr>
      <w:r>
        <w:rPr>
          <w:rFonts w:hint="eastAsia"/>
          <w:sz w:val="36"/>
          <w:szCs w:val="40"/>
        </w:rPr>
        <w:t>2</w:t>
      </w:r>
      <w:r w:rsidR="00A2138C" w:rsidRPr="00EF227D">
        <w:rPr>
          <w:rFonts w:hint="eastAsia"/>
          <w:sz w:val="36"/>
          <w:szCs w:val="40"/>
        </w:rPr>
        <w:t>实验原理：</w:t>
      </w:r>
    </w:p>
    <w:p w14:paraId="69CB3FEF" w14:textId="064EE459" w:rsidR="00A2138C" w:rsidRDefault="00A2138C" w:rsidP="00A2138C">
      <w:pPr>
        <w:pStyle w:val="a3"/>
        <w:ind w:left="360" w:firstLineChars="0" w:firstLine="0"/>
      </w:pPr>
      <w:r>
        <w:rPr>
          <w:rFonts w:hint="eastAsia"/>
        </w:rPr>
        <w:t>通过分色分光器将复色光分为不同颜色的光并观察其光谱曲线</w:t>
      </w:r>
    </w:p>
    <w:p w14:paraId="1B9ADB56" w14:textId="630C447B" w:rsidR="00A2138C" w:rsidRPr="00EF227D" w:rsidRDefault="00EF227D" w:rsidP="00EF227D">
      <w:pPr>
        <w:rPr>
          <w:sz w:val="36"/>
          <w:szCs w:val="40"/>
        </w:rPr>
      </w:pPr>
      <w:r>
        <w:rPr>
          <w:rFonts w:hint="eastAsia"/>
          <w:sz w:val="36"/>
          <w:szCs w:val="40"/>
        </w:rPr>
        <w:t>3</w:t>
      </w:r>
      <w:r w:rsidR="00A2138C" w:rsidRPr="00EF227D">
        <w:rPr>
          <w:rFonts w:hint="eastAsia"/>
          <w:sz w:val="36"/>
          <w:szCs w:val="40"/>
        </w:rPr>
        <w:t>实验器材：</w:t>
      </w:r>
    </w:p>
    <w:p w14:paraId="797DF1A2" w14:textId="77777777" w:rsidR="00EF227D" w:rsidRDefault="00A2138C" w:rsidP="00EF227D">
      <w:pPr>
        <w:pStyle w:val="a3"/>
        <w:ind w:left="360" w:firstLineChars="0" w:firstLine="0"/>
      </w:pPr>
      <w:r>
        <w:rPr>
          <w:rFonts w:hint="eastAsia"/>
        </w:rPr>
        <w:t>可见光光纤光谱仪及配套笔记本电脑；投影仪光学引擎元器件，手机光源，以及手机相机</w:t>
      </w:r>
    </w:p>
    <w:p w14:paraId="38D7B449" w14:textId="68AC0450" w:rsidR="00A2138C" w:rsidRPr="00EF227D" w:rsidRDefault="00EF227D" w:rsidP="00EF227D">
      <w:r>
        <w:rPr>
          <w:rFonts w:hint="eastAsia"/>
          <w:sz w:val="32"/>
          <w:szCs w:val="36"/>
        </w:rPr>
        <w:t>4</w:t>
      </w:r>
      <w:r w:rsidR="00A2138C" w:rsidRPr="00EF227D">
        <w:rPr>
          <w:rFonts w:hint="eastAsia"/>
          <w:sz w:val="32"/>
          <w:szCs w:val="36"/>
        </w:rPr>
        <w:t>实验步骤</w:t>
      </w:r>
    </w:p>
    <w:p w14:paraId="06110E95" w14:textId="7DA46756" w:rsidR="00A2138C" w:rsidRDefault="00A2138C" w:rsidP="00A2138C">
      <w:pPr>
        <w:pStyle w:val="a3"/>
        <w:numPr>
          <w:ilvl w:val="1"/>
          <w:numId w:val="1"/>
        </w:numPr>
        <w:ind w:firstLineChars="0"/>
      </w:pPr>
      <w:r>
        <w:rPr>
          <w:rFonts w:hint="eastAsia"/>
        </w:rPr>
        <w:t>向助教老师借用可见光光谱仪，并询问使用方法及注意事项</w:t>
      </w:r>
    </w:p>
    <w:p w14:paraId="4B866383" w14:textId="0CC6148A" w:rsidR="00A2138C" w:rsidRDefault="00A2138C" w:rsidP="00A2138C">
      <w:pPr>
        <w:pStyle w:val="a3"/>
        <w:numPr>
          <w:ilvl w:val="1"/>
          <w:numId w:val="1"/>
        </w:numPr>
        <w:ind w:firstLineChars="0"/>
      </w:pPr>
      <w:r>
        <w:rPr>
          <w:rFonts w:hint="eastAsia"/>
        </w:rPr>
        <w:t>用手机光源由投影仪主光路射入，肉眼</w:t>
      </w:r>
      <w:proofErr w:type="gramStart"/>
      <w:r>
        <w:rPr>
          <w:rFonts w:hint="eastAsia"/>
        </w:rPr>
        <w:t>观察分</w:t>
      </w:r>
      <w:proofErr w:type="gramEnd"/>
      <w:r>
        <w:rPr>
          <w:rFonts w:hint="eastAsia"/>
        </w:rPr>
        <w:t>光器作用效果</w:t>
      </w:r>
    </w:p>
    <w:p w14:paraId="260E9B0C" w14:textId="60A0E525" w:rsidR="00A2138C" w:rsidRDefault="00A2138C" w:rsidP="00A2138C">
      <w:pPr>
        <w:pStyle w:val="a3"/>
        <w:numPr>
          <w:ilvl w:val="1"/>
          <w:numId w:val="1"/>
        </w:numPr>
        <w:ind w:firstLineChars="0"/>
      </w:pPr>
      <w:r>
        <w:rPr>
          <w:rFonts w:hint="eastAsia"/>
        </w:rPr>
        <w:t>使用光纤光谱仪进行测试不同色光，并在电脑上观察不同光谱图</w:t>
      </w:r>
      <w:r w:rsidR="006276ED">
        <w:rPr>
          <w:rFonts w:hint="eastAsia"/>
        </w:rPr>
        <w:t>，拍照记录</w:t>
      </w:r>
    </w:p>
    <w:p w14:paraId="1783A08C" w14:textId="39173866" w:rsidR="006276ED" w:rsidRDefault="006276ED" w:rsidP="00A2138C">
      <w:pPr>
        <w:pStyle w:val="a3"/>
        <w:numPr>
          <w:ilvl w:val="1"/>
          <w:numId w:val="1"/>
        </w:numPr>
        <w:ind w:firstLineChars="0"/>
      </w:pPr>
      <w:r>
        <w:rPr>
          <w:rFonts w:hint="eastAsia"/>
        </w:rPr>
        <w:t>记录实验光谱数据，课下使用origin软件绘制不同色光光谱曲线，观察结果</w:t>
      </w:r>
    </w:p>
    <w:p w14:paraId="4ADB7CEB" w14:textId="77777777" w:rsidR="00AD2EFB" w:rsidRDefault="00AD2EFB" w:rsidP="00AD2EFB">
      <w:pPr>
        <w:pStyle w:val="a3"/>
        <w:ind w:left="360" w:firstLineChars="0" w:firstLine="0"/>
      </w:pPr>
    </w:p>
    <w:p w14:paraId="30864F27" w14:textId="76503D65" w:rsidR="00AD2EFB" w:rsidRDefault="00AD2EFB" w:rsidP="00AD2EFB">
      <w:pPr>
        <w:pStyle w:val="a3"/>
        <w:ind w:left="1145" w:firstLineChars="400" w:firstLine="840"/>
      </w:pPr>
      <w:r>
        <w:rPr>
          <w:rFonts w:hint="eastAsia"/>
        </w:rPr>
        <w:t>使用origin软件所绘制五种颜色光光谱曲线如下</w:t>
      </w:r>
    </w:p>
    <w:p w14:paraId="2DC7CF64" w14:textId="426C8FF7" w:rsidR="00AD2EFB" w:rsidRPr="00AD2EFB" w:rsidRDefault="00AD2EFB" w:rsidP="00AD2EFB">
      <w:pPr>
        <w:pStyle w:val="a3"/>
        <w:numPr>
          <w:ilvl w:val="0"/>
          <w:numId w:val="2"/>
        </w:numPr>
        <w:ind w:firstLineChars="0"/>
        <w:rPr>
          <w:color w:val="00B0F0"/>
          <w:sz w:val="40"/>
          <w:szCs w:val="44"/>
        </w:rPr>
      </w:pPr>
      <w:r w:rsidRPr="00AD2EFB">
        <w:rPr>
          <w:rFonts w:hint="eastAsia"/>
          <w:color w:val="00B0F0"/>
          <w:sz w:val="40"/>
          <w:szCs w:val="44"/>
        </w:rPr>
        <w:t>蓝色光光谱曲线</w:t>
      </w:r>
    </w:p>
    <w:p w14:paraId="468DA12A" w14:textId="5A423229" w:rsidR="00AD2EFB" w:rsidRDefault="00AD2EFB" w:rsidP="00EF227D">
      <w:r w:rsidRPr="00AD2EFB">
        <w:rPr>
          <w:noProof/>
        </w:rPr>
        <w:lastRenderedPageBreak/>
        <w:drawing>
          <wp:inline distT="0" distB="0" distL="0" distR="0" wp14:anchorId="75D5284A" wp14:editId="59B18DBA">
            <wp:extent cx="4469130" cy="3195638"/>
            <wp:effectExtent l="0" t="0" r="762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5403" cy="3207274"/>
                    </a:xfrm>
                    <a:prstGeom prst="rect">
                      <a:avLst/>
                    </a:prstGeom>
                    <a:noFill/>
                    <a:ln>
                      <a:noFill/>
                    </a:ln>
                  </pic:spPr>
                </pic:pic>
              </a:graphicData>
            </a:graphic>
          </wp:inline>
        </w:drawing>
      </w:r>
    </w:p>
    <w:p w14:paraId="6820F983" w14:textId="1BD7AFC9" w:rsidR="006276ED" w:rsidRPr="00EF227D" w:rsidRDefault="00EF227D" w:rsidP="00EF227D">
      <w:pPr>
        <w:rPr>
          <w:sz w:val="36"/>
          <w:szCs w:val="40"/>
        </w:rPr>
      </w:pPr>
      <w:r w:rsidRPr="00EF227D">
        <w:rPr>
          <w:rFonts w:hint="eastAsia"/>
          <w:sz w:val="36"/>
          <w:szCs w:val="40"/>
        </w:rPr>
        <w:t>5</w:t>
      </w:r>
      <w:r w:rsidR="006276ED" w:rsidRPr="00EF227D">
        <w:rPr>
          <w:rFonts w:hint="eastAsia"/>
          <w:sz w:val="36"/>
          <w:szCs w:val="40"/>
        </w:rPr>
        <w:t>实验结果</w:t>
      </w:r>
    </w:p>
    <w:p w14:paraId="4A5E541E" w14:textId="44BD5DE8" w:rsidR="006276ED" w:rsidRDefault="006276ED" w:rsidP="006276ED">
      <w:pPr>
        <w:pStyle w:val="a3"/>
        <w:ind w:left="360" w:firstLineChars="0" w:firstLine="0"/>
      </w:pPr>
      <w:r>
        <w:rPr>
          <w:rFonts w:hint="eastAsia"/>
        </w:rPr>
        <w:t>不同色光光谱曲线不大相同，不同色光的峰值不同，且复色光白光的光谱曲线则相对较为均匀</w:t>
      </w:r>
    </w:p>
    <w:p w14:paraId="2FC8768F" w14:textId="3279FC81" w:rsidR="00EF227D" w:rsidRPr="00EF227D" w:rsidRDefault="00EF227D" w:rsidP="00EF227D">
      <w:pPr>
        <w:pStyle w:val="a3"/>
        <w:ind w:left="360" w:firstLineChars="800" w:firstLine="2560"/>
        <w:rPr>
          <w:sz w:val="32"/>
          <w:szCs w:val="36"/>
        </w:rPr>
      </w:pPr>
      <w:r w:rsidRPr="00EF227D">
        <w:rPr>
          <w:rFonts w:hint="eastAsia"/>
          <w:sz w:val="32"/>
          <w:szCs w:val="36"/>
        </w:rPr>
        <w:t>白色光光谱曲线大致如图</w:t>
      </w:r>
    </w:p>
    <w:p w14:paraId="0CD8A221" w14:textId="0A3169CA" w:rsidR="00EF227D" w:rsidRDefault="00EF227D" w:rsidP="00EF227D">
      <w:r>
        <w:rPr>
          <w:noProof/>
        </w:rPr>
        <w:drawing>
          <wp:inline distT="0" distB="0" distL="0" distR="0" wp14:anchorId="7897AC9A" wp14:editId="693ED59D">
            <wp:extent cx="5274310" cy="39560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43254FD" w14:textId="4E1B4644" w:rsidR="006276ED" w:rsidRPr="00EF227D" w:rsidRDefault="00EF227D" w:rsidP="00EF227D">
      <w:pPr>
        <w:rPr>
          <w:sz w:val="36"/>
          <w:szCs w:val="40"/>
        </w:rPr>
      </w:pPr>
      <w:r w:rsidRPr="00EF227D">
        <w:rPr>
          <w:rFonts w:hint="eastAsia"/>
          <w:sz w:val="36"/>
          <w:szCs w:val="40"/>
        </w:rPr>
        <w:lastRenderedPageBreak/>
        <w:t>6</w:t>
      </w:r>
      <w:r w:rsidR="006276ED" w:rsidRPr="00EF227D">
        <w:rPr>
          <w:rFonts w:hint="eastAsia"/>
          <w:sz w:val="36"/>
          <w:szCs w:val="40"/>
        </w:rPr>
        <w:t>实验建议</w:t>
      </w:r>
    </w:p>
    <w:p w14:paraId="2F36B997" w14:textId="402D3856" w:rsidR="006276ED" w:rsidRDefault="006276ED" w:rsidP="006276ED">
      <w:pPr>
        <w:pStyle w:val="a3"/>
        <w:numPr>
          <w:ilvl w:val="1"/>
          <w:numId w:val="1"/>
        </w:numPr>
        <w:ind w:firstLineChars="0"/>
      </w:pPr>
      <w:r>
        <w:rPr>
          <w:rFonts w:hint="eastAsia"/>
        </w:rPr>
        <w:t>绘制光谱曲线时，应原本的将实验数据复制到origin软件中，不可修改数据，更改实验结果</w:t>
      </w:r>
    </w:p>
    <w:p w14:paraId="7373E536" w14:textId="2A95D7D4" w:rsidR="006276ED" w:rsidRDefault="006276ED" w:rsidP="006276ED">
      <w:pPr>
        <w:pStyle w:val="a3"/>
        <w:numPr>
          <w:ilvl w:val="1"/>
          <w:numId w:val="1"/>
        </w:numPr>
        <w:ind w:firstLineChars="0"/>
      </w:pPr>
      <w:r>
        <w:rPr>
          <w:rFonts w:hint="eastAsia"/>
        </w:rPr>
        <w:t>使用光纤光谱仪测试不同色光光谱时，注意做好区分记录</w:t>
      </w:r>
    </w:p>
    <w:p w14:paraId="5185BA27" w14:textId="6AC48AB2" w:rsidR="00EF227D" w:rsidRPr="00EF227D" w:rsidRDefault="00EF227D" w:rsidP="00EF227D">
      <w:pPr>
        <w:pStyle w:val="a3"/>
        <w:ind w:left="1145" w:firstLine="800"/>
        <w:rPr>
          <w:color w:val="FF0000"/>
          <w:sz w:val="40"/>
          <w:szCs w:val="44"/>
        </w:rPr>
      </w:pPr>
      <w:r w:rsidRPr="00EF227D">
        <w:rPr>
          <w:rFonts w:hint="eastAsia"/>
          <w:color w:val="FF0000"/>
          <w:sz w:val="40"/>
          <w:szCs w:val="44"/>
        </w:rPr>
        <w:t>红色光光谱曲线大致如图</w:t>
      </w:r>
    </w:p>
    <w:p w14:paraId="1109BEC3" w14:textId="681AF449" w:rsidR="00EF227D" w:rsidRDefault="00EF227D" w:rsidP="00EF227D">
      <w:r>
        <w:rPr>
          <w:noProof/>
        </w:rPr>
        <w:drawing>
          <wp:inline distT="0" distB="0" distL="0" distR="0" wp14:anchorId="64BD3AEF" wp14:editId="2149C586">
            <wp:extent cx="5274310" cy="39560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B7B4E04" w14:textId="0FF173A0" w:rsidR="006276ED" w:rsidRDefault="00EF227D" w:rsidP="00EF227D">
      <w:r>
        <w:rPr>
          <w:rFonts w:hint="eastAsia"/>
        </w:rPr>
        <w:t>7</w:t>
      </w:r>
      <w:r w:rsidR="006276ED">
        <w:rPr>
          <w:rFonts w:hint="eastAsia"/>
        </w:rPr>
        <w:t>实验注意事项</w:t>
      </w:r>
    </w:p>
    <w:p w14:paraId="0835FC3A" w14:textId="46D11AA0" w:rsidR="006276ED" w:rsidRDefault="006276ED" w:rsidP="006276ED">
      <w:pPr>
        <w:pStyle w:val="a3"/>
        <w:numPr>
          <w:ilvl w:val="1"/>
          <w:numId w:val="1"/>
        </w:numPr>
        <w:ind w:firstLineChars="0"/>
      </w:pPr>
      <w:r>
        <w:rPr>
          <w:rFonts w:hint="eastAsia"/>
        </w:rPr>
        <w:t>对于光学元件，尽量轻拿轻放</w:t>
      </w:r>
    </w:p>
    <w:p w14:paraId="3BABBF27" w14:textId="4488F4E1" w:rsidR="006276ED" w:rsidRDefault="006276ED" w:rsidP="006276ED">
      <w:pPr>
        <w:pStyle w:val="a3"/>
        <w:numPr>
          <w:ilvl w:val="1"/>
          <w:numId w:val="1"/>
        </w:numPr>
        <w:ind w:firstLineChars="0"/>
      </w:pPr>
      <w:r>
        <w:rPr>
          <w:rFonts w:hint="eastAsia"/>
        </w:rPr>
        <w:t>且</w:t>
      </w:r>
      <w:proofErr w:type="gramStart"/>
      <w:r>
        <w:rPr>
          <w:rFonts w:hint="eastAsia"/>
        </w:rPr>
        <w:t>不</w:t>
      </w:r>
      <w:proofErr w:type="gramEnd"/>
      <w:r>
        <w:rPr>
          <w:rFonts w:hint="eastAsia"/>
        </w:rPr>
        <w:t>可用手直接触摸光学元件的镜片，防止污染</w:t>
      </w:r>
    </w:p>
    <w:p w14:paraId="55272EC2" w14:textId="262B6692" w:rsidR="006276ED" w:rsidRDefault="006276ED" w:rsidP="006276ED">
      <w:pPr>
        <w:pStyle w:val="a3"/>
        <w:numPr>
          <w:ilvl w:val="1"/>
          <w:numId w:val="1"/>
        </w:numPr>
        <w:ind w:firstLineChars="0"/>
      </w:pPr>
      <w:r>
        <w:rPr>
          <w:rFonts w:hint="eastAsia"/>
        </w:rPr>
        <w:t>若进行实验时，未使用手机电筒，而采用L</w:t>
      </w:r>
      <w:r>
        <w:t>ED</w:t>
      </w:r>
      <w:r>
        <w:rPr>
          <w:rFonts w:hint="eastAsia"/>
        </w:rPr>
        <w:t>光源，则注意切勿</w:t>
      </w:r>
      <w:r w:rsidR="00AD2EFB">
        <w:rPr>
          <w:rFonts w:hint="eastAsia"/>
        </w:rPr>
        <w:t>直视眼睛，以免损伤</w:t>
      </w:r>
    </w:p>
    <w:p w14:paraId="6A0AAE0D" w14:textId="4C49F9E0" w:rsidR="00EF227D" w:rsidRPr="00EF227D" w:rsidRDefault="00EF227D" w:rsidP="00EF227D">
      <w:pPr>
        <w:ind w:firstLineChars="500" w:firstLine="2200"/>
        <w:rPr>
          <w:color w:val="FFFF00"/>
          <w:sz w:val="44"/>
          <w:szCs w:val="48"/>
        </w:rPr>
      </w:pPr>
      <w:r w:rsidRPr="00EF227D">
        <w:rPr>
          <w:rFonts w:hint="eastAsia"/>
          <w:color w:val="FFFF00"/>
          <w:sz w:val="44"/>
          <w:szCs w:val="48"/>
        </w:rPr>
        <w:t>黄色光光谱曲线大致如图</w:t>
      </w:r>
    </w:p>
    <w:p w14:paraId="4D03E010" w14:textId="628155E8" w:rsidR="00EF227D" w:rsidRDefault="00EF227D" w:rsidP="00EF227D">
      <w:r>
        <w:rPr>
          <w:noProof/>
        </w:rPr>
        <w:lastRenderedPageBreak/>
        <w:drawing>
          <wp:inline distT="0" distB="0" distL="0" distR="0" wp14:anchorId="4CD2CDDD" wp14:editId="5B6ADC2F">
            <wp:extent cx="5274310" cy="395605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A34AD30" w14:textId="7FB85D25" w:rsidR="00EF227D" w:rsidRPr="00EF227D" w:rsidRDefault="00EF227D" w:rsidP="00EF227D">
      <w:pPr>
        <w:pStyle w:val="a3"/>
        <w:ind w:left="360" w:firstLineChars="0" w:firstLine="0"/>
        <w:rPr>
          <w:color w:val="00B050"/>
          <w:sz w:val="36"/>
          <w:szCs w:val="40"/>
        </w:rPr>
      </w:pPr>
      <w:r>
        <w:rPr>
          <w:rFonts w:hint="eastAsia"/>
        </w:rPr>
        <w:t xml:space="preserve"> </w:t>
      </w:r>
      <w:r>
        <w:t xml:space="preserve">           </w:t>
      </w:r>
      <w:r w:rsidRPr="00EF227D">
        <w:rPr>
          <w:color w:val="00B050"/>
          <w:sz w:val="36"/>
          <w:szCs w:val="40"/>
        </w:rPr>
        <w:t xml:space="preserve"> </w:t>
      </w:r>
      <w:r w:rsidRPr="00EF227D">
        <w:rPr>
          <w:rFonts w:hint="eastAsia"/>
          <w:color w:val="00B050"/>
          <w:sz w:val="36"/>
          <w:szCs w:val="40"/>
        </w:rPr>
        <w:t>绿色光光谱曲线大致如图</w:t>
      </w:r>
    </w:p>
    <w:p w14:paraId="5EDA4F8C" w14:textId="2F768FF2" w:rsidR="00EF227D" w:rsidRDefault="00EF227D" w:rsidP="00EF227D">
      <w:pPr>
        <w:pStyle w:val="a3"/>
        <w:ind w:left="360" w:firstLineChars="0" w:firstLine="0"/>
      </w:pPr>
      <w:r>
        <w:rPr>
          <w:rFonts w:hint="eastAsia"/>
        </w:rPr>
        <w:t xml:space="preserve"> </w:t>
      </w:r>
      <w:r>
        <w:t xml:space="preserve">      </w:t>
      </w:r>
      <w:r>
        <w:rPr>
          <w:noProof/>
        </w:rPr>
        <w:drawing>
          <wp:inline distT="0" distB="0" distL="0" distR="0" wp14:anchorId="3622BA07" wp14:editId="2B7A935D">
            <wp:extent cx="5274310" cy="395605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152D3BE" w14:textId="15FB3164" w:rsidR="00AD2EFB" w:rsidRPr="00EF227D" w:rsidRDefault="00EF227D" w:rsidP="00EF227D">
      <w:pPr>
        <w:pStyle w:val="a3"/>
        <w:ind w:left="360" w:firstLineChars="0" w:firstLine="0"/>
        <w:rPr>
          <w:sz w:val="44"/>
          <w:szCs w:val="48"/>
        </w:rPr>
      </w:pPr>
      <w:r w:rsidRPr="00EF227D">
        <w:rPr>
          <w:sz w:val="44"/>
          <w:szCs w:val="48"/>
        </w:rPr>
        <w:lastRenderedPageBreak/>
        <w:t>8</w:t>
      </w:r>
      <w:r w:rsidR="00AD2EFB" w:rsidRPr="00EF227D">
        <w:rPr>
          <w:rFonts w:hint="eastAsia"/>
          <w:sz w:val="44"/>
          <w:szCs w:val="48"/>
        </w:rPr>
        <w:t>实验反思</w:t>
      </w:r>
    </w:p>
    <w:p w14:paraId="61D95C94" w14:textId="12BAC847" w:rsidR="00AD2EFB" w:rsidRDefault="00AD2EFB" w:rsidP="00AD2EFB">
      <w:pPr>
        <w:pStyle w:val="a3"/>
        <w:ind w:left="360" w:firstLineChars="0" w:firstLine="0"/>
      </w:pPr>
      <w:r>
        <w:rPr>
          <w:rFonts w:hint="eastAsia"/>
        </w:rPr>
        <w:t>对于不同光，其所处频率不相同，其特征光谱曲线也不相同，实验时应细心观察，注意记录</w:t>
      </w:r>
    </w:p>
    <w:p w14:paraId="00434004" w14:textId="446FC36B" w:rsidR="00994727" w:rsidRDefault="00994727" w:rsidP="00994727">
      <w:pPr>
        <w:pStyle w:val="1"/>
        <w:ind w:firstLineChars="300" w:firstLine="1320"/>
      </w:pPr>
      <w:r>
        <w:rPr>
          <w:rFonts w:hint="eastAsia"/>
        </w:rPr>
        <w:t>小组实验三：偏振光消光实验</w:t>
      </w:r>
    </w:p>
    <w:p w14:paraId="045FEC5F" w14:textId="1AA5F357" w:rsidR="00994727" w:rsidRDefault="00994727" w:rsidP="00994727">
      <w:pPr>
        <w:pStyle w:val="2"/>
      </w:pPr>
      <w:r>
        <w:rPr>
          <w:rFonts w:hint="eastAsia"/>
        </w:rPr>
        <w:t>1</w:t>
      </w:r>
      <w:r>
        <w:t>.</w:t>
      </w:r>
      <w:r>
        <w:rPr>
          <w:rFonts w:hint="eastAsia"/>
        </w:rPr>
        <w:t>实验目的</w:t>
      </w:r>
    </w:p>
    <w:p w14:paraId="6EFB9C2D" w14:textId="403119F3" w:rsidR="00994727" w:rsidRDefault="00994727" w:rsidP="00994727">
      <w:pPr>
        <w:pStyle w:val="a3"/>
        <w:numPr>
          <w:ilvl w:val="0"/>
          <w:numId w:val="3"/>
        </w:numPr>
        <w:ind w:firstLineChars="0"/>
      </w:pPr>
      <w:r>
        <w:rPr>
          <w:rFonts w:hint="eastAsia"/>
        </w:rPr>
        <w:t>通过实验认知偏振光消光原理</w:t>
      </w:r>
    </w:p>
    <w:p w14:paraId="45A355DF" w14:textId="77777777" w:rsidR="00994727" w:rsidRPr="00542379" w:rsidRDefault="00994727" w:rsidP="00994727">
      <w:pPr>
        <w:pStyle w:val="a3"/>
        <w:numPr>
          <w:ilvl w:val="0"/>
          <w:numId w:val="3"/>
        </w:numPr>
        <w:ind w:firstLineChars="0"/>
      </w:pPr>
      <w:r>
        <w:rPr>
          <w:rFonts w:hint="eastAsia"/>
        </w:rPr>
        <w:t>实验认知偏振元器件</w:t>
      </w:r>
    </w:p>
    <w:p w14:paraId="262218AA" w14:textId="024195C8" w:rsidR="00994727" w:rsidRDefault="00994727" w:rsidP="00994727">
      <w:pPr>
        <w:pStyle w:val="2"/>
      </w:pPr>
      <w:r>
        <w:rPr>
          <w:rFonts w:hint="eastAsia"/>
        </w:rPr>
        <w:t>2</w:t>
      </w:r>
      <w:r>
        <w:t>.</w:t>
      </w:r>
      <w:r>
        <w:rPr>
          <w:rFonts w:hint="eastAsia"/>
        </w:rPr>
        <w:t>实验材料及仪器</w:t>
      </w:r>
    </w:p>
    <w:p w14:paraId="051904A2" w14:textId="77777777" w:rsidR="00994727" w:rsidRDefault="00994727" w:rsidP="00994727">
      <w:r>
        <w:rPr>
          <w:rFonts w:hint="eastAsia"/>
        </w:rPr>
        <w:t>（1）3</w:t>
      </w:r>
      <w:r>
        <w:t>LCD</w:t>
      </w:r>
      <w:r>
        <w:rPr>
          <w:rFonts w:hint="eastAsia"/>
        </w:rPr>
        <w:t>合光棱镜</w:t>
      </w:r>
    </w:p>
    <w:p w14:paraId="2BD36A48" w14:textId="77777777" w:rsidR="00994727" w:rsidRDefault="00994727" w:rsidP="00994727">
      <w:r>
        <w:t>(2)</w:t>
      </w:r>
      <w:r>
        <w:rPr>
          <w:rFonts w:hint="eastAsia"/>
        </w:rPr>
        <w:t>小型白光</w:t>
      </w:r>
      <w:r>
        <w:t>LED</w:t>
      </w:r>
      <w:r>
        <w:rPr>
          <w:rFonts w:hint="eastAsia"/>
        </w:rPr>
        <w:t>光源</w:t>
      </w:r>
    </w:p>
    <w:p w14:paraId="68A1252B" w14:textId="77777777" w:rsidR="00994727" w:rsidRDefault="00994727" w:rsidP="00994727">
      <w:r>
        <w:rPr>
          <w:rFonts w:hint="eastAsia"/>
        </w:rPr>
        <w:t>（3）偏正片</w:t>
      </w:r>
    </w:p>
    <w:p w14:paraId="091BDABC" w14:textId="77777777" w:rsidR="00994727" w:rsidRDefault="00994727" w:rsidP="00994727">
      <w:r>
        <w:rPr>
          <w:rFonts w:hint="eastAsia"/>
        </w:rPr>
        <w:t>（4）手机相机</w:t>
      </w:r>
    </w:p>
    <w:p w14:paraId="0CA3184B" w14:textId="28D33776" w:rsidR="00994727" w:rsidRDefault="00994727" w:rsidP="00994727">
      <w:pPr>
        <w:pStyle w:val="2"/>
      </w:pPr>
      <w:r>
        <w:rPr>
          <w:rFonts w:hint="eastAsia"/>
        </w:rPr>
        <w:t>3</w:t>
      </w:r>
      <w:r>
        <w:t>.</w:t>
      </w:r>
      <w:r>
        <w:rPr>
          <w:rFonts w:hint="eastAsia"/>
        </w:rPr>
        <w:t>实验原理</w:t>
      </w:r>
    </w:p>
    <w:p w14:paraId="67E7BF59" w14:textId="77777777" w:rsidR="00994727" w:rsidRPr="00542379" w:rsidRDefault="00994727" w:rsidP="00994727">
      <w:r w:rsidRPr="00542379">
        <w:rPr>
          <w:rFonts w:hint="eastAsia"/>
        </w:rPr>
        <w:t>转动观察检偏振器后出现的消光位置，该消光位置表示了入射线偏振光的偏振化方向。只有完全线偏振光才会在通过偏振片以后产生消光现象。而且，必须偏振片的偏振化方向和入射偏振光的偏振化方向严格垂直才会消光</w:t>
      </w:r>
    </w:p>
    <w:p w14:paraId="40A4ABD3" w14:textId="0159C587" w:rsidR="00994727" w:rsidRDefault="00994727" w:rsidP="00994727">
      <w:pPr>
        <w:pStyle w:val="2"/>
      </w:pPr>
      <w:r>
        <w:rPr>
          <w:rFonts w:hint="eastAsia"/>
        </w:rPr>
        <w:t>4</w:t>
      </w:r>
      <w:r>
        <w:t>.</w:t>
      </w:r>
      <w:r>
        <w:rPr>
          <w:rFonts w:hint="eastAsia"/>
        </w:rPr>
        <w:t>实验步骤</w:t>
      </w:r>
    </w:p>
    <w:p w14:paraId="0860861D" w14:textId="7B617621" w:rsidR="00994727" w:rsidRDefault="00994727" w:rsidP="00994727">
      <w:pPr>
        <w:pStyle w:val="a3"/>
        <w:ind w:left="360"/>
      </w:pPr>
      <w:r>
        <w:rPr>
          <w:rFonts w:hint="eastAsia"/>
        </w:rPr>
        <w:t>（1）小型白光L</w:t>
      </w:r>
      <w:r>
        <w:t>ED</w:t>
      </w:r>
      <w:r>
        <w:rPr>
          <w:rFonts w:hint="eastAsia"/>
        </w:rPr>
        <w:t>光源分别照射3</w:t>
      </w:r>
      <w:r>
        <w:t>LCD_X</w:t>
      </w:r>
      <w:proofErr w:type="gramStart"/>
      <w:r>
        <w:rPr>
          <w:rFonts w:hint="eastAsia"/>
        </w:rPr>
        <w:t>型合色合</w:t>
      </w:r>
      <w:proofErr w:type="gramEnd"/>
      <w:r>
        <w:rPr>
          <w:rFonts w:hint="eastAsia"/>
        </w:rPr>
        <w:t>光棱镜三个入射端，输出</w:t>
      </w:r>
      <w:proofErr w:type="gramStart"/>
      <w:r>
        <w:rPr>
          <w:rFonts w:hint="eastAsia"/>
        </w:rPr>
        <w:t>端观察</w:t>
      </w:r>
      <w:proofErr w:type="gramEnd"/>
      <w:r>
        <w:rPr>
          <w:rFonts w:hint="eastAsia"/>
        </w:rPr>
        <w:t>出色情况拍照记录</w:t>
      </w:r>
    </w:p>
    <w:p w14:paraId="57513C79" w14:textId="70754235" w:rsidR="00994727" w:rsidRDefault="00994727" w:rsidP="00994727">
      <w:pPr>
        <w:pStyle w:val="a3"/>
        <w:numPr>
          <w:ilvl w:val="0"/>
          <w:numId w:val="7"/>
        </w:numPr>
        <w:ind w:firstLineChars="0"/>
      </w:pPr>
      <w:r>
        <w:rPr>
          <w:rFonts w:hint="eastAsia"/>
        </w:rPr>
        <w:t>将偏振片平行置于输出端，旋转偏振片，观察输出端输出色情况</w:t>
      </w:r>
    </w:p>
    <w:p w14:paraId="5C7D5ADD" w14:textId="63034CF4" w:rsidR="00994727" w:rsidRPr="00683A58" w:rsidRDefault="00994727" w:rsidP="00994727">
      <w:pPr>
        <w:pStyle w:val="a3"/>
        <w:ind w:left="1440" w:firstLineChars="0" w:firstLine="0"/>
      </w:pPr>
      <w:r>
        <w:rPr>
          <w:rFonts w:hint="eastAsia"/>
        </w:rPr>
        <w:t xml:space="preserve"> </w:t>
      </w:r>
      <w:r>
        <w:t xml:space="preserve">                                                                                            </w:t>
      </w:r>
    </w:p>
    <w:p w14:paraId="46B58E2B" w14:textId="32986D52" w:rsidR="00994727" w:rsidRDefault="00994727" w:rsidP="00994727">
      <w:pPr>
        <w:pStyle w:val="2"/>
      </w:pPr>
      <w:r>
        <w:rPr>
          <w:rFonts w:hint="eastAsia"/>
        </w:rPr>
        <w:lastRenderedPageBreak/>
        <w:t>5</w:t>
      </w:r>
      <w:r>
        <w:t>.</w:t>
      </w:r>
      <w:r>
        <w:rPr>
          <w:rFonts w:hint="eastAsia"/>
        </w:rPr>
        <w:t>实验结果</w:t>
      </w:r>
    </w:p>
    <w:p w14:paraId="3E1BF218" w14:textId="77777777" w:rsidR="00994727" w:rsidRPr="00994727" w:rsidRDefault="00994727" w:rsidP="00994727">
      <w:pP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pPr>
      <w:r w:rsidRPr="00683A58">
        <w:rPr>
          <w:noProof/>
        </w:rPr>
        <w:drawing>
          <wp:inline distT="0" distB="0" distL="0" distR="0" wp14:anchorId="506466C1" wp14:editId="36C6CCD6">
            <wp:extent cx="1952625" cy="146458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01024" cy="1500888"/>
                    </a:xfrm>
                    <a:prstGeom prst="rect">
                      <a:avLst/>
                    </a:prstGeom>
                    <a:noFill/>
                    <a:ln>
                      <a:noFill/>
                    </a:ln>
                  </pic:spPr>
                </pic:pic>
              </a:graphicData>
            </a:graphic>
          </wp:inline>
        </w:drawing>
      </w:r>
      <w:r w:rsidRPr="00683A58">
        <w:rPr>
          <w:noProof/>
          <w:snapToGrid w:val="0"/>
          <w:w w:val="0"/>
          <w:u w:color="000000"/>
          <w:bdr w:val="none" w:sz="0" w:space="0" w:color="000000"/>
          <w:shd w:val="clear" w:color="000000" w:fill="000000"/>
        </w:rPr>
        <w:drawing>
          <wp:inline distT="0" distB="0" distL="0" distR="0" wp14:anchorId="03ACF59A" wp14:editId="1D56CFD7">
            <wp:extent cx="1328738" cy="131684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9724" cy="1327736"/>
                    </a:xfrm>
                    <a:prstGeom prst="rect">
                      <a:avLst/>
                    </a:prstGeom>
                    <a:noFill/>
                    <a:ln>
                      <a:noFill/>
                    </a:ln>
                  </pic:spPr>
                </pic:pic>
              </a:graphicData>
            </a:graphic>
          </wp:inline>
        </w:drawing>
      </w:r>
      <w:r w:rsidRPr="00583D1F">
        <w:rPr>
          <w:noProof/>
          <w:snapToGrid w:val="0"/>
          <w:w w:val="0"/>
          <w:u w:color="000000"/>
          <w:bdr w:val="none" w:sz="0" w:space="0" w:color="000000"/>
          <w:shd w:val="clear" w:color="000000" w:fill="000000"/>
        </w:rPr>
        <w:drawing>
          <wp:inline distT="0" distB="0" distL="0" distR="0" wp14:anchorId="26703C1B" wp14:editId="3ABE98D9">
            <wp:extent cx="1200150" cy="139593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V="1">
                      <a:off x="0" y="0"/>
                      <a:ext cx="1221512" cy="1420785"/>
                    </a:xfrm>
                    <a:prstGeom prst="rect">
                      <a:avLst/>
                    </a:prstGeom>
                    <a:noFill/>
                    <a:ln>
                      <a:noFill/>
                    </a:ln>
                  </pic:spPr>
                </pic:pic>
              </a:graphicData>
            </a:graphic>
          </wp:inline>
        </w:drawing>
      </w:r>
    </w:p>
    <w:p w14:paraId="512360D4" w14:textId="6A82E182" w:rsidR="00994727" w:rsidRDefault="00994727" w:rsidP="00994727">
      <w:r>
        <w:rPr>
          <w:rFonts w:hint="eastAsia"/>
        </w:rPr>
        <w:t>（1）分别观察到输出端三种颜色光</w:t>
      </w:r>
    </w:p>
    <w:p w14:paraId="55468440" w14:textId="77777777" w:rsidR="00994727" w:rsidRDefault="00994727" w:rsidP="00994727"/>
    <w:p w14:paraId="0D4C5FEC" w14:textId="1BF7C479" w:rsidR="00994727" w:rsidRDefault="00994727" w:rsidP="00994727">
      <w:r>
        <w:rPr>
          <w:rFonts w:hint="eastAsia"/>
        </w:rPr>
        <w:t>（2）首先观察到不同颜色光芒，旋转偏振片，用观察到光消失，肉眼仍然可见光</w:t>
      </w:r>
    </w:p>
    <w:p w14:paraId="46089DF3" w14:textId="77777777" w:rsidR="00994727" w:rsidRPr="00683A58" w:rsidRDefault="00994727" w:rsidP="00994727">
      <w:r>
        <w:rPr>
          <w:rFonts w:hint="eastAsia"/>
        </w:rPr>
        <w:t>2</w:t>
      </w:r>
      <w:r>
        <w:t>.</w:t>
      </w:r>
      <w:r w:rsidRPr="00583D1F">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583D1F">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3CFA89C9" wp14:editId="7284AC66">
            <wp:extent cx="2723931" cy="204311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33210" cy="2050072"/>
                    </a:xfrm>
                    <a:prstGeom prst="rect">
                      <a:avLst/>
                    </a:prstGeom>
                    <a:noFill/>
                    <a:ln>
                      <a:noFill/>
                    </a:ln>
                  </pic:spPr>
                </pic:pic>
              </a:graphicData>
            </a:graphic>
          </wp:inline>
        </w:drawing>
      </w:r>
      <w:r w:rsidRPr="00583D1F">
        <w:rPr>
          <w:noProof/>
        </w:rPr>
        <w:drawing>
          <wp:inline distT="0" distB="0" distL="0" distR="0" wp14:anchorId="66D6B0B9" wp14:editId="5546AA28">
            <wp:extent cx="2571440" cy="3429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83063" cy="3444500"/>
                    </a:xfrm>
                    <a:prstGeom prst="rect">
                      <a:avLst/>
                    </a:prstGeom>
                    <a:noFill/>
                    <a:ln>
                      <a:noFill/>
                    </a:ln>
                  </pic:spPr>
                </pic:pic>
              </a:graphicData>
            </a:graphic>
          </wp:inline>
        </w:drawing>
      </w:r>
    </w:p>
    <w:p w14:paraId="53A05C7A" w14:textId="28D21A7A" w:rsidR="00994727" w:rsidRDefault="00994727" w:rsidP="00994727">
      <w:pPr>
        <w:pStyle w:val="2"/>
      </w:pPr>
      <w:r>
        <w:rPr>
          <w:rFonts w:hint="eastAsia"/>
        </w:rPr>
        <w:lastRenderedPageBreak/>
        <w:t>6</w:t>
      </w:r>
      <w:r>
        <w:t>.</w:t>
      </w:r>
      <w:r>
        <w:rPr>
          <w:rFonts w:hint="eastAsia"/>
        </w:rPr>
        <w:t>实验结果分析</w:t>
      </w:r>
    </w:p>
    <w:p w14:paraId="4A088F0F" w14:textId="26573667" w:rsidR="00994727" w:rsidRPr="001F3907" w:rsidRDefault="00994727" w:rsidP="00994727">
      <w:pPr>
        <w:pStyle w:val="a3"/>
        <w:ind w:left="360" w:firstLineChars="0" w:firstLine="0"/>
        <w:rPr>
          <w:rFonts w:ascii="微软雅黑" w:eastAsia="微软雅黑" w:hAnsi="微软雅黑"/>
          <w:color w:val="333333"/>
          <w:shd w:val="clear" w:color="auto" w:fill="FFFFFF"/>
        </w:rPr>
      </w:pPr>
      <w:r>
        <w:rPr>
          <w:rFonts w:hint="eastAsia"/>
        </w:rPr>
        <w:t>（1）通过L</w:t>
      </w:r>
      <w:r>
        <w:t>CD</w:t>
      </w:r>
      <w:r>
        <w:rPr>
          <w:rFonts w:hint="eastAsia"/>
        </w:rPr>
        <w:t>合光棱镜</w:t>
      </w:r>
      <w:r w:rsidRPr="001F3907">
        <w:rPr>
          <w:rFonts w:ascii="微软雅黑" w:eastAsia="微软雅黑" w:hAnsi="微软雅黑" w:hint="eastAsia"/>
          <w:color w:val="333333"/>
          <w:shd w:val="clear" w:color="auto" w:fill="FFFFFF"/>
        </w:rPr>
        <w:t>投影仪中工作时，红绿蓝三色图像分别从三个方向入射，经三色棱镜反射后，从同一方向出射，就形成了彩色的图像。</w:t>
      </w:r>
    </w:p>
    <w:p w14:paraId="67546D31" w14:textId="4C8F23FB" w:rsidR="00A2138C" w:rsidRDefault="00994727" w:rsidP="00994727">
      <w:pPr>
        <w:pStyle w:val="a3"/>
        <w:ind w:left="360" w:firstLineChars="0" w:firstLine="0"/>
      </w:pPr>
      <w:r>
        <w:rPr>
          <w:rFonts w:hint="eastAsia"/>
        </w:rPr>
        <w:t>偏振片的偏光膜与手机屏幕偏光膜偏光角度平行时看到光，垂直时看不到光。</w:t>
      </w:r>
      <w:r>
        <w:rPr>
          <w:rFonts w:hint="eastAsia"/>
          <w:color w:val="666666"/>
          <w:sz w:val="23"/>
          <w:szCs w:val="23"/>
          <w:shd w:val="clear" w:color="auto" w:fill="FFFFFF"/>
        </w:rPr>
        <w:t>自然光能够在通过偏光片的时候，振动方向与偏光片透过轴垂直的光就会被吸收，</w:t>
      </w:r>
      <w:r>
        <w:rPr>
          <w:rFonts w:hint="eastAsia"/>
          <w:color w:val="191919"/>
          <w:sz w:val="23"/>
          <w:szCs w:val="23"/>
          <w:shd w:val="clear" w:color="auto" w:fill="FFFFFF"/>
        </w:rPr>
        <w:t>透过光只剩下振动方向与偏光片透过轴平行的偏振光</w:t>
      </w:r>
    </w:p>
    <w:sectPr w:rsidR="00A213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96BD2" w14:textId="77777777" w:rsidR="00EF7779" w:rsidRDefault="00EF7779" w:rsidP="00994727">
      <w:r>
        <w:separator/>
      </w:r>
    </w:p>
  </w:endnote>
  <w:endnote w:type="continuationSeparator" w:id="0">
    <w:p w14:paraId="7CBFB5E7" w14:textId="77777777" w:rsidR="00EF7779" w:rsidRDefault="00EF7779" w:rsidP="00994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A3719" w14:textId="77777777" w:rsidR="00EF7779" w:rsidRDefault="00EF7779" w:rsidP="00994727">
      <w:r>
        <w:separator/>
      </w:r>
    </w:p>
  </w:footnote>
  <w:footnote w:type="continuationSeparator" w:id="0">
    <w:p w14:paraId="649FF9F4" w14:textId="77777777" w:rsidR="00EF7779" w:rsidRDefault="00EF7779" w:rsidP="00994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058B10"/>
    <w:multiLevelType w:val="singleLevel"/>
    <w:tmpl w:val="AC058B10"/>
    <w:lvl w:ilvl="0">
      <w:start w:val="4"/>
      <w:numFmt w:val="chineseCounting"/>
      <w:suff w:val="nothing"/>
      <w:lvlText w:val="%1．"/>
      <w:lvlJc w:val="left"/>
      <w:rPr>
        <w:rFonts w:hint="eastAsia"/>
      </w:rPr>
    </w:lvl>
  </w:abstractNum>
  <w:abstractNum w:abstractNumId="1" w15:restartNumberingAfterBreak="0">
    <w:nsid w:val="05887229"/>
    <w:multiLevelType w:val="hybridMultilevel"/>
    <w:tmpl w:val="B8B8ECE6"/>
    <w:lvl w:ilvl="0" w:tplc="A926AC76">
      <w:start w:val="1"/>
      <w:numFmt w:val="decimal"/>
      <w:lvlText w:val="%1."/>
      <w:lvlJc w:val="left"/>
      <w:pPr>
        <w:ind w:left="360" w:hanging="360"/>
      </w:pPr>
      <w:rPr>
        <w:rFonts w:asciiTheme="minorHAnsi" w:eastAsiaTheme="minorEastAsia" w:hAnsiTheme="minorHAns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6673D0"/>
    <w:multiLevelType w:val="hybridMultilevel"/>
    <w:tmpl w:val="5E926A6A"/>
    <w:lvl w:ilvl="0" w:tplc="A4E690BE">
      <w:start w:val="1"/>
      <w:numFmt w:val="decimal"/>
      <w:lvlText w:val="%1."/>
      <w:lvlJc w:val="left"/>
      <w:pPr>
        <w:ind w:left="2975" w:hanging="360"/>
      </w:pPr>
      <w:rPr>
        <w:rFonts w:hint="default"/>
      </w:rPr>
    </w:lvl>
    <w:lvl w:ilvl="1" w:tplc="04090019" w:tentative="1">
      <w:start w:val="1"/>
      <w:numFmt w:val="lowerLetter"/>
      <w:lvlText w:val="%2)"/>
      <w:lvlJc w:val="left"/>
      <w:pPr>
        <w:ind w:left="3455" w:hanging="420"/>
      </w:pPr>
    </w:lvl>
    <w:lvl w:ilvl="2" w:tplc="0409001B" w:tentative="1">
      <w:start w:val="1"/>
      <w:numFmt w:val="lowerRoman"/>
      <w:lvlText w:val="%3."/>
      <w:lvlJc w:val="right"/>
      <w:pPr>
        <w:ind w:left="3875" w:hanging="420"/>
      </w:pPr>
    </w:lvl>
    <w:lvl w:ilvl="3" w:tplc="0409000F" w:tentative="1">
      <w:start w:val="1"/>
      <w:numFmt w:val="decimal"/>
      <w:lvlText w:val="%4."/>
      <w:lvlJc w:val="left"/>
      <w:pPr>
        <w:ind w:left="4295" w:hanging="420"/>
      </w:pPr>
    </w:lvl>
    <w:lvl w:ilvl="4" w:tplc="04090019" w:tentative="1">
      <w:start w:val="1"/>
      <w:numFmt w:val="lowerLetter"/>
      <w:lvlText w:val="%5)"/>
      <w:lvlJc w:val="left"/>
      <w:pPr>
        <w:ind w:left="4715" w:hanging="420"/>
      </w:pPr>
    </w:lvl>
    <w:lvl w:ilvl="5" w:tplc="0409001B" w:tentative="1">
      <w:start w:val="1"/>
      <w:numFmt w:val="lowerRoman"/>
      <w:lvlText w:val="%6."/>
      <w:lvlJc w:val="right"/>
      <w:pPr>
        <w:ind w:left="5135" w:hanging="420"/>
      </w:pPr>
    </w:lvl>
    <w:lvl w:ilvl="6" w:tplc="0409000F" w:tentative="1">
      <w:start w:val="1"/>
      <w:numFmt w:val="decimal"/>
      <w:lvlText w:val="%7."/>
      <w:lvlJc w:val="left"/>
      <w:pPr>
        <w:ind w:left="5555" w:hanging="420"/>
      </w:pPr>
    </w:lvl>
    <w:lvl w:ilvl="7" w:tplc="04090019" w:tentative="1">
      <w:start w:val="1"/>
      <w:numFmt w:val="lowerLetter"/>
      <w:lvlText w:val="%8)"/>
      <w:lvlJc w:val="left"/>
      <w:pPr>
        <w:ind w:left="5975" w:hanging="420"/>
      </w:pPr>
    </w:lvl>
    <w:lvl w:ilvl="8" w:tplc="0409001B" w:tentative="1">
      <w:start w:val="1"/>
      <w:numFmt w:val="lowerRoman"/>
      <w:lvlText w:val="%9."/>
      <w:lvlJc w:val="right"/>
      <w:pPr>
        <w:ind w:left="6395" w:hanging="420"/>
      </w:pPr>
    </w:lvl>
  </w:abstractNum>
  <w:abstractNum w:abstractNumId="3" w15:restartNumberingAfterBreak="0">
    <w:nsid w:val="39437809"/>
    <w:multiLevelType w:val="hybridMultilevel"/>
    <w:tmpl w:val="C0DAEAEA"/>
    <w:lvl w:ilvl="0" w:tplc="4006B7DA">
      <w:start w:val="1"/>
      <w:numFmt w:val="decimal"/>
      <w:lvlText w:val="%1."/>
      <w:lvlJc w:val="left"/>
      <w:pPr>
        <w:ind w:left="360" w:hanging="360"/>
      </w:pPr>
      <w:rPr>
        <w:rFonts w:asciiTheme="minorHAnsi" w:eastAsiaTheme="minorEastAsia" w:hAnsiTheme="minorHAnsi" w:cstheme="minorBidi" w:hint="default"/>
        <w:color w:val="auto"/>
        <w:w w:val="10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E4147C"/>
    <w:multiLevelType w:val="hybridMultilevel"/>
    <w:tmpl w:val="C876F558"/>
    <w:lvl w:ilvl="0" w:tplc="F7A888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B840C9"/>
    <w:multiLevelType w:val="hybridMultilevel"/>
    <w:tmpl w:val="5E9628C0"/>
    <w:lvl w:ilvl="0" w:tplc="56349332">
      <w:start w:val="2"/>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795630C1"/>
    <w:multiLevelType w:val="hybridMultilevel"/>
    <w:tmpl w:val="ED80ECEC"/>
    <w:lvl w:ilvl="0" w:tplc="5BF89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BF11E35"/>
    <w:multiLevelType w:val="hybridMultilevel"/>
    <w:tmpl w:val="E3968830"/>
    <w:lvl w:ilvl="0" w:tplc="6F48B884">
      <w:start w:val="1"/>
      <w:numFmt w:val="decimal"/>
      <w:lvlText w:val="%1."/>
      <w:lvlJc w:val="left"/>
      <w:pPr>
        <w:ind w:left="2344" w:hanging="360"/>
      </w:pPr>
      <w:rPr>
        <w:rFonts w:hint="default"/>
      </w:rPr>
    </w:lvl>
    <w:lvl w:ilvl="1" w:tplc="3BBAE282">
      <w:start w:val="1"/>
      <w:numFmt w:val="decimal"/>
      <w:lvlText w:val="（%2）"/>
      <w:lvlJc w:val="left"/>
      <w:pPr>
        <w:ind w:left="1145"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91470481">
    <w:abstractNumId w:val="7"/>
  </w:num>
  <w:num w:numId="2" w16cid:durableId="1804351233">
    <w:abstractNumId w:val="2"/>
  </w:num>
  <w:num w:numId="3" w16cid:durableId="1294486874">
    <w:abstractNumId w:val="4"/>
  </w:num>
  <w:num w:numId="4" w16cid:durableId="1002858725">
    <w:abstractNumId w:val="6"/>
  </w:num>
  <w:num w:numId="5" w16cid:durableId="1750811959">
    <w:abstractNumId w:val="3"/>
  </w:num>
  <w:num w:numId="6" w16cid:durableId="207493926">
    <w:abstractNumId w:val="1"/>
  </w:num>
  <w:num w:numId="7" w16cid:durableId="750854213">
    <w:abstractNumId w:val="5"/>
  </w:num>
  <w:num w:numId="8" w16cid:durableId="1753812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8C"/>
    <w:rsid w:val="00213806"/>
    <w:rsid w:val="002C483B"/>
    <w:rsid w:val="00305F71"/>
    <w:rsid w:val="00446F1A"/>
    <w:rsid w:val="006276ED"/>
    <w:rsid w:val="00994727"/>
    <w:rsid w:val="00A2138C"/>
    <w:rsid w:val="00AD2EFB"/>
    <w:rsid w:val="00DB4AAC"/>
    <w:rsid w:val="00EF227D"/>
    <w:rsid w:val="00E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643C3"/>
  <w15:chartTrackingRefBased/>
  <w15:docId w15:val="{A3CE8064-1227-4E64-9B97-0E0DBAB1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9472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9472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9472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138C"/>
    <w:pPr>
      <w:ind w:firstLineChars="200" w:firstLine="420"/>
    </w:pPr>
  </w:style>
  <w:style w:type="paragraph" w:styleId="a4">
    <w:name w:val="header"/>
    <w:basedOn w:val="a"/>
    <w:link w:val="a5"/>
    <w:uiPriority w:val="99"/>
    <w:unhideWhenUsed/>
    <w:rsid w:val="0099472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94727"/>
    <w:rPr>
      <w:sz w:val="18"/>
      <w:szCs w:val="18"/>
    </w:rPr>
  </w:style>
  <w:style w:type="paragraph" w:styleId="a6">
    <w:name w:val="footer"/>
    <w:basedOn w:val="a"/>
    <w:link w:val="a7"/>
    <w:uiPriority w:val="99"/>
    <w:unhideWhenUsed/>
    <w:rsid w:val="00994727"/>
    <w:pPr>
      <w:tabs>
        <w:tab w:val="center" w:pos="4153"/>
        <w:tab w:val="right" w:pos="8306"/>
      </w:tabs>
      <w:snapToGrid w:val="0"/>
      <w:jc w:val="left"/>
    </w:pPr>
    <w:rPr>
      <w:sz w:val="18"/>
      <w:szCs w:val="18"/>
    </w:rPr>
  </w:style>
  <w:style w:type="character" w:customStyle="1" w:styleId="a7">
    <w:name w:val="页脚 字符"/>
    <w:basedOn w:val="a0"/>
    <w:link w:val="a6"/>
    <w:uiPriority w:val="99"/>
    <w:rsid w:val="00994727"/>
    <w:rPr>
      <w:sz w:val="18"/>
      <w:szCs w:val="18"/>
    </w:rPr>
  </w:style>
  <w:style w:type="character" w:customStyle="1" w:styleId="10">
    <w:name w:val="标题 1 字符"/>
    <w:basedOn w:val="a0"/>
    <w:link w:val="1"/>
    <w:uiPriority w:val="9"/>
    <w:rsid w:val="00994727"/>
    <w:rPr>
      <w:b/>
      <w:bCs/>
      <w:kern w:val="44"/>
      <w:sz w:val="44"/>
      <w:szCs w:val="44"/>
    </w:rPr>
  </w:style>
  <w:style w:type="character" w:customStyle="1" w:styleId="20">
    <w:name w:val="标题 2 字符"/>
    <w:basedOn w:val="a0"/>
    <w:link w:val="2"/>
    <w:uiPriority w:val="9"/>
    <w:rsid w:val="0099472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94727"/>
    <w:rPr>
      <w:b/>
      <w:bCs/>
      <w:sz w:val="32"/>
      <w:szCs w:val="32"/>
    </w:rPr>
  </w:style>
  <w:style w:type="paragraph" w:styleId="a8">
    <w:name w:val="Normal (Web)"/>
    <w:basedOn w:val="a"/>
    <w:rsid w:val="00994727"/>
    <w:pPr>
      <w:spacing w:beforeAutospacing="1" w:afterAutospacing="1"/>
      <w:jc w:val="left"/>
    </w:pPr>
    <w:rPr>
      <w:rFonts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佳正</dc:creator>
  <cp:keywords/>
  <dc:description/>
  <cp:lastModifiedBy>牛 佳正</cp:lastModifiedBy>
  <cp:revision>1</cp:revision>
  <dcterms:created xsi:type="dcterms:W3CDTF">2022-11-03T13:48:00Z</dcterms:created>
  <dcterms:modified xsi:type="dcterms:W3CDTF">2023-04-29T02:15:00Z</dcterms:modified>
</cp:coreProperties>
</file>