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0915" w14:textId="77777777" w:rsidR="00307B9B" w:rsidRPr="00BA66D1" w:rsidRDefault="00000000">
      <w:pPr>
        <w:spacing w:line="360" w:lineRule="auto"/>
        <w:jc w:val="center"/>
        <w:rPr>
          <w:rFonts w:asciiTheme="majorEastAsia" w:eastAsiaTheme="majorEastAsia" w:hAnsiTheme="majorEastAsia" w:cs="Times New Roman"/>
          <w:kern w:val="0"/>
          <w:sz w:val="32"/>
          <w:szCs w:val="32"/>
        </w:rPr>
      </w:pPr>
      <w:r w:rsidRPr="00BA66D1">
        <w:rPr>
          <w:rFonts w:asciiTheme="majorEastAsia" w:eastAsiaTheme="majorEastAsia" w:hAnsiTheme="majorEastAsia" w:cs="Times New Roman"/>
          <w:kern w:val="0"/>
          <w:sz w:val="32"/>
          <w:szCs w:val="32"/>
        </w:rPr>
        <w:t>实验</w:t>
      </w:r>
      <w:r w:rsidRPr="00BA66D1">
        <w:rPr>
          <w:rFonts w:asciiTheme="majorEastAsia" w:eastAsiaTheme="majorEastAsia" w:hAnsiTheme="majorEastAsia" w:cs="Times New Roman" w:hint="eastAsia"/>
          <w:kern w:val="0"/>
          <w:sz w:val="32"/>
          <w:szCs w:val="32"/>
        </w:rPr>
        <w:t>四（1） 普通振幅调制</w:t>
      </w:r>
    </w:p>
    <w:p w14:paraId="5B219B33" w14:textId="7777777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【实验目的】</w:t>
      </w:r>
    </w:p>
    <w:p w14:paraId="3576288D"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（1）通过实验，进一步理解普通振幅调制的工作原理与实现方法。</w:t>
      </w:r>
    </w:p>
    <w:p w14:paraId="10FE7E6B"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（2）学会用示波器测试调幅波的调幅系数。</w:t>
      </w:r>
    </w:p>
    <w:p w14:paraId="0E449682"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（3）熟悉丙类功率放大器实现集电极调幅时工作点的调整方法。</w:t>
      </w:r>
    </w:p>
    <w:p w14:paraId="784E9F36"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（4）进一步掌握低电平调幅电路的工作原理。</w:t>
      </w:r>
    </w:p>
    <w:p w14:paraId="7B3EDE56"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（5）掌握用Multisim 仿真并联型晶体振荡器的方法，会测试振荡器的振荡频率。</w:t>
      </w:r>
    </w:p>
    <w:p w14:paraId="186562E1" w14:textId="2507E18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w:t>
      </w:r>
      <w:r>
        <w:rPr>
          <w:rFonts w:asciiTheme="majorEastAsia" w:eastAsiaTheme="majorEastAsia" w:hAnsiTheme="majorEastAsia" w:cs="Times New Roman" w:hint="eastAsia"/>
          <w:sz w:val="24"/>
          <w:lang w:bidi="ar"/>
        </w:rPr>
        <w:t>设备与仪器</w:t>
      </w:r>
      <w:r w:rsidRPr="00787668">
        <w:rPr>
          <w:rFonts w:asciiTheme="majorEastAsia" w:eastAsiaTheme="majorEastAsia" w:hAnsiTheme="majorEastAsia" w:cs="Times New Roman"/>
          <w:sz w:val="24"/>
          <w:lang w:bidi="ar"/>
        </w:rPr>
        <w:t>】</w:t>
      </w:r>
    </w:p>
    <w:p w14:paraId="1D5C9670"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音频信号发生器、高频信号发生器、示波器和实验模块11-集电极调幅电路。</w:t>
      </w:r>
    </w:p>
    <w:p w14:paraId="3A63CE70" w14:textId="2FF64326"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w:t>
      </w:r>
      <w:r>
        <w:rPr>
          <w:rFonts w:asciiTheme="majorEastAsia" w:eastAsiaTheme="majorEastAsia" w:hAnsiTheme="majorEastAsia" w:cs="Times New Roman" w:hint="eastAsia"/>
          <w:sz w:val="24"/>
          <w:lang w:bidi="ar"/>
        </w:rPr>
        <w:t>原理</w:t>
      </w:r>
      <w:r w:rsidRPr="00787668">
        <w:rPr>
          <w:rFonts w:asciiTheme="majorEastAsia" w:eastAsiaTheme="majorEastAsia" w:hAnsiTheme="majorEastAsia" w:cs="Times New Roman"/>
          <w:sz w:val="24"/>
          <w:lang w:bidi="ar"/>
        </w:rPr>
        <w:t>】</w:t>
      </w:r>
    </w:p>
    <w:p w14:paraId="157ACDD1" w14:textId="7ACD9911" w:rsid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w:t>
      </w:r>
      <w:r>
        <w:rPr>
          <w:rFonts w:asciiTheme="majorEastAsia" w:eastAsiaTheme="majorEastAsia" w:hAnsiTheme="majorEastAsia" w:cs="Times New Roman" w:hint="eastAsia"/>
          <w:sz w:val="24"/>
          <w:lang w:bidi="ar"/>
        </w:rPr>
        <w:t>Multisim仿真</w:t>
      </w:r>
      <w:r w:rsidRPr="00787668">
        <w:rPr>
          <w:rFonts w:asciiTheme="majorEastAsia" w:eastAsiaTheme="majorEastAsia" w:hAnsiTheme="majorEastAsia" w:cs="Times New Roman"/>
          <w:sz w:val="24"/>
          <w:lang w:bidi="ar"/>
        </w:rPr>
        <w:t>】</w:t>
      </w:r>
    </w:p>
    <w:p w14:paraId="4AA749A9" w14:textId="374CE011" w:rsidR="008617B1" w:rsidRPr="00787668" w:rsidRDefault="008617B1" w:rsidP="008617B1">
      <w:pPr>
        <w:spacing w:line="360" w:lineRule="auto"/>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drawing>
          <wp:inline distT="0" distB="0" distL="0" distR="0" wp14:anchorId="1B3CB190" wp14:editId="26DAC590">
            <wp:extent cx="3656486" cy="4632493"/>
            <wp:effectExtent l="0" t="0" r="1270" b="0"/>
            <wp:docPr id="13673500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50037" name="图片 1367350037"/>
                    <pic:cNvPicPr/>
                  </pic:nvPicPr>
                  <pic:blipFill rotWithShape="1">
                    <a:blip r:embed="rId5" cstate="print">
                      <a:extLst>
                        <a:ext uri="{28A0092B-C50C-407E-A947-70E740481C1C}">
                          <a14:useLocalDpi xmlns:a14="http://schemas.microsoft.com/office/drawing/2010/main" val="0"/>
                        </a:ext>
                      </a:extLst>
                    </a:blip>
                    <a:srcRect b="4983"/>
                    <a:stretch>
                      <a:fillRect/>
                    </a:stretch>
                  </pic:blipFill>
                  <pic:spPr bwMode="auto">
                    <a:xfrm>
                      <a:off x="0" y="0"/>
                      <a:ext cx="3661658" cy="4639046"/>
                    </a:xfrm>
                    <a:prstGeom prst="rect">
                      <a:avLst/>
                    </a:prstGeom>
                    <a:ln>
                      <a:noFill/>
                    </a:ln>
                    <a:extLst>
                      <a:ext uri="{53640926-AAD7-44D8-BBD7-CCE9431645EC}">
                        <a14:shadowObscured xmlns:a14="http://schemas.microsoft.com/office/drawing/2010/main"/>
                      </a:ext>
                    </a:extLst>
                  </pic:spPr>
                </pic:pic>
              </a:graphicData>
            </a:graphic>
          </wp:inline>
        </w:drawing>
      </w:r>
    </w:p>
    <w:p w14:paraId="42F8DED7" w14:textId="77777777" w:rsidR="00307B9B" w:rsidRPr="00BA66D1" w:rsidRDefault="00000000">
      <w:pPr>
        <w:numPr>
          <w:ilvl w:val="0"/>
          <w:numId w:val="2"/>
        </w:numPr>
        <w:spacing w:line="360" w:lineRule="auto"/>
        <w:jc w:val="left"/>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在Multisim中搭建如图4-1-1所示的集电极调幅电路，用示波器观察输入</w:t>
      </w:r>
      <w:r w:rsidRPr="00BA66D1">
        <w:rPr>
          <w:rFonts w:asciiTheme="majorEastAsia" w:eastAsiaTheme="majorEastAsia" w:hAnsiTheme="majorEastAsia" w:cs="Times New Roman"/>
          <w:sz w:val="24"/>
          <w:szCs w:val="32"/>
        </w:rPr>
        <w:lastRenderedPageBreak/>
        <w:t>输出波形如图4-1-2所示。分析示波器波形：中间的红色波形是4MHz的载波频率，呈正弦状的绿色波形是经过集电极调制的输出波形。由两光标可以计算出输出波形的频率大约为1/199.814us=5kHz,与调制信号频率相等。由于调制信号的幅值大于载波信号，所以产生如图所示的正弦状图像而非包络状。其中三极管的基极与发射极电压是反偏状态，三极管工作在丙类状态。三极管集电极输出信号经LC振荡电路滤波输出正弦调制信号。</w:t>
      </w:r>
    </w:p>
    <w:p w14:paraId="6089C73A" w14:textId="77777777" w:rsidR="00307B9B" w:rsidRPr="00BA66D1" w:rsidRDefault="00000000">
      <w:pPr>
        <w:spacing w:line="360" w:lineRule="auto"/>
        <w:jc w:val="center"/>
        <w:rPr>
          <w:rFonts w:asciiTheme="majorEastAsia" w:eastAsiaTheme="majorEastAsia" w:hAnsiTheme="majorEastAsia" w:cs="Times New Roman"/>
          <w:sz w:val="24"/>
          <w:szCs w:val="32"/>
        </w:rPr>
      </w:pPr>
      <w:r w:rsidRPr="00BA66D1">
        <w:rPr>
          <w:rFonts w:asciiTheme="majorEastAsia" w:eastAsiaTheme="majorEastAsia" w:hAnsiTheme="majorEastAsia" w:cs="Times New Roman"/>
          <w:noProof/>
        </w:rPr>
        <w:drawing>
          <wp:inline distT="0" distB="0" distL="114300" distR="114300" wp14:anchorId="11BDF14A" wp14:editId="3EDE6260">
            <wp:extent cx="5274310" cy="2700020"/>
            <wp:effectExtent l="0" t="0" r="254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tretch>
                      <a:fillRect/>
                    </a:stretch>
                  </pic:blipFill>
                  <pic:spPr>
                    <a:xfrm>
                      <a:off x="0" y="0"/>
                      <a:ext cx="5274310" cy="2700020"/>
                    </a:xfrm>
                    <a:prstGeom prst="rect">
                      <a:avLst/>
                    </a:prstGeom>
                    <a:noFill/>
                    <a:ln>
                      <a:noFill/>
                    </a:ln>
                  </pic:spPr>
                </pic:pic>
              </a:graphicData>
            </a:graphic>
          </wp:inline>
        </w:drawing>
      </w:r>
    </w:p>
    <w:p w14:paraId="20ACF635"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图4-1-1  集电极调幅电路</w:t>
      </w:r>
    </w:p>
    <w:p w14:paraId="266E0594"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7470C314" wp14:editId="24F8DE0A">
            <wp:extent cx="4345305" cy="3385185"/>
            <wp:effectExtent l="0" t="0" r="7620"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4345305" cy="3385185"/>
                    </a:xfrm>
                    <a:prstGeom prst="rect">
                      <a:avLst/>
                    </a:prstGeom>
                    <a:noFill/>
                    <a:ln>
                      <a:noFill/>
                    </a:ln>
                  </pic:spPr>
                </pic:pic>
              </a:graphicData>
            </a:graphic>
          </wp:inline>
        </w:drawing>
      </w:r>
    </w:p>
    <w:p w14:paraId="65D8CCB0"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图4-1-2  集电极调幅电路输出波形</w:t>
      </w:r>
    </w:p>
    <w:p w14:paraId="4931788B" w14:textId="77777777" w:rsidR="00307B9B" w:rsidRPr="00BA66D1" w:rsidRDefault="00000000">
      <w:pPr>
        <w:numPr>
          <w:ilvl w:val="0"/>
          <w:numId w:val="2"/>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lastRenderedPageBreak/>
        <w:t>在Multisim中搭建如图4-2-1所示的二极管平衡电路，用示波器观察输入输出波形如图4-2-2所示。</w:t>
      </w:r>
    </w:p>
    <w:p w14:paraId="09EA48F6" w14:textId="77777777" w:rsidR="00307B9B" w:rsidRPr="00BA66D1" w:rsidRDefault="00000000">
      <w:pPr>
        <w:spacing w:line="360" w:lineRule="auto"/>
        <w:ind w:firstLine="420"/>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书中设置调制信号频率为5MHz，但是我认为调制信号的频率应该小于载波频率才能达到较好的调制效果，因此将频率更改为10kHz,输出波形如图4-2-2所示，为包络状的调幅波，由光标的测量结果可知，输出波形包络的频率为：1/99.907us≈10kHz，近似等于调制信号周期，调幅波通过控制载波的幅值实现调制。</w:t>
      </w:r>
    </w:p>
    <w:p w14:paraId="7BFDBE62"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7A6ADE33" wp14:editId="70DB500C">
            <wp:extent cx="5269230" cy="2388870"/>
            <wp:effectExtent l="0" t="0" r="7620" b="19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69230" cy="2388870"/>
                    </a:xfrm>
                    <a:prstGeom prst="rect">
                      <a:avLst/>
                    </a:prstGeom>
                    <a:noFill/>
                    <a:ln>
                      <a:noFill/>
                    </a:ln>
                  </pic:spPr>
                </pic:pic>
              </a:graphicData>
            </a:graphic>
          </wp:inline>
        </w:drawing>
      </w:r>
    </w:p>
    <w:p w14:paraId="507DBE92"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图4-2-1  二极管平衡电路</w:t>
      </w:r>
    </w:p>
    <w:p w14:paraId="0304C261"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289AD093" wp14:editId="564066C0">
            <wp:extent cx="4187190" cy="3217545"/>
            <wp:effectExtent l="0" t="0" r="3810" b="19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4187190" cy="3217545"/>
                    </a:xfrm>
                    <a:prstGeom prst="rect">
                      <a:avLst/>
                    </a:prstGeom>
                    <a:noFill/>
                    <a:ln>
                      <a:noFill/>
                    </a:ln>
                  </pic:spPr>
                </pic:pic>
              </a:graphicData>
            </a:graphic>
          </wp:inline>
        </w:drawing>
      </w:r>
    </w:p>
    <w:p w14:paraId="68A1C6D2"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图4-2-2  二极管平衡电路输出波形</w:t>
      </w:r>
    </w:p>
    <w:p w14:paraId="2155605A" w14:textId="77777777" w:rsidR="00307B9B" w:rsidRPr="00BA66D1" w:rsidRDefault="00000000">
      <w:pPr>
        <w:numPr>
          <w:ilvl w:val="0"/>
          <w:numId w:val="2"/>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lastRenderedPageBreak/>
        <w:t>在Multisim中搭建如图4-3-1所示的差分对电路，用示波器观察输入输出波形如图4-3-2所示。由图可知，输出波形为包络状的调幅波，其幅值受到调制信号的控制，频率与调制信号相同。</w:t>
      </w:r>
    </w:p>
    <w:p w14:paraId="635E230D"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7FB2BB4C" wp14:editId="06C853DD">
            <wp:extent cx="5264150" cy="2359660"/>
            <wp:effectExtent l="0" t="0" r="3175"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0"/>
                    <a:stretch>
                      <a:fillRect/>
                    </a:stretch>
                  </pic:blipFill>
                  <pic:spPr>
                    <a:xfrm>
                      <a:off x="0" y="0"/>
                      <a:ext cx="5264150" cy="2359660"/>
                    </a:xfrm>
                    <a:prstGeom prst="rect">
                      <a:avLst/>
                    </a:prstGeom>
                    <a:noFill/>
                    <a:ln>
                      <a:noFill/>
                    </a:ln>
                  </pic:spPr>
                </pic:pic>
              </a:graphicData>
            </a:graphic>
          </wp:inline>
        </w:drawing>
      </w:r>
    </w:p>
    <w:p w14:paraId="2D739911"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图4-3-1  差分对调幅电路</w:t>
      </w:r>
    </w:p>
    <w:p w14:paraId="46C3F7DE"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4E460580" wp14:editId="6F4DCC86">
            <wp:extent cx="4500880" cy="3509645"/>
            <wp:effectExtent l="0" t="0" r="4445" b="50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4500880" cy="3509645"/>
                    </a:xfrm>
                    <a:prstGeom prst="rect">
                      <a:avLst/>
                    </a:prstGeom>
                    <a:noFill/>
                    <a:ln>
                      <a:noFill/>
                    </a:ln>
                  </pic:spPr>
                </pic:pic>
              </a:graphicData>
            </a:graphic>
          </wp:inline>
        </w:drawing>
      </w:r>
    </w:p>
    <w:p w14:paraId="6708DF8E"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图4-3-2  差分对调幅电路输出波形</w:t>
      </w:r>
    </w:p>
    <w:p w14:paraId="3C76091A" w14:textId="559B8B54"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w:t>
      </w:r>
      <w:r>
        <w:rPr>
          <w:rFonts w:asciiTheme="majorEastAsia" w:eastAsiaTheme="majorEastAsia" w:hAnsiTheme="majorEastAsia" w:cs="Times New Roman" w:hint="eastAsia"/>
          <w:sz w:val="24"/>
          <w:lang w:bidi="ar"/>
        </w:rPr>
        <w:t>任务</w:t>
      </w:r>
      <w:r w:rsidRPr="00787668">
        <w:rPr>
          <w:rFonts w:asciiTheme="majorEastAsia" w:eastAsiaTheme="majorEastAsia" w:hAnsiTheme="majorEastAsia" w:cs="Times New Roman"/>
          <w:sz w:val="24"/>
          <w:lang w:bidi="ar"/>
        </w:rPr>
        <w:t>】</w:t>
      </w:r>
    </w:p>
    <w:p w14:paraId="5DE31A29"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实验电路为模块11。熟悉模块11的工作原理及电路中各个元器件的作用；将开关11K02处于开路状态，即去掉负载。完成以下操作：</w:t>
      </w:r>
    </w:p>
    <w:p w14:paraId="6C6F8377" w14:textId="77777777" w:rsidR="00307B9B" w:rsidRPr="00BA66D1" w:rsidRDefault="00000000">
      <w:pPr>
        <w:numPr>
          <w:ilvl w:val="0"/>
          <w:numId w:val="3"/>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调试电路的静态工作点，使电路工作在过压状态。</w:t>
      </w:r>
    </w:p>
    <w:p w14:paraId="0D134DA4" w14:textId="0EA6A494" w:rsidR="00307B9B" w:rsidRPr="00BA66D1" w:rsidRDefault="00000000">
      <w:pPr>
        <w:spacing w:line="360" w:lineRule="auto"/>
        <w:rPr>
          <w:rFonts w:asciiTheme="majorEastAsia" w:eastAsiaTheme="majorEastAsia" w:hAnsiTheme="majorEastAsia" w:cs="Times New Roman" w:hint="eastAsia"/>
          <w:sz w:val="24"/>
          <w:szCs w:val="32"/>
        </w:rPr>
      </w:pPr>
      <w:bookmarkStart w:id="0" w:name="_Hlk132695636"/>
      <w:r w:rsidRPr="00BA66D1">
        <w:rPr>
          <w:rFonts w:asciiTheme="majorEastAsia" w:eastAsiaTheme="majorEastAsia" w:hAnsiTheme="majorEastAsia" w:cs="Times New Roman"/>
          <w:sz w:val="24"/>
          <w:szCs w:val="32"/>
        </w:rPr>
        <w:lastRenderedPageBreak/>
        <w:t>调整电位器11W01，调整三极管11Q02的静态工作点，并用示波器接11TP04观察4MHz的载波的输出图像</w:t>
      </w:r>
      <w:bookmarkEnd w:id="0"/>
      <w:r w:rsidR="00BA66D1">
        <w:rPr>
          <w:rFonts w:asciiTheme="majorEastAsia" w:eastAsiaTheme="majorEastAsia" w:hAnsiTheme="majorEastAsia" w:cs="Times New Roman" w:hint="eastAsia"/>
          <w:sz w:val="24"/>
          <w:szCs w:val="32"/>
        </w:rPr>
        <w:t>。</w:t>
      </w:r>
    </w:p>
    <w:p w14:paraId="38964526" w14:textId="583FC42A" w:rsidR="00307B9B" w:rsidRPr="00BA66D1" w:rsidRDefault="00307B9B">
      <w:pPr>
        <w:spacing w:line="360" w:lineRule="auto"/>
        <w:jc w:val="center"/>
        <w:rPr>
          <w:rFonts w:asciiTheme="majorEastAsia" w:eastAsiaTheme="majorEastAsia" w:hAnsiTheme="majorEastAsia" w:cs="Times New Roman"/>
          <w:sz w:val="24"/>
          <w:szCs w:val="32"/>
        </w:rPr>
      </w:pPr>
    </w:p>
    <w:p w14:paraId="0C3D4E6F" w14:textId="77777777" w:rsidR="00307B9B" w:rsidRDefault="00000000">
      <w:pPr>
        <w:numPr>
          <w:ilvl w:val="0"/>
          <w:numId w:val="3"/>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将频率为1kHz左右，幅度为2～3V的低频正弦波信号，由11IN02端口输入，并用示波器同时观察11TP05、11TP06处的波形。</w:t>
      </w:r>
    </w:p>
    <w:p w14:paraId="184E7D7D" w14:textId="77777777" w:rsidR="00BA66D1" w:rsidRDefault="00BA66D1" w:rsidP="00BA66D1">
      <w:pPr>
        <w:spacing w:line="360" w:lineRule="auto"/>
        <w:jc w:val="center"/>
        <w:rPr>
          <w:rFonts w:asciiTheme="majorEastAsia" w:eastAsiaTheme="majorEastAsia" w:hAnsiTheme="majorEastAsia" w:cs="Times New Roman"/>
          <w:sz w:val="24"/>
          <w:szCs w:val="32"/>
        </w:rPr>
      </w:pPr>
      <w:r>
        <w:rPr>
          <w:rFonts w:asciiTheme="majorEastAsia" w:eastAsiaTheme="majorEastAsia" w:hAnsiTheme="majorEastAsia" w:cs="Times New Roman" w:hint="eastAsia"/>
          <w:noProof/>
          <w:sz w:val="24"/>
          <w:szCs w:val="32"/>
        </w:rPr>
        <w:drawing>
          <wp:inline distT="0" distB="0" distL="0" distR="0" wp14:anchorId="682261C9" wp14:editId="10BB5D3C">
            <wp:extent cx="4402862" cy="3307712"/>
            <wp:effectExtent l="0" t="0" r="0" b="7620"/>
            <wp:docPr id="1965797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97337" name="图片 19657973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9037" cy="3312351"/>
                    </a:xfrm>
                    <a:prstGeom prst="rect">
                      <a:avLst/>
                    </a:prstGeom>
                  </pic:spPr>
                </pic:pic>
              </a:graphicData>
            </a:graphic>
          </wp:inline>
        </w:drawing>
      </w:r>
    </w:p>
    <w:p w14:paraId="6E99E5CF" w14:textId="6987A44E" w:rsidR="00BA66D1" w:rsidRDefault="00BA66D1" w:rsidP="00BA66D1">
      <w:pPr>
        <w:spacing w:line="360" w:lineRule="auto"/>
        <w:jc w:val="center"/>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sz w:val="24"/>
          <w:szCs w:val="32"/>
        </w:rPr>
        <w:t>图1：输入波形</w:t>
      </w:r>
    </w:p>
    <w:p w14:paraId="088B57C4" w14:textId="59D9EC63" w:rsidR="00BA66D1" w:rsidRDefault="00BA66D1" w:rsidP="00BA66D1">
      <w:pPr>
        <w:spacing w:line="360" w:lineRule="auto"/>
        <w:jc w:val="center"/>
        <w:rPr>
          <w:rFonts w:asciiTheme="majorEastAsia" w:eastAsiaTheme="majorEastAsia" w:hAnsiTheme="majorEastAsia" w:cs="Times New Roman"/>
          <w:sz w:val="24"/>
          <w:szCs w:val="32"/>
        </w:rPr>
      </w:pPr>
      <w:r>
        <w:rPr>
          <w:rFonts w:asciiTheme="majorEastAsia" w:eastAsiaTheme="majorEastAsia" w:hAnsiTheme="majorEastAsia" w:cs="Times New Roman" w:hint="eastAsia"/>
          <w:noProof/>
          <w:sz w:val="24"/>
          <w:szCs w:val="32"/>
        </w:rPr>
        <w:drawing>
          <wp:inline distT="0" distB="0" distL="0" distR="0" wp14:anchorId="0021EFEC" wp14:editId="06EB6CD8">
            <wp:extent cx="4392291" cy="3294483"/>
            <wp:effectExtent l="0" t="0" r="8890" b="1270"/>
            <wp:docPr id="5691887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8728" name="图片 5691887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01786" cy="3301605"/>
                    </a:xfrm>
                    <a:prstGeom prst="rect">
                      <a:avLst/>
                    </a:prstGeom>
                  </pic:spPr>
                </pic:pic>
              </a:graphicData>
            </a:graphic>
          </wp:inline>
        </w:drawing>
      </w:r>
      <w:r>
        <w:rPr>
          <w:rFonts w:asciiTheme="majorEastAsia" w:eastAsiaTheme="majorEastAsia" w:hAnsiTheme="majorEastAsia" w:cs="Times New Roman" w:hint="eastAsia"/>
          <w:noProof/>
          <w:sz w:val="24"/>
          <w:szCs w:val="32"/>
        </w:rPr>
        <w:lastRenderedPageBreak/>
        <w:drawing>
          <wp:inline distT="0" distB="0" distL="0" distR="0" wp14:anchorId="23099517" wp14:editId="12314331">
            <wp:extent cx="4462502" cy="2959908"/>
            <wp:effectExtent l="0" t="0" r="0" b="0"/>
            <wp:docPr id="7947525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52583" name="图片 794752583"/>
                    <pic:cNvPicPr/>
                  </pic:nvPicPr>
                  <pic:blipFill rotWithShape="1">
                    <a:blip r:embed="rId14" cstate="print">
                      <a:extLst>
                        <a:ext uri="{28A0092B-C50C-407E-A947-70E740481C1C}">
                          <a14:useLocalDpi xmlns:a14="http://schemas.microsoft.com/office/drawing/2010/main" val="0"/>
                        </a:ext>
                      </a:extLst>
                    </a:blip>
                    <a:srcRect l="4223" t="15303"/>
                    <a:stretch>
                      <a:fillRect/>
                    </a:stretch>
                  </pic:blipFill>
                  <pic:spPr bwMode="auto">
                    <a:xfrm>
                      <a:off x="0" y="0"/>
                      <a:ext cx="4474821" cy="2968079"/>
                    </a:xfrm>
                    <a:prstGeom prst="rect">
                      <a:avLst/>
                    </a:prstGeom>
                    <a:ln>
                      <a:noFill/>
                    </a:ln>
                    <a:extLst>
                      <a:ext uri="{53640926-AAD7-44D8-BBD7-CCE9431645EC}">
                        <a14:shadowObscured xmlns:a14="http://schemas.microsoft.com/office/drawing/2010/main"/>
                      </a:ext>
                    </a:extLst>
                  </pic:spPr>
                </pic:pic>
              </a:graphicData>
            </a:graphic>
          </wp:inline>
        </w:drawing>
      </w:r>
    </w:p>
    <w:p w14:paraId="7377D13B" w14:textId="3DF8F08E" w:rsidR="00BA66D1" w:rsidRPr="00BA66D1" w:rsidRDefault="00BA66D1" w:rsidP="00BA66D1">
      <w:pPr>
        <w:spacing w:line="360" w:lineRule="auto"/>
        <w:jc w:val="center"/>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sz w:val="24"/>
          <w:szCs w:val="32"/>
        </w:rPr>
        <w:t>图2：11TP05和11TP06</w:t>
      </w:r>
    </w:p>
    <w:p w14:paraId="26F6B9BD" w14:textId="0FB8994A"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低频正弦波信号是调制信号，前级放大电路将4MHz的载频信号放大。在第二级放大电路，调制信号在三极管的集电极输入，控制从基极输入的载波信号的放大，实现调制信号控制载波信号的振幅，使载波的振幅按调制信号的规律变化</w:t>
      </w:r>
    </w:p>
    <w:p w14:paraId="5873B97E" w14:textId="4FF5472E" w:rsidR="00307B9B" w:rsidRPr="009F26AF" w:rsidRDefault="00000000" w:rsidP="009F26AF">
      <w:pPr>
        <w:spacing w:line="360" w:lineRule="auto"/>
        <w:rPr>
          <w:rFonts w:asciiTheme="majorEastAsia" w:eastAsiaTheme="majorEastAsia" w:hAnsiTheme="majorEastAsia" w:cs="Times New Roman" w:hint="eastAsia"/>
          <w:sz w:val="24"/>
          <w:szCs w:val="32"/>
        </w:rPr>
      </w:pPr>
      <w:r w:rsidRPr="00BA66D1">
        <w:rPr>
          <w:rFonts w:asciiTheme="majorEastAsia" w:eastAsiaTheme="majorEastAsia" w:hAnsiTheme="majorEastAsia" w:cs="Times New Roman"/>
          <w:sz w:val="24"/>
          <w:szCs w:val="32"/>
        </w:rPr>
        <w:t>由示波器显示结果可知：输出信号波形为包络状，包络的变化基本与调制信号相同，即包络的频率等于调制信号的频率，说明电路成功实现了调制功能。</w:t>
      </w:r>
    </w:p>
    <w:p w14:paraId="02862A64" w14:textId="77777777" w:rsidR="00307B9B" w:rsidRPr="00BA66D1" w:rsidRDefault="00000000">
      <w:pPr>
        <w:numPr>
          <w:ilvl w:val="0"/>
          <w:numId w:val="3"/>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测试电路参数变化对调幅指数(Ma)的影响。</w:t>
      </w:r>
    </w:p>
    <w:p w14:paraId="7014FBFE" w14:textId="77777777" w:rsidR="00307B9B" w:rsidRDefault="00000000">
      <w:pPr>
        <w:numPr>
          <w:ilvl w:val="0"/>
          <w:numId w:val="4"/>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保持音频频率F=1kHz不变，改变音频信号的幅度，输出调幅波的调幅指数应发生变化。测试M</w:t>
      </w:r>
      <w:r w:rsidRPr="00BA66D1">
        <w:rPr>
          <w:rFonts w:asciiTheme="majorEastAsia" w:eastAsiaTheme="majorEastAsia" w:hAnsiTheme="majorEastAsia" w:cs="Times New Roman"/>
          <w:sz w:val="24"/>
          <w:szCs w:val="32"/>
          <w:vertAlign w:val="subscript"/>
        </w:rPr>
        <w:t>a</w:t>
      </w:r>
      <w:r w:rsidRPr="00BA66D1">
        <w:rPr>
          <w:rFonts w:asciiTheme="majorEastAsia" w:eastAsiaTheme="majorEastAsia" w:hAnsiTheme="majorEastAsia" w:cs="Times New Roman"/>
          <w:sz w:val="24"/>
          <w:szCs w:val="32"/>
        </w:rPr>
        <w:t>随V</w:t>
      </w:r>
      <w:r w:rsidRPr="00BA66D1">
        <w:rPr>
          <w:rFonts w:asciiTheme="majorEastAsia" w:eastAsiaTheme="majorEastAsia" w:hAnsiTheme="majorEastAsia" w:cs="Times New Roman"/>
          <w:sz w:val="24"/>
          <w:szCs w:val="32"/>
          <w:vertAlign w:val="subscript"/>
        </w:rPr>
        <w:t>Ωm</w:t>
      </w:r>
      <w:r w:rsidRPr="00BA66D1">
        <w:rPr>
          <w:rFonts w:asciiTheme="majorEastAsia" w:eastAsiaTheme="majorEastAsia" w:hAnsiTheme="majorEastAsia" w:cs="Times New Roman"/>
          <w:sz w:val="24"/>
          <w:szCs w:val="32"/>
        </w:rPr>
        <w:t>的变化，将结果填入表5-1中，并作出M</w:t>
      </w:r>
      <w:r w:rsidRPr="00BA66D1">
        <w:rPr>
          <w:rFonts w:asciiTheme="majorEastAsia" w:eastAsiaTheme="majorEastAsia" w:hAnsiTheme="majorEastAsia" w:cs="Times New Roman"/>
          <w:sz w:val="24"/>
          <w:szCs w:val="32"/>
          <w:vertAlign w:val="subscript"/>
        </w:rPr>
        <w:t>a</w:t>
      </w:r>
      <w:r w:rsidRPr="00BA66D1">
        <w:rPr>
          <w:rFonts w:asciiTheme="majorEastAsia" w:eastAsiaTheme="majorEastAsia" w:hAnsiTheme="majorEastAsia" w:cs="Times New Roman"/>
          <w:sz w:val="24"/>
          <w:szCs w:val="32"/>
        </w:rPr>
        <w:t>-V</w:t>
      </w:r>
      <w:r w:rsidRPr="00BA66D1">
        <w:rPr>
          <w:rFonts w:asciiTheme="majorEastAsia" w:eastAsiaTheme="majorEastAsia" w:hAnsiTheme="majorEastAsia" w:cs="Times New Roman"/>
          <w:sz w:val="24"/>
          <w:szCs w:val="32"/>
          <w:vertAlign w:val="subscript"/>
        </w:rPr>
        <w:t>Ωm</w:t>
      </w:r>
      <w:r w:rsidRPr="00BA66D1">
        <w:rPr>
          <w:rFonts w:asciiTheme="majorEastAsia" w:eastAsiaTheme="majorEastAsia" w:hAnsiTheme="majorEastAsia" w:cs="Times New Roman"/>
          <w:sz w:val="24"/>
          <w:szCs w:val="32"/>
        </w:rPr>
        <w:t>曲线，如图3-1所示，示波器输出波形如图5-3-2所示。</w:t>
      </w:r>
    </w:p>
    <w:p w14:paraId="521F647D" w14:textId="77777777" w:rsidR="009F26AF" w:rsidRPr="009F26AF" w:rsidRDefault="009F26AF" w:rsidP="009F26AF">
      <w:pPr>
        <w:spacing w:line="360" w:lineRule="auto"/>
        <w:ind w:firstLineChars="200" w:firstLine="480"/>
        <w:rPr>
          <w:rFonts w:asciiTheme="majorEastAsia" w:eastAsiaTheme="majorEastAsia" w:hAnsiTheme="majorEastAsia" w:cs="Times New Roman" w:hint="eastAsia"/>
          <w:sz w:val="24"/>
          <w:szCs w:val="32"/>
        </w:rPr>
      </w:pPr>
      <w:r w:rsidRPr="009F26AF">
        <w:rPr>
          <w:rFonts w:asciiTheme="majorEastAsia" w:eastAsiaTheme="majorEastAsia" w:hAnsiTheme="majorEastAsia" w:cs="Times New Roman" w:hint="eastAsia"/>
          <w:sz w:val="24"/>
          <w:szCs w:val="32"/>
        </w:rPr>
        <w:t>由上图可知，若按照书上频率为1kHz左右，此时的调幅波为1kHz，载波为4MHz，观察到波形变化如下所示：</w:t>
      </w:r>
    </w:p>
    <w:p w14:paraId="3581DD9B" w14:textId="34B62AE5" w:rsidR="009F26AF" w:rsidRDefault="009F26AF" w:rsidP="009F26AF">
      <w:pPr>
        <w:spacing w:line="360" w:lineRule="auto"/>
        <w:rPr>
          <w:rFonts w:asciiTheme="majorEastAsia" w:eastAsiaTheme="majorEastAsia" w:hAnsiTheme="majorEastAsia" w:cs="Times New Roman"/>
          <w:sz w:val="24"/>
          <w:szCs w:val="32"/>
        </w:rPr>
      </w:pPr>
      <w:r>
        <w:rPr>
          <w:rFonts w:asciiTheme="majorEastAsia" w:eastAsiaTheme="majorEastAsia" w:hAnsiTheme="majorEastAsia" w:cs="Times New Roman" w:hint="eastAsia"/>
          <w:sz w:val="24"/>
          <w:szCs w:val="32"/>
        </w:rPr>
        <w:lastRenderedPageBreak/>
        <w:t xml:space="preserve"> </w:t>
      </w:r>
      <w:r>
        <w:rPr>
          <w:rFonts w:asciiTheme="majorEastAsia" w:eastAsiaTheme="majorEastAsia" w:hAnsiTheme="majorEastAsia" w:cs="Times New Roman" w:hint="eastAsia"/>
          <w:noProof/>
          <w:sz w:val="24"/>
          <w:szCs w:val="32"/>
        </w:rPr>
        <w:drawing>
          <wp:inline distT="0" distB="0" distL="0" distR="0" wp14:anchorId="4B9850C8" wp14:editId="4A5C2FEE">
            <wp:extent cx="4355292" cy="3266731"/>
            <wp:effectExtent l="0" t="0" r="7620" b="0"/>
            <wp:docPr id="1651105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0525" name="图片 1651105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60187" cy="3270402"/>
                    </a:xfrm>
                    <a:prstGeom prst="rect">
                      <a:avLst/>
                    </a:prstGeom>
                  </pic:spPr>
                </pic:pic>
              </a:graphicData>
            </a:graphic>
          </wp:inline>
        </w:drawing>
      </w:r>
    </w:p>
    <w:p w14:paraId="7176B8A9" w14:textId="2AC411AD" w:rsidR="009F26AF" w:rsidRPr="00BA66D1" w:rsidRDefault="009F26AF" w:rsidP="009F26AF">
      <w:pPr>
        <w:spacing w:line="360" w:lineRule="auto"/>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3EE6DB1C" wp14:editId="72D401F6">
            <wp:extent cx="4488832" cy="3366895"/>
            <wp:effectExtent l="0" t="0" r="6985" b="5080"/>
            <wp:docPr id="18740883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88300" name="图片 18740883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1261" cy="3376217"/>
                    </a:xfrm>
                    <a:prstGeom prst="rect">
                      <a:avLst/>
                    </a:prstGeom>
                  </pic:spPr>
                </pic:pic>
              </a:graphicData>
            </a:graphic>
          </wp:inline>
        </w:drawing>
      </w:r>
    </w:p>
    <w:p w14:paraId="70142BEB" w14:textId="77777777" w:rsidR="00307B9B" w:rsidRPr="00BA66D1" w:rsidRDefault="00000000" w:rsidP="00A07AF3">
      <w:pPr>
        <w:spacing w:line="360" w:lineRule="auto"/>
        <w:ind w:firstLineChars="200" w:firstLine="480"/>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由示波器输出波形可知，随着音频信号幅值的不断增大，输出包络的幅值也不断增大，直到出现失真。仅取未失真时的数据进行计算，并将数据填入表5-1中。</w:t>
      </w:r>
    </w:p>
    <w:p w14:paraId="50E5D5D3"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由表5-1可以画出M</w:t>
      </w:r>
      <w:r w:rsidRPr="00BA66D1">
        <w:rPr>
          <w:rFonts w:asciiTheme="majorEastAsia" w:eastAsiaTheme="majorEastAsia" w:hAnsiTheme="majorEastAsia" w:cs="Times New Roman"/>
          <w:sz w:val="24"/>
          <w:szCs w:val="32"/>
          <w:vertAlign w:val="subscript"/>
        </w:rPr>
        <w:t>a</w:t>
      </w:r>
      <w:r w:rsidRPr="00BA66D1">
        <w:rPr>
          <w:rFonts w:asciiTheme="majorEastAsia" w:eastAsiaTheme="majorEastAsia" w:hAnsiTheme="majorEastAsia" w:cs="Times New Roman"/>
          <w:sz w:val="24"/>
          <w:szCs w:val="32"/>
        </w:rPr>
        <w:t>-V</w:t>
      </w:r>
      <w:r w:rsidRPr="00BA66D1">
        <w:rPr>
          <w:rFonts w:asciiTheme="majorEastAsia" w:eastAsiaTheme="majorEastAsia" w:hAnsiTheme="majorEastAsia" w:cs="Times New Roman"/>
          <w:sz w:val="24"/>
          <w:szCs w:val="32"/>
          <w:vertAlign w:val="subscript"/>
        </w:rPr>
        <w:t>Ωm</w:t>
      </w:r>
      <w:r w:rsidRPr="00BA66D1">
        <w:rPr>
          <w:rFonts w:asciiTheme="majorEastAsia" w:eastAsiaTheme="majorEastAsia" w:hAnsiTheme="majorEastAsia" w:cs="Times New Roman"/>
          <w:sz w:val="24"/>
          <w:szCs w:val="32"/>
        </w:rPr>
        <w:t>曲线，如图5-3-1所示，调幅指数Ma随V</w:t>
      </w:r>
      <w:r w:rsidRPr="00BA66D1">
        <w:rPr>
          <w:rFonts w:asciiTheme="majorEastAsia" w:eastAsiaTheme="majorEastAsia" w:hAnsiTheme="majorEastAsia" w:cs="Times New Roman"/>
          <w:sz w:val="24"/>
          <w:szCs w:val="32"/>
          <w:vertAlign w:val="subscript"/>
        </w:rPr>
        <w:t>Ωm</w:t>
      </w:r>
      <w:r w:rsidRPr="00BA66D1">
        <w:rPr>
          <w:rFonts w:asciiTheme="majorEastAsia" w:eastAsiaTheme="majorEastAsia" w:hAnsiTheme="majorEastAsia" w:cs="Times New Roman"/>
          <w:sz w:val="24"/>
          <w:szCs w:val="32"/>
        </w:rPr>
        <w:t>的增大。结合AM调制的定义，可以得到普通调幅波的表达式为</w:t>
      </w:r>
      <w:r w:rsidRPr="00BA66D1">
        <w:rPr>
          <w:rFonts w:asciiTheme="majorEastAsia" w:eastAsiaTheme="majorEastAsia" w:hAnsiTheme="majorEastAsia" w:cs="Times New Roman"/>
          <w:noProof/>
          <w:sz w:val="24"/>
          <w:szCs w:val="32"/>
        </w:rPr>
        <w:drawing>
          <wp:inline distT="0" distB="0" distL="114300" distR="114300" wp14:anchorId="0B29ADC1" wp14:editId="58FB6EB3">
            <wp:extent cx="1952625" cy="228600"/>
            <wp:effectExtent l="0" t="0" r="0" b="0"/>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17"/>
                    <a:stretch>
                      <a:fillRect/>
                    </a:stretch>
                  </pic:blipFill>
                  <pic:spPr>
                    <a:xfrm>
                      <a:off x="0" y="0"/>
                      <a:ext cx="1952625" cy="228600"/>
                    </a:xfrm>
                    <a:prstGeom prst="rect">
                      <a:avLst/>
                    </a:prstGeom>
                    <a:noFill/>
                    <a:ln>
                      <a:noFill/>
                    </a:ln>
                  </pic:spPr>
                </pic:pic>
              </a:graphicData>
            </a:graphic>
          </wp:inline>
        </w:drawing>
      </w:r>
      <w:r w:rsidRPr="00BA66D1">
        <w:rPr>
          <w:rFonts w:asciiTheme="majorEastAsia" w:eastAsiaTheme="majorEastAsia" w:hAnsiTheme="majorEastAsia" w:cs="Times New Roman"/>
          <w:sz w:val="24"/>
          <w:szCs w:val="32"/>
        </w:rPr>
        <w:t>，</w:t>
      </w:r>
      <w:r w:rsidRPr="00BA66D1">
        <w:rPr>
          <w:rFonts w:asciiTheme="majorEastAsia" w:eastAsiaTheme="majorEastAsia" w:hAnsiTheme="majorEastAsia" w:cs="Times New Roman"/>
          <w:sz w:val="24"/>
          <w:szCs w:val="32"/>
        </w:rPr>
        <w:lastRenderedPageBreak/>
        <w:t>其中</w:t>
      </w:r>
      <w:r w:rsidRPr="00BA66D1">
        <w:rPr>
          <w:rFonts w:asciiTheme="majorEastAsia" w:eastAsiaTheme="majorEastAsia" w:hAnsiTheme="majorEastAsia" w:cs="Times New Roman"/>
          <w:noProof/>
          <w:sz w:val="24"/>
          <w:szCs w:val="32"/>
        </w:rPr>
        <w:drawing>
          <wp:inline distT="0" distB="0" distL="114300" distR="114300" wp14:anchorId="40D29B99" wp14:editId="6AA81CDD">
            <wp:extent cx="969645" cy="343535"/>
            <wp:effectExtent l="0" t="0" r="1905" b="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18"/>
                    <a:stretch>
                      <a:fillRect/>
                    </a:stretch>
                  </pic:blipFill>
                  <pic:spPr>
                    <a:xfrm>
                      <a:off x="0" y="0"/>
                      <a:ext cx="969645" cy="343535"/>
                    </a:xfrm>
                    <a:prstGeom prst="rect">
                      <a:avLst/>
                    </a:prstGeom>
                    <a:noFill/>
                    <a:ln>
                      <a:noFill/>
                    </a:ln>
                  </pic:spPr>
                </pic:pic>
              </a:graphicData>
            </a:graphic>
          </wp:inline>
        </w:drawing>
      </w:r>
      <w:r w:rsidRPr="00BA66D1">
        <w:rPr>
          <w:rFonts w:asciiTheme="majorEastAsia" w:eastAsiaTheme="majorEastAsia" w:hAnsiTheme="majorEastAsia" w:cs="Times New Roman"/>
          <w:sz w:val="24"/>
          <w:szCs w:val="32"/>
        </w:rPr>
        <w:t>，可以看到在V</w:t>
      </w:r>
      <w:r w:rsidRPr="00BA66D1">
        <w:rPr>
          <w:rFonts w:asciiTheme="majorEastAsia" w:eastAsiaTheme="majorEastAsia" w:hAnsiTheme="majorEastAsia" w:cs="Times New Roman"/>
          <w:sz w:val="24"/>
          <w:szCs w:val="32"/>
          <w:vertAlign w:val="subscript"/>
        </w:rPr>
        <w:t>cm</w:t>
      </w:r>
      <w:r w:rsidRPr="00BA66D1">
        <w:rPr>
          <w:rFonts w:asciiTheme="majorEastAsia" w:eastAsiaTheme="majorEastAsia" w:hAnsiTheme="majorEastAsia" w:cs="Times New Roman"/>
          <w:sz w:val="24"/>
          <w:szCs w:val="32"/>
        </w:rPr>
        <w:t>保持不变的情况下，调制指数M</w:t>
      </w:r>
      <w:r w:rsidRPr="00BA66D1">
        <w:rPr>
          <w:rFonts w:asciiTheme="majorEastAsia" w:eastAsiaTheme="majorEastAsia" w:hAnsiTheme="majorEastAsia" w:cs="Times New Roman"/>
          <w:sz w:val="24"/>
          <w:szCs w:val="32"/>
          <w:vertAlign w:val="subscript"/>
        </w:rPr>
        <w:t>a</w:t>
      </w:r>
      <w:r w:rsidRPr="00BA66D1">
        <w:rPr>
          <w:rFonts w:asciiTheme="majorEastAsia" w:eastAsiaTheme="majorEastAsia" w:hAnsiTheme="majorEastAsia" w:cs="Times New Roman"/>
          <w:sz w:val="24"/>
          <w:szCs w:val="32"/>
        </w:rPr>
        <w:t>确实随着调制信号的增大而增大,说明实验结果正确。</w:t>
      </w:r>
    </w:p>
    <w:p w14:paraId="045A7E58" w14:textId="7973ADD7" w:rsidR="00046618" w:rsidRPr="00046618" w:rsidRDefault="00000000" w:rsidP="00046618">
      <w:pPr>
        <w:spacing w:line="360" w:lineRule="auto"/>
        <w:jc w:val="center"/>
        <w:rPr>
          <w:rFonts w:asciiTheme="majorEastAsia" w:eastAsiaTheme="majorEastAsia" w:hAnsiTheme="majorEastAsia" w:cs="Times New Roman" w:hint="eastAsia"/>
        </w:rPr>
      </w:pPr>
      <w:r w:rsidRPr="00BA66D1">
        <w:rPr>
          <w:rFonts w:asciiTheme="majorEastAsia" w:eastAsiaTheme="majorEastAsia" w:hAnsiTheme="majorEastAsia" w:cs="Times New Roman"/>
        </w:rPr>
        <w:t>表5-1  调幅指数M</w:t>
      </w:r>
      <w:r w:rsidRPr="00BA66D1">
        <w:rPr>
          <w:rFonts w:asciiTheme="majorEastAsia" w:eastAsiaTheme="majorEastAsia" w:hAnsiTheme="majorEastAsia" w:cs="Times New Roman"/>
          <w:vertAlign w:val="subscript"/>
        </w:rPr>
        <w:t>a</w:t>
      </w:r>
      <w:r w:rsidRPr="00BA66D1">
        <w:rPr>
          <w:rFonts w:asciiTheme="majorEastAsia" w:eastAsiaTheme="majorEastAsia" w:hAnsiTheme="majorEastAsia" w:cs="Times New Roman"/>
        </w:rPr>
        <w:t>随调制信号幅度的变化</w:t>
      </w:r>
      <w:r w:rsidRPr="00BA66D1">
        <w:rPr>
          <w:rFonts w:asciiTheme="majorEastAsia" w:eastAsiaTheme="majorEastAsia" w:hAnsiTheme="majorEastAsia" w:cs="Times New Roman"/>
          <w:sz w:val="24"/>
          <w:szCs w:val="32"/>
        </w:rPr>
        <w:t xml:space="preserve">  </w:t>
      </w:r>
    </w:p>
    <w:tbl>
      <w:tblPr>
        <w:tblStyle w:val="a3"/>
        <w:tblW w:w="0" w:type="auto"/>
        <w:tblLook w:val="04A0" w:firstRow="1" w:lastRow="0" w:firstColumn="1" w:lastColumn="0" w:noHBand="0" w:noVBand="1"/>
      </w:tblPr>
      <w:tblGrid>
        <w:gridCol w:w="2736"/>
        <w:gridCol w:w="940"/>
        <w:gridCol w:w="940"/>
        <w:gridCol w:w="940"/>
        <w:gridCol w:w="940"/>
        <w:gridCol w:w="940"/>
      </w:tblGrid>
      <w:tr w:rsidR="00046618" w:rsidRPr="00046618" w14:paraId="5F2C9E72" w14:textId="77777777" w:rsidTr="00046618">
        <w:tc>
          <w:tcPr>
            <w:tcW w:w="0" w:type="auto"/>
            <w:hideMark/>
          </w:tcPr>
          <w:p w14:paraId="1EAD9ECF" w14:textId="77777777" w:rsidR="00046618" w:rsidRPr="00046618" w:rsidRDefault="00046618" w:rsidP="00046618">
            <w:pPr>
              <w:spacing w:line="360" w:lineRule="auto"/>
              <w:rPr>
                <w:rFonts w:asciiTheme="majorEastAsia" w:eastAsiaTheme="majorEastAsia" w:hAnsiTheme="majorEastAsia" w:cs="Times New Roman"/>
                <w:b/>
                <w:bCs/>
                <w:sz w:val="24"/>
                <w:szCs w:val="32"/>
              </w:rPr>
            </w:pPr>
            <w:r w:rsidRPr="00046618">
              <w:rPr>
                <w:rFonts w:asciiTheme="majorEastAsia" w:eastAsiaTheme="majorEastAsia" w:hAnsiTheme="majorEastAsia" w:cs="Times New Roman"/>
                <w:b/>
                <w:bCs/>
                <w:sz w:val="24"/>
                <w:szCs w:val="32"/>
              </w:rPr>
              <w:t>项目</w:t>
            </w:r>
          </w:p>
        </w:tc>
        <w:tc>
          <w:tcPr>
            <w:tcW w:w="0" w:type="auto"/>
            <w:hideMark/>
          </w:tcPr>
          <w:p w14:paraId="05B21E74" w14:textId="77777777" w:rsidR="00046618" w:rsidRPr="00046618" w:rsidRDefault="00046618" w:rsidP="00046618">
            <w:pPr>
              <w:spacing w:line="360" w:lineRule="auto"/>
              <w:rPr>
                <w:rFonts w:asciiTheme="majorEastAsia" w:eastAsiaTheme="majorEastAsia" w:hAnsiTheme="majorEastAsia" w:cs="Times New Roman"/>
                <w:b/>
                <w:bCs/>
                <w:sz w:val="24"/>
                <w:szCs w:val="32"/>
              </w:rPr>
            </w:pPr>
            <w:r w:rsidRPr="00046618">
              <w:rPr>
                <w:rFonts w:asciiTheme="majorEastAsia" w:eastAsiaTheme="majorEastAsia" w:hAnsiTheme="majorEastAsia" w:cs="Times New Roman"/>
                <w:b/>
                <w:bCs/>
                <w:sz w:val="24"/>
                <w:szCs w:val="32"/>
              </w:rPr>
              <w:t>第1组</w:t>
            </w:r>
          </w:p>
        </w:tc>
        <w:tc>
          <w:tcPr>
            <w:tcW w:w="0" w:type="auto"/>
            <w:hideMark/>
          </w:tcPr>
          <w:p w14:paraId="1D4704E9" w14:textId="77777777" w:rsidR="00046618" w:rsidRPr="00046618" w:rsidRDefault="00046618" w:rsidP="00046618">
            <w:pPr>
              <w:spacing w:line="360" w:lineRule="auto"/>
              <w:rPr>
                <w:rFonts w:asciiTheme="majorEastAsia" w:eastAsiaTheme="majorEastAsia" w:hAnsiTheme="majorEastAsia" w:cs="Times New Roman"/>
                <w:b/>
                <w:bCs/>
                <w:sz w:val="24"/>
                <w:szCs w:val="32"/>
              </w:rPr>
            </w:pPr>
            <w:r w:rsidRPr="00046618">
              <w:rPr>
                <w:rFonts w:asciiTheme="majorEastAsia" w:eastAsiaTheme="majorEastAsia" w:hAnsiTheme="majorEastAsia" w:cs="Times New Roman"/>
                <w:b/>
                <w:bCs/>
                <w:sz w:val="24"/>
                <w:szCs w:val="32"/>
              </w:rPr>
              <w:t>第2组</w:t>
            </w:r>
          </w:p>
        </w:tc>
        <w:tc>
          <w:tcPr>
            <w:tcW w:w="0" w:type="auto"/>
            <w:hideMark/>
          </w:tcPr>
          <w:p w14:paraId="48941E09" w14:textId="77777777" w:rsidR="00046618" w:rsidRPr="00046618" w:rsidRDefault="00046618" w:rsidP="00046618">
            <w:pPr>
              <w:spacing w:line="360" w:lineRule="auto"/>
              <w:rPr>
                <w:rFonts w:asciiTheme="majorEastAsia" w:eastAsiaTheme="majorEastAsia" w:hAnsiTheme="majorEastAsia" w:cs="Times New Roman"/>
                <w:b/>
                <w:bCs/>
                <w:sz w:val="24"/>
                <w:szCs w:val="32"/>
              </w:rPr>
            </w:pPr>
            <w:r w:rsidRPr="00046618">
              <w:rPr>
                <w:rFonts w:asciiTheme="majorEastAsia" w:eastAsiaTheme="majorEastAsia" w:hAnsiTheme="majorEastAsia" w:cs="Times New Roman"/>
                <w:b/>
                <w:bCs/>
                <w:sz w:val="24"/>
                <w:szCs w:val="32"/>
              </w:rPr>
              <w:t>第3组</w:t>
            </w:r>
          </w:p>
        </w:tc>
        <w:tc>
          <w:tcPr>
            <w:tcW w:w="0" w:type="auto"/>
            <w:hideMark/>
          </w:tcPr>
          <w:p w14:paraId="75510C5E" w14:textId="77777777" w:rsidR="00046618" w:rsidRPr="00046618" w:rsidRDefault="00046618" w:rsidP="00046618">
            <w:pPr>
              <w:spacing w:line="360" w:lineRule="auto"/>
              <w:rPr>
                <w:rFonts w:asciiTheme="majorEastAsia" w:eastAsiaTheme="majorEastAsia" w:hAnsiTheme="majorEastAsia" w:cs="Times New Roman"/>
                <w:b/>
                <w:bCs/>
                <w:sz w:val="24"/>
                <w:szCs w:val="32"/>
              </w:rPr>
            </w:pPr>
            <w:r w:rsidRPr="00046618">
              <w:rPr>
                <w:rFonts w:asciiTheme="majorEastAsia" w:eastAsiaTheme="majorEastAsia" w:hAnsiTheme="majorEastAsia" w:cs="Times New Roman"/>
                <w:b/>
                <w:bCs/>
                <w:sz w:val="24"/>
                <w:szCs w:val="32"/>
              </w:rPr>
              <w:t>第4组</w:t>
            </w:r>
          </w:p>
        </w:tc>
        <w:tc>
          <w:tcPr>
            <w:tcW w:w="0" w:type="auto"/>
            <w:hideMark/>
          </w:tcPr>
          <w:p w14:paraId="41546ED4" w14:textId="77777777" w:rsidR="00046618" w:rsidRPr="00046618" w:rsidRDefault="00046618" w:rsidP="00046618">
            <w:pPr>
              <w:spacing w:line="360" w:lineRule="auto"/>
              <w:rPr>
                <w:rFonts w:asciiTheme="majorEastAsia" w:eastAsiaTheme="majorEastAsia" w:hAnsiTheme="majorEastAsia" w:cs="Times New Roman"/>
                <w:b/>
                <w:bCs/>
                <w:sz w:val="24"/>
                <w:szCs w:val="32"/>
              </w:rPr>
            </w:pPr>
            <w:r w:rsidRPr="00046618">
              <w:rPr>
                <w:rFonts w:asciiTheme="majorEastAsia" w:eastAsiaTheme="majorEastAsia" w:hAnsiTheme="majorEastAsia" w:cs="Times New Roman"/>
                <w:b/>
                <w:bCs/>
                <w:sz w:val="24"/>
                <w:szCs w:val="32"/>
              </w:rPr>
              <w:t>第5组</w:t>
            </w:r>
          </w:p>
        </w:tc>
      </w:tr>
      <w:tr w:rsidR="00046618" w:rsidRPr="00046618" w14:paraId="72DE6E86" w14:textId="77777777" w:rsidTr="00046618">
        <w:tc>
          <w:tcPr>
            <w:tcW w:w="0" w:type="auto"/>
            <w:hideMark/>
          </w:tcPr>
          <w:p w14:paraId="4DC756AD" w14:textId="4203359F"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音频信号峰峰值 (</w:t>
            </w:r>
            <w:r w:rsidRPr="00BA66D1">
              <w:rPr>
                <w:rFonts w:asciiTheme="majorEastAsia" w:eastAsiaTheme="majorEastAsia" w:hAnsiTheme="majorEastAsia" w:cs="Times New Roman"/>
                <w:sz w:val="24"/>
                <w:szCs w:val="32"/>
              </w:rPr>
              <w:t>V</w:t>
            </w:r>
            <w:r w:rsidRPr="00BA66D1">
              <w:rPr>
                <w:rFonts w:asciiTheme="majorEastAsia" w:eastAsiaTheme="majorEastAsia" w:hAnsiTheme="majorEastAsia" w:cs="Times New Roman"/>
                <w:sz w:val="24"/>
                <w:szCs w:val="32"/>
                <w:vertAlign w:val="subscript"/>
              </w:rPr>
              <w:t>Ω</w:t>
            </w:r>
            <w:r w:rsidRPr="00BA66D1">
              <w:rPr>
                <w:rFonts w:asciiTheme="majorEastAsia" w:eastAsiaTheme="majorEastAsia" w:hAnsiTheme="majorEastAsia" w:cs="Times New Roman"/>
                <w:sz w:val="24"/>
                <w:szCs w:val="32"/>
              </w:rPr>
              <w:t>/V</w:t>
            </w:r>
            <w:r w:rsidRPr="00046618">
              <w:rPr>
                <w:rFonts w:asciiTheme="majorEastAsia" w:eastAsiaTheme="majorEastAsia" w:hAnsiTheme="majorEastAsia" w:cs="Times New Roman"/>
                <w:sz w:val="24"/>
                <w:szCs w:val="32"/>
              </w:rPr>
              <w:t>)</w:t>
            </w:r>
          </w:p>
        </w:tc>
        <w:tc>
          <w:tcPr>
            <w:tcW w:w="0" w:type="auto"/>
            <w:hideMark/>
          </w:tcPr>
          <w:p w14:paraId="73550DD3"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0.49</w:t>
            </w:r>
          </w:p>
        </w:tc>
        <w:tc>
          <w:tcPr>
            <w:tcW w:w="0" w:type="auto"/>
            <w:hideMark/>
          </w:tcPr>
          <w:p w14:paraId="210055D5"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1.03</w:t>
            </w:r>
          </w:p>
        </w:tc>
        <w:tc>
          <w:tcPr>
            <w:tcW w:w="0" w:type="auto"/>
            <w:hideMark/>
          </w:tcPr>
          <w:p w14:paraId="24E9A1B9"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1.45</w:t>
            </w:r>
          </w:p>
        </w:tc>
        <w:tc>
          <w:tcPr>
            <w:tcW w:w="0" w:type="auto"/>
            <w:hideMark/>
          </w:tcPr>
          <w:p w14:paraId="31EE0BC7"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2.06</w:t>
            </w:r>
          </w:p>
        </w:tc>
        <w:tc>
          <w:tcPr>
            <w:tcW w:w="0" w:type="auto"/>
            <w:hideMark/>
          </w:tcPr>
          <w:p w14:paraId="14469568"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2.65</w:t>
            </w:r>
          </w:p>
        </w:tc>
      </w:tr>
      <w:tr w:rsidR="00046618" w:rsidRPr="00046618" w14:paraId="1ADD0659" w14:textId="77777777" w:rsidTr="00046618">
        <w:tc>
          <w:tcPr>
            <w:tcW w:w="0" w:type="auto"/>
            <w:hideMark/>
          </w:tcPr>
          <w:p w14:paraId="5A431047" w14:textId="23A083D8"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 xml:space="preserve">包络波谷振幅 </w:t>
            </w:r>
            <w:r w:rsidRPr="00BA66D1">
              <w:rPr>
                <w:rFonts w:asciiTheme="majorEastAsia" w:eastAsiaTheme="majorEastAsia" w:hAnsiTheme="majorEastAsia" w:cs="Times New Roman"/>
                <w:sz w:val="24"/>
                <w:szCs w:val="32"/>
              </w:rPr>
              <w:t>V</w:t>
            </w:r>
            <w:r w:rsidRPr="00BA66D1">
              <w:rPr>
                <w:rFonts w:asciiTheme="majorEastAsia" w:eastAsiaTheme="majorEastAsia" w:hAnsiTheme="majorEastAsia" w:cs="Times New Roman"/>
                <w:sz w:val="24"/>
                <w:szCs w:val="32"/>
                <w:vertAlign w:val="subscript"/>
              </w:rPr>
              <w:t>min</w:t>
            </w:r>
            <w:r w:rsidRPr="00BA66D1">
              <w:rPr>
                <w:rFonts w:asciiTheme="majorEastAsia" w:eastAsiaTheme="majorEastAsia" w:hAnsiTheme="majorEastAsia" w:cs="Times New Roman"/>
                <w:sz w:val="24"/>
                <w:szCs w:val="32"/>
              </w:rPr>
              <w:t>/V</w:t>
            </w:r>
          </w:p>
        </w:tc>
        <w:tc>
          <w:tcPr>
            <w:tcW w:w="0" w:type="auto"/>
            <w:hideMark/>
          </w:tcPr>
          <w:p w14:paraId="59D44889"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1.97</w:t>
            </w:r>
          </w:p>
        </w:tc>
        <w:tc>
          <w:tcPr>
            <w:tcW w:w="0" w:type="auto"/>
            <w:hideMark/>
          </w:tcPr>
          <w:p w14:paraId="3FEF9A51"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1.85</w:t>
            </w:r>
          </w:p>
        </w:tc>
        <w:tc>
          <w:tcPr>
            <w:tcW w:w="0" w:type="auto"/>
            <w:hideMark/>
          </w:tcPr>
          <w:p w14:paraId="65FFFA81"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1.68</w:t>
            </w:r>
          </w:p>
        </w:tc>
        <w:tc>
          <w:tcPr>
            <w:tcW w:w="0" w:type="auto"/>
            <w:hideMark/>
          </w:tcPr>
          <w:p w14:paraId="283A01FA"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1.60</w:t>
            </w:r>
          </w:p>
        </w:tc>
        <w:tc>
          <w:tcPr>
            <w:tcW w:w="0" w:type="auto"/>
            <w:hideMark/>
          </w:tcPr>
          <w:p w14:paraId="546AA8DD"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1.47</w:t>
            </w:r>
          </w:p>
        </w:tc>
      </w:tr>
      <w:tr w:rsidR="00046618" w:rsidRPr="00046618" w14:paraId="473020A6" w14:textId="77777777" w:rsidTr="00046618">
        <w:tc>
          <w:tcPr>
            <w:tcW w:w="0" w:type="auto"/>
            <w:hideMark/>
          </w:tcPr>
          <w:p w14:paraId="2C493290" w14:textId="33BDA7E9"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 xml:space="preserve">包络波峰振幅 </w:t>
            </w:r>
            <w:r w:rsidRPr="00BA66D1">
              <w:rPr>
                <w:rFonts w:asciiTheme="majorEastAsia" w:eastAsiaTheme="majorEastAsia" w:hAnsiTheme="majorEastAsia" w:cs="Times New Roman"/>
                <w:sz w:val="24"/>
                <w:szCs w:val="32"/>
              </w:rPr>
              <w:t>V</w:t>
            </w:r>
            <w:r w:rsidRPr="00BA66D1">
              <w:rPr>
                <w:rFonts w:asciiTheme="majorEastAsia" w:eastAsiaTheme="majorEastAsia" w:hAnsiTheme="majorEastAsia" w:cs="Times New Roman"/>
                <w:sz w:val="24"/>
                <w:szCs w:val="32"/>
                <w:vertAlign w:val="subscript"/>
              </w:rPr>
              <w:t>max</w:t>
            </w:r>
            <w:r w:rsidRPr="00BA66D1">
              <w:rPr>
                <w:rFonts w:asciiTheme="majorEastAsia" w:eastAsiaTheme="majorEastAsia" w:hAnsiTheme="majorEastAsia" w:cs="Times New Roman"/>
                <w:sz w:val="24"/>
                <w:szCs w:val="32"/>
              </w:rPr>
              <w:t>/V</w:t>
            </w:r>
          </w:p>
        </w:tc>
        <w:tc>
          <w:tcPr>
            <w:tcW w:w="0" w:type="auto"/>
            <w:hideMark/>
          </w:tcPr>
          <w:p w14:paraId="0F259AED"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2.17</w:t>
            </w:r>
          </w:p>
        </w:tc>
        <w:tc>
          <w:tcPr>
            <w:tcW w:w="0" w:type="auto"/>
            <w:hideMark/>
          </w:tcPr>
          <w:p w14:paraId="30B53D0E"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2.33</w:t>
            </w:r>
          </w:p>
        </w:tc>
        <w:tc>
          <w:tcPr>
            <w:tcW w:w="0" w:type="auto"/>
            <w:hideMark/>
          </w:tcPr>
          <w:p w14:paraId="33F41C73"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2.44</w:t>
            </w:r>
          </w:p>
        </w:tc>
        <w:tc>
          <w:tcPr>
            <w:tcW w:w="0" w:type="auto"/>
            <w:hideMark/>
          </w:tcPr>
          <w:p w14:paraId="36F443DD"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2.57</w:t>
            </w:r>
          </w:p>
        </w:tc>
        <w:tc>
          <w:tcPr>
            <w:tcW w:w="0" w:type="auto"/>
            <w:hideMark/>
          </w:tcPr>
          <w:p w14:paraId="53DC5831"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2.72</w:t>
            </w:r>
          </w:p>
        </w:tc>
      </w:tr>
      <w:tr w:rsidR="00046618" w:rsidRPr="00046618" w14:paraId="74642515" w14:textId="77777777" w:rsidTr="00046618">
        <w:tc>
          <w:tcPr>
            <w:tcW w:w="0" w:type="auto"/>
            <w:hideMark/>
          </w:tcPr>
          <w:p w14:paraId="1C6159C6" w14:textId="31F799C1"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 xml:space="preserve">调制指数 </w:t>
            </w:r>
            <w:r w:rsidRPr="00BA66D1">
              <w:rPr>
                <w:rFonts w:asciiTheme="majorEastAsia" w:eastAsiaTheme="majorEastAsia" w:hAnsiTheme="majorEastAsia" w:cs="Times New Roman"/>
                <w:sz w:val="24"/>
                <w:szCs w:val="32"/>
              </w:rPr>
              <w:t>M</w:t>
            </w:r>
            <w:r w:rsidRPr="00BA66D1">
              <w:rPr>
                <w:rFonts w:asciiTheme="majorEastAsia" w:eastAsiaTheme="majorEastAsia" w:hAnsiTheme="majorEastAsia" w:cs="Times New Roman"/>
                <w:sz w:val="24"/>
                <w:szCs w:val="32"/>
                <w:vertAlign w:val="subscript"/>
              </w:rPr>
              <w:t>a</w:t>
            </w:r>
          </w:p>
        </w:tc>
        <w:tc>
          <w:tcPr>
            <w:tcW w:w="0" w:type="auto"/>
            <w:hideMark/>
          </w:tcPr>
          <w:p w14:paraId="5DBDAFC2"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0.05</w:t>
            </w:r>
          </w:p>
        </w:tc>
        <w:tc>
          <w:tcPr>
            <w:tcW w:w="0" w:type="auto"/>
            <w:hideMark/>
          </w:tcPr>
          <w:p w14:paraId="510C9378"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0.11</w:t>
            </w:r>
          </w:p>
        </w:tc>
        <w:tc>
          <w:tcPr>
            <w:tcW w:w="0" w:type="auto"/>
            <w:hideMark/>
          </w:tcPr>
          <w:p w14:paraId="6A82554F"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0.18</w:t>
            </w:r>
          </w:p>
        </w:tc>
        <w:tc>
          <w:tcPr>
            <w:tcW w:w="0" w:type="auto"/>
            <w:hideMark/>
          </w:tcPr>
          <w:p w14:paraId="250F9510"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0.23</w:t>
            </w:r>
          </w:p>
        </w:tc>
        <w:tc>
          <w:tcPr>
            <w:tcW w:w="0" w:type="auto"/>
            <w:hideMark/>
          </w:tcPr>
          <w:p w14:paraId="61D646B9" w14:textId="77777777" w:rsidR="00046618" w:rsidRPr="00046618" w:rsidRDefault="00046618" w:rsidP="00046618">
            <w:pPr>
              <w:spacing w:line="360" w:lineRule="auto"/>
              <w:rPr>
                <w:rFonts w:asciiTheme="majorEastAsia" w:eastAsiaTheme="majorEastAsia" w:hAnsiTheme="majorEastAsia" w:cs="Times New Roman"/>
                <w:sz w:val="24"/>
                <w:szCs w:val="32"/>
              </w:rPr>
            </w:pPr>
            <w:r w:rsidRPr="00046618">
              <w:rPr>
                <w:rFonts w:asciiTheme="majorEastAsia" w:eastAsiaTheme="majorEastAsia" w:hAnsiTheme="majorEastAsia" w:cs="Times New Roman"/>
                <w:sz w:val="24"/>
                <w:szCs w:val="32"/>
              </w:rPr>
              <w:t>0.30</w:t>
            </w:r>
          </w:p>
        </w:tc>
      </w:tr>
    </w:tbl>
    <w:p w14:paraId="3DB87BDF" w14:textId="5A68DFB1" w:rsidR="00307B9B" w:rsidRPr="00BA66D1" w:rsidRDefault="00307B9B">
      <w:pPr>
        <w:spacing w:line="360" w:lineRule="auto"/>
        <w:rPr>
          <w:rFonts w:asciiTheme="majorEastAsia" w:eastAsiaTheme="majorEastAsia" w:hAnsiTheme="majorEastAsia" w:cs="Times New Roman"/>
          <w:sz w:val="24"/>
          <w:szCs w:val="32"/>
        </w:rPr>
      </w:pPr>
    </w:p>
    <w:p w14:paraId="6974FD24" w14:textId="077CB676" w:rsidR="00307B9B" w:rsidRPr="00BA66D1" w:rsidRDefault="009F26AF">
      <w:pPr>
        <w:spacing w:line="360" w:lineRule="auto"/>
        <w:jc w:val="center"/>
        <w:rPr>
          <w:rFonts w:asciiTheme="majorEastAsia" w:eastAsiaTheme="majorEastAsia" w:hAnsiTheme="majorEastAsia" w:cs="Times New Roman"/>
        </w:rPr>
      </w:pPr>
      <w:r>
        <w:rPr>
          <w:noProof/>
        </w:rPr>
        <w:drawing>
          <wp:inline distT="0" distB="0" distL="0" distR="0" wp14:anchorId="4AB4C93A" wp14:editId="1498813A">
            <wp:extent cx="4572000" cy="2743200"/>
            <wp:effectExtent l="0" t="0" r="0" b="0"/>
            <wp:docPr id="322438256" name="图表 1">
              <a:extLst xmlns:a="http://schemas.openxmlformats.org/drawingml/2006/main">
                <a:ext uri="{FF2B5EF4-FFF2-40B4-BE49-F238E27FC236}">
                  <a16:creationId xmlns:a16="http://schemas.microsoft.com/office/drawing/2014/main" id="{2D1B3452-3F07-94EF-90C2-1E50576659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82033D5"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图3-1  调幅指数M</w:t>
      </w:r>
      <w:r w:rsidRPr="00BA66D1">
        <w:rPr>
          <w:rFonts w:asciiTheme="majorEastAsia" w:eastAsiaTheme="majorEastAsia" w:hAnsiTheme="majorEastAsia" w:cs="Times New Roman"/>
          <w:vertAlign w:val="subscript"/>
        </w:rPr>
        <w:t>a</w:t>
      </w:r>
      <w:r w:rsidRPr="00BA66D1">
        <w:rPr>
          <w:rFonts w:asciiTheme="majorEastAsia" w:eastAsiaTheme="majorEastAsia" w:hAnsiTheme="majorEastAsia" w:cs="Times New Roman"/>
        </w:rPr>
        <w:t>随调制信号幅度的变化</w:t>
      </w:r>
    </w:p>
    <w:p w14:paraId="01240334" w14:textId="77777777" w:rsidR="00307B9B" w:rsidRDefault="00000000">
      <w:pPr>
        <w:numPr>
          <w:ilvl w:val="0"/>
          <w:numId w:val="4"/>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保持音频电压V</w:t>
      </w:r>
      <w:r w:rsidRPr="00BA66D1">
        <w:rPr>
          <w:rFonts w:asciiTheme="majorEastAsia" w:eastAsiaTheme="majorEastAsia" w:hAnsiTheme="majorEastAsia" w:cs="Times New Roman"/>
          <w:sz w:val="24"/>
          <w:szCs w:val="32"/>
          <w:vertAlign w:val="subscript"/>
        </w:rPr>
        <w:t>Ωm</w:t>
      </w:r>
      <w:r w:rsidRPr="00BA66D1">
        <w:rPr>
          <w:rFonts w:asciiTheme="majorEastAsia" w:eastAsiaTheme="majorEastAsia" w:hAnsiTheme="majorEastAsia" w:cs="Times New Roman"/>
          <w:sz w:val="24"/>
          <w:szCs w:val="32"/>
        </w:rPr>
        <w:t>=2.72V不变，改变调制信号的频率，调幅波的包络亦随之变化。测试M</w:t>
      </w:r>
      <w:r w:rsidRPr="00BA66D1">
        <w:rPr>
          <w:rFonts w:asciiTheme="majorEastAsia" w:eastAsiaTheme="majorEastAsia" w:hAnsiTheme="majorEastAsia" w:cs="Times New Roman"/>
          <w:sz w:val="24"/>
          <w:szCs w:val="32"/>
          <w:vertAlign w:val="subscript"/>
        </w:rPr>
        <w:t>a</w:t>
      </w:r>
      <w:r w:rsidRPr="00BA66D1">
        <w:rPr>
          <w:rFonts w:asciiTheme="majorEastAsia" w:eastAsiaTheme="majorEastAsia" w:hAnsiTheme="majorEastAsia" w:cs="Times New Roman"/>
          <w:sz w:val="24"/>
          <w:szCs w:val="32"/>
        </w:rPr>
        <w:t>随音频频率的变化，将结果填入表5-2中，并作出M</w:t>
      </w:r>
      <w:r w:rsidRPr="00BA66D1">
        <w:rPr>
          <w:rFonts w:asciiTheme="majorEastAsia" w:eastAsiaTheme="majorEastAsia" w:hAnsiTheme="majorEastAsia" w:cs="Times New Roman"/>
          <w:sz w:val="24"/>
          <w:szCs w:val="32"/>
          <w:vertAlign w:val="subscript"/>
        </w:rPr>
        <w:t>a</w:t>
      </w:r>
      <w:r w:rsidRPr="00BA66D1">
        <w:rPr>
          <w:rFonts w:asciiTheme="majorEastAsia" w:eastAsiaTheme="majorEastAsia" w:hAnsiTheme="majorEastAsia" w:cs="Times New Roman"/>
          <w:sz w:val="24"/>
          <w:szCs w:val="32"/>
        </w:rPr>
        <w:t>-F曲线如图3-3所示，示波器输出波形如图3-4所示。</w:t>
      </w:r>
    </w:p>
    <w:p w14:paraId="2757F8B8" w14:textId="59CA269A" w:rsidR="00A07AF3" w:rsidRDefault="00274C2E" w:rsidP="00A07AF3">
      <w:pPr>
        <w:spacing w:line="360" w:lineRule="auto"/>
        <w:jc w:val="center"/>
        <w:rPr>
          <w:rFonts w:asciiTheme="majorEastAsia" w:eastAsiaTheme="majorEastAsia" w:hAnsiTheme="majorEastAsia" w:cs="Times New Roman"/>
          <w:sz w:val="24"/>
          <w:szCs w:val="32"/>
        </w:rPr>
      </w:pPr>
      <w:r>
        <w:rPr>
          <w:rFonts w:asciiTheme="majorEastAsia" w:eastAsiaTheme="majorEastAsia" w:hAnsiTheme="majorEastAsia" w:cs="Times New Roman" w:hint="eastAsia"/>
          <w:noProof/>
          <w:sz w:val="24"/>
          <w:szCs w:val="32"/>
        </w:rPr>
        <w:lastRenderedPageBreak/>
        <w:drawing>
          <wp:inline distT="0" distB="0" distL="0" distR="0" wp14:anchorId="3B37DA48" wp14:editId="79498316">
            <wp:extent cx="3843802" cy="2883083"/>
            <wp:effectExtent l="0" t="0" r="4445" b="0"/>
            <wp:docPr id="11554738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3884" name="图片 11554738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57306" cy="2893212"/>
                    </a:xfrm>
                    <a:prstGeom prst="rect">
                      <a:avLst/>
                    </a:prstGeom>
                  </pic:spPr>
                </pic:pic>
              </a:graphicData>
            </a:graphic>
          </wp:inline>
        </w:drawing>
      </w:r>
    </w:p>
    <w:p w14:paraId="0F40FF56" w14:textId="7642822D" w:rsidR="00274C2E" w:rsidRDefault="00274C2E" w:rsidP="00A07AF3">
      <w:pPr>
        <w:spacing w:line="360" w:lineRule="auto"/>
        <w:jc w:val="center"/>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7088FFAA" wp14:editId="51C47857">
            <wp:extent cx="3949506" cy="2962367"/>
            <wp:effectExtent l="0" t="0" r="0" b="0"/>
            <wp:docPr id="15506269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6955" name="图片 15506269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3164" cy="2972611"/>
                    </a:xfrm>
                    <a:prstGeom prst="rect">
                      <a:avLst/>
                    </a:prstGeom>
                  </pic:spPr>
                </pic:pic>
              </a:graphicData>
            </a:graphic>
          </wp:inline>
        </w:drawing>
      </w:r>
    </w:p>
    <w:p w14:paraId="4B160E36" w14:textId="77777777" w:rsidR="00274C2E" w:rsidRPr="00BA66D1" w:rsidRDefault="00274C2E" w:rsidP="00A07AF3">
      <w:pPr>
        <w:spacing w:line="360" w:lineRule="auto"/>
        <w:jc w:val="center"/>
        <w:rPr>
          <w:rFonts w:asciiTheme="majorEastAsia" w:eastAsiaTheme="majorEastAsia" w:hAnsiTheme="majorEastAsia" w:cs="Times New Roman" w:hint="eastAsia"/>
          <w:sz w:val="24"/>
          <w:szCs w:val="32"/>
        </w:rPr>
      </w:pPr>
    </w:p>
    <w:p w14:paraId="5D9B9AC2" w14:textId="77777777" w:rsidR="00307B9B" w:rsidRDefault="00000000" w:rsidP="009F26AF">
      <w:pPr>
        <w:spacing w:line="360" w:lineRule="auto"/>
        <w:ind w:firstLineChars="200" w:firstLine="480"/>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根据表5-2和图3-3可知，在误差允许范围内，随着音频信号的频率上升，调制指数没有明显变化，这与AM调制的表达式，以及调制指数计算公式相符。但由图像可知，随着频率的上升，包络的频率不断增大，始终与音频信号的频率相等。随着频率变大，包络更密，并且包络的凸起更加明显。但当信号的频率过高时，波形会出现失真，调幅指数逐渐趋近于0，仅取未失真的数据进行计算并将结果填入表5-2中。</w:t>
      </w:r>
    </w:p>
    <w:p w14:paraId="0AF4F7D3" w14:textId="77777777" w:rsidR="009F26AF" w:rsidRDefault="009F26AF">
      <w:pPr>
        <w:spacing w:line="360" w:lineRule="auto"/>
        <w:rPr>
          <w:rFonts w:asciiTheme="majorEastAsia" w:eastAsiaTheme="majorEastAsia" w:hAnsiTheme="majorEastAsia" w:cs="Times New Roman"/>
          <w:sz w:val="24"/>
          <w:szCs w:val="32"/>
        </w:rPr>
      </w:pPr>
    </w:p>
    <w:p w14:paraId="372EBA71" w14:textId="77777777" w:rsidR="00F74C13" w:rsidRDefault="00F74C13">
      <w:pPr>
        <w:spacing w:line="360" w:lineRule="auto"/>
        <w:rPr>
          <w:rFonts w:asciiTheme="majorEastAsia" w:eastAsiaTheme="majorEastAsia" w:hAnsiTheme="majorEastAsia" w:cs="Times New Roman"/>
          <w:sz w:val="24"/>
          <w:szCs w:val="32"/>
        </w:rPr>
      </w:pPr>
    </w:p>
    <w:p w14:paraId="773A4AF3" w14:textId="77777777" w:rsidR="00F74C13" w:rsidRPr="00BA66D1" w:rsidRDefault="00F74C13">
      <w:pPr>
        <w:spacing w:line="360" w:lineRule="auto"/>
        <w:rPr>
          <w:rFonts w:asciiTheme="majorEastAsia" w:eastAsiaTheme="majorEastAsia" w:hAnsiTheme="majorEastAsia" w:cs="Times New Roman" w:hint="eastAsia"/>
          <w:sz w:val="24"/>
          <w:szCs w:val="32"/>
        </w:rPr>
      </w:pPr>
    </w:p>
    <w:p w14:paraId="358CFF83"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表5-2  调幅指数Ma随调制信号频率F的变化</w:t>
      </w:r>
    </w:p>
    <w:tbl>
      <w:tblPr>
        <w:tblStyle w:val="a3"/>
        <w:tblW w:w="0" w:type="auto"/>
        <w:jc w:val="center"/>
        <w:tblLook w:val="04A0" w:firstRow="1" w:lastRow="0" w:firstColumn="1" w:lastColumn="0" w:noHBand="0" w:noVBand="1"/>
      </w:tblPr>
      <w:tblGrid>
        <w:gridCol w:w="2749"/>
        <w:gridCol w:w="1042"/>
        <w:gridCol w:w="992"/>
        <w:gridCol w:w="993"/>
        <w:gridCol w:w="992"/>
        <w:gridCol w:w="898"/>
      </w:tblGrid>
      <w:tr w:rsidR="00F74C13" w:rsidRPr="00F74C13" w14:paraId="5D31E2B6" w14:textId="77777777" w:rsidTr="00F74C13">
        <w:trPr>
          <w:jc w:val="center"/>
        </w:trPr>
        <w:tc>
          <w:tcPr>
            <w:tcW w:w="0" w:type="auto"/>
            <w:hideMark/>
          </w:tcPr>
          <w:p w14:paraId="043B04BE" w14:textId="77777777" w:rsidR="00F74C13" w:rsidRPr="00F74C13" w:rsidRDefault="00F74C13" w:rsidP="00F74C13">
            <w:pPr>
              <w:spacing w:line="360" w:lineRule="auto"/>
              <w:rPr>
                <w:rFonts w:asciiTheme="majorEastAsia" w:eastAsiaTheme="majorEastAsia" w:hAnsiTheme="majorEastAsia" w:cs="Times New Roman"/>
                <w:b/>
                <w:bCs/>
                <w:sz w:val="24"/>
                <w:szCs w:val="32"/>
              </w:rPr>
            </w:pPr>
            <w:r w:rsidRPr="00F74C13">
              <w:rPr>
                <w:rFonts w:asciiTheme="majorEastAsia" w:eastAsiaTheme="majorEastAsia" w:hAnsiTheme="majorEastAsia" w:cs="Times New Roman"/>
                <w:b/>
                <w:bCs/>
                <w:sz w:val="24"/>
                <w:szCs w:val="32"/>
              </w:rPr>
              <w:t>音频信号频率（F/KHz）</w:t>
            </w:r>
          </w:p>
        </w:tc>
        <w:tc>
          <w:tcPr>
            <w:tcW w:w="1042" w:type="dxa"/>
            <w:hideMark/>
          </w:tcPr>
          <w:p w14:paraId="67319EA0" w14:textId="77777777" w:rsidR="00F74C13" w:rsidRPr="00F74C13" w:rsidRDefault="00F74C13" w:rsidP="00F74C13">
            <w:pPr>
              <w:spacing w:line="360" w:lineRule="auto"/>
              <w:rPr>
                <w:rFonts w:asciiTheme="majorEastAsia" w:eastAsiaTheme="majorEastAsia" w:hAnsiTheme="majorEastAsia" w:cs="Times New Roman"/>
                <w:b/>
                <w:bCs/>
                <w:sz w:val="24"/>
                <w:szCs w:val="32"/>
              </w:rPr>
            </w:pPr>
            <w:r w:rsidRPr="00F74C13">
              <w:rPr>
                <w:rFonts w:asciiTheme="majorEastAsia" w:eastAsiaTheme="majorEastAsia" w:hAnsiTheme="majorEastAsia" w:cs="Times New Roman"/>
                <w:b/>
                <w:bCs/>
                <w:sz w:val="24"/>
                <w:szCs w:val="32"/>
              </w:rPr>
              <w:t>0.99</w:t>
            </w:r>
          </w:p>
        </w:tc>
        <w:tc>
          <w:tcPr>
            <w:tcW w:w="992" w:type="dxa"/>
            <w:hideMark/>
          </w:tcPr>
          <w:p w14:paraId="759F4367" w14:textId="77777777" w:rsidR="00F74C13" w:rsidRPr="00F74C13" w:rsidRDefault="00F74C13" w:rsidP="00F74C13">
            <w:pPr>
              <w:spacing w:line="360" w:lineRule="auto"/>
              <w:rPr>
                <w:rFonts w:asciiTheme="majorEastAsia" w:eastAsiaTheme="majorEastAsia" w:hAnsiTheme="majorEastAsia" w:cs="Times New Roman"/>
                <w:b/>
                <w:bCs/>
                <w:sz w:val="24"/>
                <w:szCs w:val="32"/>
              </w:rPr>
            </w:pPr>
            <w:r w:rsidRPr="00F74C13">
              <w:rPr>
                <w:rFonts w:asciiTheme="majorEastAsia" w:eastAsiaTheme="majorEastAsia" w:hAnsiTheme="majorEastAsia" w:cs="Times New Roman"/>
                <w:b/>
                <w:bCs/>
                <w:sz w:val="24"/>
                <w:szCs w:val="32"/>
              </w:rPr>
              <w:t>1.18</w:t>
            </w:r>
          </w:p>
        </w:tc>
        <w:tc>
          <w:tcPr>
            <w:tcW w:w="993" w:type="dxa"/>
            <w:hideMark/>
          </w:tcPr>
          <w:p w14:paraId="79E9BA1B" w14:textId="77777777" w:rsidR="00F74C13" w:rsidRPr="00F74C13" w:rsidRDefault="00F74C13" w:rsidP="00F74C13">
            <w:pPr>
              <w:spacing w:line="360" w:lineRule="auto"/>
              <w:rPr>
                <w:rFonts w:asciiTheme="majorEastAsia" w:eastAsiaTheme="majorEastAsia" w:hAnsiTheme="majorEastAsia" w:cs="Times New Roman"/>
                <w:b/>
                <w:bCs/>
                <w:sz w:val="24"/>
                <w:szCs w:val="32"/>
              </w:rPr>
            </w:pPr>
            <w:r w:rsidRPr="00F74C13">
              <w:rPr>
                <w:rFonts w:asciiTheme="majorEastAsia" w:eastAsiaTheme="majorEastAsia" w:hAnsiTheme="majorEastAsia" w:cs="Times New Roman"/>
                <w:b/>
                <w:bCs/>
                <w:sz w:val="24"/>
                <w:szCs w:val="32"/>
              </w:rPr>
              <w:t>1.62</w:t>
            </w:r>
          </w:p>
        </w:tc>
        <w:tc>
          <w:tcPr>
            <w:tcW w:w="992" w:type="dxa"/>
            <w:hideMark/>
          </w:tcPr>
          <w:p w14:paraId="16958909" w14:textId="77777777" w:rsidR="00F74C13" w:rsidRPr="00F74C13" w:rsidRDefault="00F74C13" w:rsidP="00F74C13">
            <w:pPr>
              <w:spacing w:line="360" w:lineRule="auto"/>
              <w:rPr>
                <w:rFonts w:asciiTheme="majorEastAsia" w:eastAsiaTheme="majorEastAsia" w:hAnsiTheme="majorEastAsia" w:cs="Times New Roman"/>
                <w:b/>
                <w:bCs/>
                <w:sz w:val="24"/>
                <w:szCs w:val="32"/>
              </w:rPr>
            </w:pPr>
            <w:r w:rsidRPr="00F74C13">
              <w:rPr>
                <w:rFonts w:asciiTheme="majorEastAsia" w:eastAsiaTheme="majorEastAsia" w:hAnsiTheme="majorEastAsia" w:cs="Times New Roman"/>
                <w:b/>
                <w:bCs/>
                <w:sz w:val="24"/>
                <w:szCs w:val="32"/>
              </w:rPr>
              <w:t>1.94</w:t>
            </w:r>
          </w:p>
        </w:tc>
        <w:tc>
          <w:tcPr>
            <w:tcW w:w="898" w:type="dxa"/>
            <w:hideMark/>
          </w:tcPr>
          <w:p w14:paraId="01B6CF0D" w14:textId="77777777" w:rsidR="00F74C13" w:rsidRPr="00F74C13" w:rsidRDefault="00F74C13" w:rsidP="00F74C13">
            <w:pPr>
              <w:spacing w:line="360" w:lineRule="auto"/>
              <w:rPr>
                <w:rFonts w:asciiTheme="majorEastAsia" w:eastAsiaTheme="majorEastAsia" w:hAnsiTheme="majorEastAsia" w:cs="Times New Roman"/>
                <w:b/>
                <w:bCs/>
                <w:sz w:val="24"/>
                <w:szCs w:val="32"/>
              </w:rPr>
            </w:pPr>
            <w:r w:rsidRPr="00F74C13">
              <w:rPr>
                <w:rFonts w:asciiTheme="majorEastAsia" w:eastAsiaTheme="majorEastAsia" w:hAnsiTheme="majorEastAsia" w:cs="Times New Roman"/>
                <w:b/>
                <w:bCs/>
                <w:sz w:val="24"/>
                <w:szCs w:val="32"/>
              </w:rPr>
              <w:t>2.45</w:t>
            </w:r>
          </w:p>
        </w:tc>
      </w:tr>
      <w:tr w:rsidR="00F74C13" w:rsidRPr="00F74C13" w14:paraId="34F6C11A" w14:textId="77777777" w:rsidTr="00F74C13">
        <w:trPr>
          <w:jc w:val="center"/>
        </w:trPr>
        <w:tc>
          <w:tcPr>
            <w:tcW w:w="0" w:type="auto"/>
            <w:hideMark/>
          </w:tcPr>
          <w:p w14:paraId="5DD35AC7" w14:textId="78406D28"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 xml:space="preserve">包络波谷振幅 </w:t>
            </w:r>
            <w:r w:rsidRPr="00BA66D1">
              <w:rPr>
                <w:rFonts w:asciiTheme="majorEastAsia" w:eastAsiaTheme="majorEastAsia" w:hAnsiTheme="majorEastAsia" w:cs="Times New Roman"/>
                <w:sz w:val="24"/>
                <w:szCs w:val="32"/>
              </w:rPr>
              <w:t>V</w:t>
            </w:r>
            <w:r w:rsidRPr="00BA66D1">
              <w:rPr>
                <w:rFonts w:asciiTheme="majorEastAsia" w:eastAsiaTheme="majorEastAsia" w:hAnsiTheme="majorEastAsia" w:cs="Times New Roman"/>
                <w:sz w:val="24"/>
                <w:szCs w:val="32"/>
                <w:vertAlign w:val="subscript"/>
              </w:rPr>
              <w:t>min</w:t>
            </w:r>
            <w:r w:rsidRPr="00BA66D1">
              <w:rPr>
                <w:rFonts w:asciiTheme="majorEastAsia" w:eastAsiaTheme="majorEastAsia" w:hAnsiTheme="majorEastAsia" w:cs="Times New Roman"/>
                <w:sz w:val="24"/>
                <w:szCs w:val="32"/>
              </w:rPr>
              <w:t>/V</w:t>
            </w:r>
          </w:p>
        </w:tc>
        <w:tc>
          <w:tcPr>
            <w:tcW w:w="1042" w:type="dxa"/>
            <w:hideMark/>
          </w:tcPr>
          <w:p w14:paraId="104E5C0A"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0.69</w:t>
            </w:r>
          </w:p>
        </w:tc>
        <w:tc>
          <w:tcPr>
            <w:tcW w:w="992" w:type="dxa"/>
            <w:hideMark/>
          </w:tcPr>
          <w:p w14:paraId="292D93A5"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0.61</w:t>
            </w:r>
          </w:p>
        </w:tc>
        <w:tc>
          <w:tcPr>
            <w:tcW w:w="993" w:type="dxa"/>
            <w:hideMark/>
          </w:tcPr>
          <w:p w14:paraId="5485FAA1"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0.62</w:t>
            </w:r>
          </w:p>
        </w:tc>
        <w:tc>
          <w:tcPr>
            <w:tcW w:w="992" w:type="dxa"/>
            <w:hideMark/>
          </w:tcPr>
          <w:p w14:paraId="32ECDC96"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0.57</w:t>
            </w:r>
          </w:p>
        </w:tc>
        <w:tc>
          <w:tcPr>
            <w:tcW w:w="898" w:type="dxa"/>
            <w:hideMark/>
          </w:tcPr>
          <w:p w14:paraId="43D74820"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0.70</w:t>
            </w:r>
          </w:p>
        </w:tc>
      </w:tr>
      <w:tr w:rsidR="00F74C13" w:rsidRPr="00F74C13" w14:paraId="218C0082" w14:textId="77777777" w:rsidTr="00F74C13">
        <w:trPr>
          <w:jc w:val="center"/>
        </w:trPr>
        <w:tc>
          <w:tcPr>
            <w:tcW w:w="0" w:type="auto"/>
            <w:hideMark/>
          </w:tcPr>
          <w:p w14:paraId="795AD53D" w14:textId="3C9BDFAB"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 xml:space="preserve">包络波峰振幅 </w:t>
            </w:r>
            <w:r w:rsidRPr="00BA66D1">
              <w:rPr>
                <w:rFonts w:asciiTheme="majorEastAsia" w:eastAsiaTheme="majorEastAsia" w:hAnsiTheme="majorEastAsia" w:cs="Times New Roman"/>
                <w:sz w:val="24"/>
                <w:szCs w:val="32"/>
              </w:rPr>
              <w:t>V</w:t>
            </w:r>
            <w:r w:rsidRPr="00BA66D1">
              <w:rPr>
                <w:rFonts w:asciiTheme="majorEastAsia" w:eastAsiaTheme="majorEastAsia" w:hAnsiTheme="majorEastAsia" w:cs="Times New Roman"/>
                <w:sz w:val="24"/>
                <w:szCs w:val="32"/>
                <w:vertAlign w:val="subscript"/>
              </w:rPr>
              <w:t>max</w:t>
            </w:r>
            <w:r w:rsidRPr="00BA66D1">
              <w:rPr>
                <w:rFonts w:asciiTheme="majorEastAsia" w:eastAsiaTheme="majorEastAsia" w:hAnsiTheme="majorEastAsia" w:cs="Times New Roman"/>
                <w:sz w:val="24"/>
                <w:szCs w:val="32"/>
              </w:rPr>
              <w:t>/V</w:t>
            </w:r>
          </w:p>
        </w:tc>
        <w:tc>
          <w:tcPr>
            <w:tcW w:w="1042" w:type="dxa"/>
            <w:hideMark/>
          </w:tcPr>
          <w:p w14:paraId="2CB37A59"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2.69</w:t>
            </w:r>
          </w:p>
        </w:tc>
        <w:tc>
          <w:tcPr>
            <w:tcW w:w="992" w:type="dxa"/>
            <w:hideMark/>
          </w:tcPr>
          <w:p w14:paraId="7C698577"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2.61</w:t>
            </w:r>
          </w:p>
        </w:tc>
        <w:tc>
          <w:tcPr>
            <w:tcW w:w="993" w:type="dxa"/>
            <w:hideMark/>
          </w:tcPr>
          <w:p w14:paraId="77321DF6"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2.63</w:t>
            </w:r>
          </w:p>
        </w:tc>
        <w:tc>
          <w:tcPr>
            <w:tcW w:w="992" w:type="dxa"/>
            <w:hideMark/>
          </w:tcPr>
          <w:p w14:paraId="58B470C2"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2.54</w:t>
            </w:r>
          </w:p>
        </w:tc>
        <w:tc>
          <w:tcPr>
            <w:tcW w:w="898" w:type="dxa"/>
            <w:hideMark/>
          </w:tcPr>
          <w:p w14:paraId="1D56AF33"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2.73</w:t>
            </w:r>
          </w:p>
        </w:tc>
      </w:tr>
      <w:tr w:rsidR="00F74C13" w:rsidRPr="00F74C13" w14:paraId="1B4EF0A0" w14:textId="77777777" w:rsidTr="00F74C13">
        <w:trPr>
          <w:jc w:val="center"/>
        </w:trPr>
        <w:tc>
          <w:tcPr>
            <w:tcW w:w="0" w:type="auto"/>
            <w:hideMark/>
          </w:tcPr>
          <w:p w14:paraId="12FC51EC" w14:textId="1B21491E"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 xml:space="preserve">调制指数 </w:t>
            </w:r>
            <w:r w:rsidRPr="00BA66D1">
              <w:rPr>
                <w:rFonts w:asciiTheme="majorEastAsia" w:eastAsiaTheme="majorEastAsia" w:hAnsiTheme="majorEastAsia" w:cs="Times New Roman"/>
                <w:sz w:val="24"/>
                <w:szCs w:val="32"/>
              </w:rPr>
              <w:t>M</w:t>
            </w:r>
            <w:r w:rsidRPr="00BA66D1">
              <w:rPr>
                <w:rFonts w:asciiTheme="majorEastAsia" w:eastAsiaTheme="majorEastAsia" w:hAnsiTheme="majorEastAsia" w:cs="Times New Roman"/>
                <w:sz w:val="24"/>
                <w:szCs w:val="32"/>
                <w:vertAlign w:val="subscript"/>
              </w:rPr>
              <w:t>a</w:t>
            </w:r>
          </w:p>
        </w:tc>
        <w:tc>
          <w:tcPr>
            <w:tcW w:w="1042" w:type="dxa"/>
            <w:hideMark/>
          </w:tcPr>
          <w:p w14:paraId="74DF8447"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0.59</w:t>
            </w:r>
          </w:p>
        </w:tc>
        <w:tc>
          <w:tcPr>
            <w:tcW w:w="992" w:type="dxa"/>
            <w:hideMark/>
          </w:tcPr>
          <w:p w14:paraId="3DE284D0"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0.62</w:t>
            </w:r>
          </w:p>
        </w:tc>
        <w:tc>
          <w:tcPr>
            <w:tcW w:w="993" w:type="dxa"/>
            <w:hideMark/>
          </w:tcPr>
          <w:p w14:paraId="360E047E"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0.62</w:t>
            </w:r>
          </w:p>
        </w:tc>
        <w:tc>
          <w:tcPr>
            <w:tcW w:w="992" w:type="dxa"/>
            <w:hideMark/>
          </w:tcPr>
          <w:p w14:paraId="52CF22F3"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0.63</w:t>
            </w:r>
          </w:p>
        </w:tc>
        <w:tc>
          <w:tcPr>
            <w:tcW w:w="898" w:type="dxa"/>
            <w:hideMark/>
          </w:tcPr>
          <w:p w14:paraId="6F7CA18F" w14:textId="77777777" w:rsidR="00F74C13" w:rsidRPr="00F74C13" w:rsidRDefault="00F74C13" w:rsidP="00F74C13">
            <w:pPr>
              <w:spacing w:line="360" w:lineRule="auto"/>
              <w:rPr>
                <w:rFonts w:asciiTheme="majorEastAsia" w:eastAsiaTheme="majorEastAsia" w:hAnsiTheme="majorEastAsia" w:cs="Times New Roman"/>
                <w:sz w:val="24"/>
                <w:szCs w:val="32"/>
              </w:rPr>
            </w:pPr>
            <w:r w:rsidRPr="00F74C13">
              <w:rPr>
                <w:rFonts w:asciiTheme="majorEastAsia" w:eastAsiaTheme="majorEastAsia" w:hAnsiTheme="majorEastAsia" w:cs="Times New Roman"/>
                <w:sz w:val="24"/>
                <w:szCs w:val="32"/>
              </w:rPr>
              <w:t>0.59</w:t>
            </w:r>
          </w:p>
        </w:tc>
      </w:tr>
    </w:tbl>
    <w:p w14:paraId="2BC4318B" w14:textId="77777777" w:rsidR="00307B9B" w:rsidRPr="00BA66D1" w:rsidRDefault="00307B9B">
      <w:pPr>
        <w:spacing w:line="360" w:lineRule="auto"/>
        <w:rPr>
          <w:rFonts w:asciiTheme="majorEastAsia" w:eastAsiaTheme="majorEastAsia" w:hAnsiTheme="majorEastAsia" w:cs="Times New Roman"/>
          <w:sz w:val="24"/>
          <w:szCs w:val="32"/>
        </w:rPr>
      </w:pPr>
    </w:p>
    <w:p w14:paraId="20AD7EB6" w14:textId="102EC9CF" w:rsidR="00307B9B" w:rsidRPr="00BA66D1" w:rsidRDefault="003345F2">
      <w:pPr>
        <w:spacing w:line="360" w:lineRule="auto"/>
        <w:jc w:val="center"/>
        <w:rPr>
          <w:rFonts w:asciiTheme="majorEastAsia" w:eastAsiaTheme="majorEastAsia" w:hAnsiTheme="majorEastAsia" w:cs="Times New Roman"/>
        </w:rPr>
      </w:pPr>
      <w:r>
        <w:rPr>
          <w:noProof/>
        </w:rPr>
        <w:drawing>
          <wp:inline distT="0" distB="0" distL="0" distR="0" wp14:anchorId="43EF9DD9" wp14:editId="5A877741">
            <wp:extent cx="4572000" cy="2743200"/>
            <wp:effectExtent l="0" t="0" r="0" b="0"/>
            <wp:docPr id="1333889144" name="图表 1">
              <a:extLst xmlns:a="http://schemas.openxmlformats.org/drawingml/2006/main">
                <a:ext uri="{FF2B5EF4-FFF2-40B4-BE49-F238E27FC236}">
                  <a16:creationId xmlns:a16="http://schemas.microsoft.com/office/drawing/2014/main" id="{DD54BDE2-D490-F30E-9838-B184008A30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AE2BE18"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图3-3  调幅指数Ma随调制信号频率F的变化</w:t>
      </w:r>
    </w:p>
    <w:p w14:paraId="4B3CF74C" w14:textId="59C99C80"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w:t>
      </w:r>
      <w:r>
        <w:rPr>
          <w:rFonts w:asciiTheme="majorEastAsia" w:eastAsiaTheme="majorEastAsia" w:hAnsiTheme="majorEastAsia" w:cs="Times New Roman" w:hint="eastAsia"/>
          <w:sz w:val="24"/>
          <w:lang w:bidi="ar"/>
        </w:rPr>
        <w:t>思考题</w:t>
      </w:r>
      <w:r w:rsidRPr="00787668">
        <w:rPr>
          <w:rFonts w:asciiTheme="majorEastAsia" w:eastAsiaTheme="majorEastAsia" w:hAnsiTheme="majorEastAsia" w:cs="Times New Roman"/>
          <w:sz w:val="24"/>
          <w:lang w:bidi="ar"/>
        </w:rPr>
        <w:t>】</w:t>
      </w:r>
    </w:p>
    <w:p w14:paraId="35CED5CA" w14:textId="77777777" w:rsidR="003345F2" w:rsidRDefault="003345F2" w:rsidP="003345F2">
      <w:pPr>
        <w:spacing w:line="360" w:lineRule="auto"/>
        <w:rPr>
          <w:rFonts w:asciiTheme="majorEastAsia" w:eastAsiaTheme="majorEastAsia" w:hAnsiTheme="majorEastAsia" w:cs="Times New Roman"/>
          <w:sz w:val="24"/>
          <w:szCs w:val="32"/>
        </w:rPr>
      </w:pPr>
      <w:r w:rsidRPr="003345F2">
        <w:rPr>
          <w:rFonts w:asciiTheme="majorEastAsia" w:eastAsiaTheme="majorEastAsia" w:hAnsiTheme="majorEastAsia" w:cs="Times New Roman"/>
          <w:sz w:val="24"/>
          <w:szCs w:val="32"/>
        </w:rPr>
        <w:t>1.集电极调幅为何必须处于过压状态？如何保证本实验工作在过压状态？</w:t>
      </w:r>
    </w:p>
    <w:p w14:paraId="7B3ED1A8" w14:textId="774BE64B" w:rsidR="003345F2" w:rsidRPr="003345F2" w:rsidRDefault="003345F2" w:rsidP="003345F2">
      <w:pPr>
        <w:spacing w:line="360" w:lineRule="auto"/>
        <w:rPr>
          <w:rFonts w:asciiTheme="majorEastAsia" w:eastAsiaTheme="majorEastAsia" w:hAnsiTheme="majorEastAsia" w:cs="Times New Roman"/>
          <w:sz w:val="24"/>
          <w:szCs w:val="32"/>
        </w:rPr>
      </w:pPr>
      <w:r w:rsidRPr="003345F2">
        <w:rPr>
          <w:rFonts w:asciiTheme="majorEastAsia" w:eastAsiaTheme="majorEastAsia" w:hAnsiTheme="majorEastAsia" w:cs="Times New Roman"/>
          <w:sz w:val="24"/>
          <w:szCs w:val="32"/>
        </w:rPr>
        <w:br/>
        <w:t>答：集电极调幅电路通常是在丙类高频功率放大器的基础上实现的。只有当功放工作在过压状态时，输出高频电压幅度才能比较灵敏地随集电极电源电压的变化而变化，从而实现较好的调幅效果。如果未进入过压状态，调制信号对输出幅度的控制作用不明显，调幅线性较差，容易影响调制度和波形质量。本实验中，可通过调节电位器 11W01 来改变三极管 11Q02 的工作状态，并观察 11TP04 测试点的波形。当波形顶部出现中间下凹、类似双峰的形状时，说明放大器已经进入过压工作区。</w:t>
      </w:r>
    </w:p>
    <w:p w14:paraId="3D2B25F3" w14:textId="77777777" w:rsidR="003345F2" w:rsidRDefault="003345F2" w:rsidP="003345F2">
      <w:pPr>
        <w:spacing w:line="360" w:lineRule="auto"/>
        <w:rPr>
          <w:rFonts w:asciiTheme="majorEastAsia" w:eastAsiaTheme="majorEastAsia" w:hAnsiTheme="majorEastAsia" w:cs="Times New Roman"/>
          <w:sz w:val="24"/>
          <w:szCs w:val="32"/>
        </w:rPr>
      </w:pPr>
      <w:r w:rsidRPr="003345F2">
        <w:rPr>
          <w:rFonts w:asciiTheme="majorEastAsia" w:eastAsiaTheme="majorEastAsia" w:hAnsiTheme="majorEastAsia" w:cs="Times New Roman"/>
          <w:sz w:val="24"/>
          <w:szCs w:val="32"/>
        </w:rPr>
        <w:t>2.若要保持VΩm=5V，实现Ma=100%，必须采取什么措施？</w:t>
      </w:r>
    </w:p>
    <w:p w14:paraId="33FE216E" w14:textId="5AEC7AAD" w:rsidR="003345F2" w:rsidRPr="003345F2" w:rsidRDefault="003345F2" w:rsidP="003345F2">
      <w:pPr>
        <w:spacing w:line="360" w:lineRule="auto"/>
        <w:rPr>
          <w:rFonts w:asciiTheme="majorEastAsia" w:eastAsiaTheme="majorEastAsia" w:hAnsiTheme="majorEastAsia" w:cs="Times New Roman"/>
          <w:sz w:val="24"/>
          <w:szCs w:val="32"/>
        </w:rPr>
      </w:pPr>
      <w:r w:rsidRPr="003345F2">
        <w:rPr>
          <w:rFonts w:asciiTheme="majorEastAsia" w:eastAsiaTheme="majorEastAsia" w:hAnsiTheme="majorEastAsia" w:cs="Times New Roman"/>
          <w:sz w:val="24"/>
          <w:szCs w:val="32"/>
        </w:rPr>
        <w:br/>
      </w:r>
      <w:r w:rsidRPr="003345F2">
        <w:rPr>
          <w:rFonts w:asciiTheme="majorEastAsia" w:eastAsiaTheme="majorEastAsia" w:hAnsiTheme="majorEastAsia" w:cs="Times New Roman"/>
          <w:sz w:val="24"/>
          <w:szCs w:val="32"/>
        </w:rPr>
        <w:lastRenderedPageBreak/>
        <w:t xml:space="preserve">答：调幅指数与调制信号幅度和集电极直流电压有关。若调制信号幅度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V</m:t>
            </m:r>
          </m:e>
          <m:sub>
            <m:r>
              <m:rPr>
                <m:sty m:val="p"/>
              </m:rPr>
              <w:rPr>
                <w:rFonts w:ascii="Cambria Math" w:eastAsiaTheme="majorEastAsia" w:hAnsi="Cambria Math" w:cs="Times New Roman"/>
                <w:sz w:val="24"/>
                <w:szCs w:val="32"/>
              </w:rPr>
              <m:t>Ω</m:t>
            </m:r>
            <m:r>
              <w:rPr>
                <w:rFonts w:ascii="Cambria Math" w:eastAsiaTheme="majorEastAsia" w:hAnsi="Cambria Math" w:cs="Times New Roman"/>
                <w:sz w:val="24"/>
                <w:szCs w:val="32"/>
              </w:rPr>
              <m:t>m</m:t>
            </m:r>
          </m:sub>
        </m:sSub>
        <m:r>
          <w:rPr>
            <w:rFonts w:ascii="Cambria Math" w:eastAsiaTheme="majorEastAsia" w:hAnsi="Cambria Math" w:cs="Times New Roman"/>
            <w:sz w:val="24"/>
            <w:szCs w:val="32"/>
          </w:rPr>
          <m:t>=5V</m:t>
        </m:r>
      </m:oMath>
      <w:r w:rsidRPr="003345F2">
        <w:rPr>
          <w:rFonts w:asciiTheme="majorEastAsia" w:eastAsiaTheme="majorEastAsia" w:hAnsiTheme="majorEastAsia" w:cs="Times New Roman"/>
          <w:sz w:val="24"/>
          <w:szCs w:val="32"/>
        </w:rPr>
        <w:t xml:space="preserve">保持不变，要使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M</m:t>
            </m:r>
          </m:e>
          <m:sub>
            <m:r>
              <w:rPr>
                <w:rFonts w:ascii="Cambria Math" w:eastAsiaTheme="majorEastAsia" w:hAnsi="Cambria Math" w:cs="Times New Roman"/>
                <w:sz w:val="24"/>
                <w:szCs w:val="32"/>
              </w:rPr>
              <m:t>a</m:t>
            </m:r>
          </m:sub>
        </m:sSub>
        <m:r>
          <w:rPr>
            <w:rFonts w:ascii="Cambria Math" w:eastAsiaTheme="majorEastAsia" w:hAnsi="Cambria Math" w:cs="Times New Roman"/>
            <w:sz w:val="24"/>
            <w:szCs w:val="32"/>
          </w:rPr>
          <m:t>=100</m:t>
        </m:r>
        <m:r>
          <m:rPr>
            <m:sty m:val="p"/>
          </m:rPr>
          <w:rPr>
            <w:rFonts w:ascii="Cambria Math" w:eastAsiaTheme="majorEastAsia" w:hAnsi="Cambria Math" w:cs="Times New Roman"/>
            <w:sz w:val="24"/>
            <w:szCs w:val="32"/>
          </w:rPr>
          <m:t>%</m:t>
        </m:r>
      </m:oMath>
      <w:r w:rsidRPr="003345F2">
        <w:rPr>
          <w:rFonts w:asciiTheme="majorEastAsia" w:eastAsiaTheme="majorEastAsia" w:hAnsiTheme="majorEastAsia" w:cs="Times New Roman"/>
          <w:sz w:val="24"/>
          <w:szCs w:val="32"/>
        </w:rPr>
        <w:t xml:space="preserve">，就需要使调制信号幅度与集电极电压相匹配。因此应适当降低集电极电源电压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V</m:t>
            </m:r>
          </m:e>
          <m:sub>
            <m:r>
              <w:rPr>
                <w:rFonts w:ascii="Cambria Math" w:eastAsiaTheme="majorEastAsia" w:hAnsi="Cambria Math" w:cs="Times New Roman"/>
                <w:sz w:val="24"/>
                <w:szCs w:val="32"/>
              </w:rPr>
              <m:t>CC</m:t>
            </m:r>
          </m:sub>
        </m:sSub>
      </m:oMath>
      <w:r w:rsidRPr="003345F2">
        <w:rPr>
          <w:rFonts w:asciiTheme="majorEastAsia" w:eastAsiaTheme="majorEastAsia" w:hAnsiTheme="majorEastAsia" w:cs="Times New Roman"/>
          <w:sz w:val="24"/>
          <w:szCs w:val="32"/>
        </w:rPr>
        <w:t xml:space="preserve">，当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V</m:t>
            </m:r>
          </m:e>
          <m:sub>
            <m:r>
              <w:rPr>
                <w:rFonts w:ascii="Cambria Math" w:eastAsiaTheme="majorEastAsia" w:hAnsi="Cambria Math" w:cs="Times New Roman"/>
                <w:sz w:val="24"/>
                <w:szCs w:val="32"/>
              </w:rPr>
              <m:t>CC</m:t>
            </m:r>
          </m:sub>
        </m:sSub>
        <m:r>
          <w:rPr>
            <w:rFonts w:ascii="Cambria Math" w:eastAsiaTheme="majorEastAsia" w:hAnsi="Cambria Math" w:cs="Times New Roman"/>
            <w:sz w:val="24"/>
            <w:szCs w:val="32"/>
          </w:rPr>
          <m:t>=5V</m:t>
        </m:r>
      </m:oMath>
      <w:r w:rsidRPr="003345F2">
        <w:rPr>
          <w:rFonts w:asciiTheme="majorEastAsia" w:eastAsiaTheme="majorEastAsia" w:hAnsiTheme="majorEastAsia" w:cs="Times New Roman"/>
          <w:sz w:val="24"/>
          <w:szCs w:val="32"/>
        </w:rPr>
        <w:t xml:space="preserve">左右时，可以满足满调幅条件，从而实现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M</m:t>
            </m:r>
          </m:e>
          <m:sub>
            <m:r>
              <w:rPr>
                <w:rFonts w:ascii="Cambria Math" w:eastAsiaTheme="majorEastAsia" w:hAnsi="Cambria Math" w:cs="Times New Roman"/>
                <w:sz w:val="24"/>
                <w:szCs w:val="32"/>
              </w:rPr>
              <m:t>a</m:t>
            </m:r>
          </m:sub>
        </m:sSub>
        <m:r>
          <w:rPr>
            <w:rFonts w:ascii="Cambria Math" w:eastAsiaTheme="majorEastAsia" w:hAnsi="Cambria Math" w:cs="Times New Roman"/>
            <w:sz w:val="24"/>
            <w:szCs w:val="32"/>
          </w:rPr>
          <m:t>=100</m:t>
        </m:r>
        <m:r>
          <m:rPr>
            <m:sty m:val="p"/>
          </m:rPr>
          <w:rPr>
            <w:rFonts w:ascii="Cambria Math" w:eastAsiaTheme="majorEastAsia" w:hAnsi="Cambria Math" w:cs="Times New Roman"/>
            <w:sz w:val="24"/>
            <w:szCs w:val="32"/>
          </w:rPr>
          <m:t>%</m:t>
        </m:r>
      </m:oMath>
      <w:r w:rsidRPr="003345F2">
        <w:rPr>
          <w:rFonts w:asciiTheme="majorEastAsia" w:eastAsiaTheme="majorEastAsia" w:hAnsiTheme="majorEastAsia" w:cs="Times New Roman"/>
          <w:sz w:val="24"/>
          <w:szCs w:val="32"/>
        </w:rPr>
        <w:t>。</w:t>
      </w:r>
    </w:p>
    <w:p w14:paraId="47E415B5" w14:textId="77777777" w:rsidR="003345F2" w:rsidRDefault="003345F2" w:rsidP="003345F2">
      <w:pPr>
        <w:spacing w:line="360" w:lineRule="auto"/>
        <w:rPr>
          <w:rFonts w:asciiTheme="majorEastAsia" w:eastAsiaTheme="majorEastAsia" w:hAnsiTheme="majorEastAsia" w:cs="Times New Roman"/>
          <w:sz w:val="24"/>
          <w:szCs w:val="32"/>
        </w:rPr>
      </w:pPr>
      <w:r w:rsidRPr="003345F2">
        <w:rPr>
          <w:rFonts w:asciiTheme="majorEastAsia" w:eastAsiaTheme="majorEastAsia" w:hAnsiTheme="majorEastAsia" w:cs="Times New Roman"/>
          <w:sz w:val="24"/>
          <w:szCs w:val="32"/>
        </w:rPr>
        <w:t>3.差分对不对称将对调幅电路产生什么影响？</w:t>
      </w:r>
    </w:p>
    <w:p w14:paraId="37553521" w14:textId="3B5BB2B8" w:rsidR="003345F2" w:rsidRPr="003345F2" w:rsidRDefault="003345F2" w:rsidP="003345F2">
      <w:pPr>
        <w:spacing w:line="360" w:lineRule="auto"/>
        <w:rPr>
          <w:rFonts w:asciiTheme="majorEastAsia" w:eastAsiaTheme="majorEastAsia" w:hAnsiTheme="majorEastAsia" w:cs="Times New Roman"/>
          <w:sz w:val="24"/>
          <w:szCs w:val="32"/>
        </w:rPr>
      </w:pPr>
      <w:r w:rsidRPr="003345F2">
        <w:rPr>
          <w:rFonts w:asciiTheme="majorEastAsia" w:eastAsiaTheme="majorEastAsia" w:hAnsiTheme="majorEastAsia" w:cs="Times New Roman"/>
          <w:sz w:val="24"/>
          <w:szCs w:val="32"/>
        </w:rPr>
        <w:br/>
        <w:t>答：差分对如果存在不对称，会使两支路的电流分配、增益或相位关系不一致，从而破坏电路原有的平衡状态。这样会导致调幅输出波形发生畸变，调制线性变差，并可能引入额外的非线性失真分量。同时，差分对的不匹配还会降低载波抑制能力和电路稳定性，使输出信号中出现不希望的杂散成分，影响调幅信号的质量。</w:t>
      </w:r>
    </w:p>
    <w:p w14:paraId="5A9D46E0" w14:textId="77777777" w:rsidR="00307B9B" w:rsidRPr="003345F2" w:rsidRDefault="00307B9B">
      <w:pPr>
        <w:spacing w:line="360" w:lineRule="auto"/>
        <w:rPr>
          <w:rFonts w:asciiTheme="majorEastAsia" w:eastAsiaTheme="majorEastAsia" w:hAnsiTheme="majorEastAsia" w:cs="Times New Roman"/>
          <w:sz w:val="24"/>
          <w:szCs w:val="32"/>
        </w:rPr>
      </w:pPr>
    </w:p>
    <w:p w14:paraId="5EB4F7B5" w14:textId="77777777" w:rsidR="00307B9B" w:rsidRPr="00BA66D1" w:rsidRDefault="00000000">
      <w:pPr>
        <w:spacing w:line="360" w:lineRule="auto"/>
        <w:jc w:val="center"/>
        <w:rPr>
          <w:rFonts w:asciiTheme="majorEastAsia" w:eastAsiaTheme="majorEastAsia" w:hAnsiTheme="majorEastAsia" w:cs="Times New Roman"/>
          <w:kern w:val="0"/>
          <w:sz w:val="32"/>
          <w:szCs w:val="32"/>
        </w:rPr>
      </w:pPr>
      <w:r w:rsidRPr="00BA66D1">
        <w:rPr>
          <w:rFonts w:asciiTheme="majorEastAsia" w:eastAsiaTheme="majorEastAsia" w:hAnsiTheme="majorEastAsia" w:cs="Times New Roman"/>
          <w:sz w:val="24"/>
          <w:szCs w:val="32"/>
        </w:rPr>
        <w:br w:type="column"/>
      </w:r>
      <w:r w:rsidRPr="00BA66D1">
        <w:rPr>
          <w:rFonts w:asciiTheme="majorEastAsia" w:eastAsiaTheme="majorEastAsia" w:hAnsiTheme="majorEastAsia" w:cs="Times New Roman"/>
          <w:kern w:val="0"/>
          <w:sz w:val="32"/>
          <w:szCs w:val="32"/>
        </w:rPr>
        <w:lastRenderedPageBreak/>
        <w:t>实验</w:t>
      </w:r>
      <w:r w:rsidRPr="00BA66D1">
        <w:rPr>
          <w:rFonts w:asciiTheme="majorEastAsia" w:eastAsiaTheme="majorEastAsia" w:hAnsiTheme="majorEastAsia" w:cs="Times New Roman" w:hint="eastAsia"/>
          <w:kern w:val="0"/>
          <w:sz w:val="32"/>
          <w:szCs w:val="32"/>
        </w:rPr>
        <w:t>四（2） 包络检波器实验</w:t>
      </w:r>
    </w:p>
    <w:p w14:paraId="2685C87F" w14:textId="7777777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【实验目的】</w:t>
      </w:r>
    </w:p>
    <w:p w14:paraId="5410F433"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（1）进一步理解调幅信号的解调原理和实现方法。</w:t>
      </w:r>
    </w:p>
    <w:p w14:paraId="29752CC8"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（2）掌握包络检波器的基本电路及低通滤波器中的R、C参数对检波器输出的影响。</w:t>
      </w:r>
    </w:p>
    <w:p w14:paraId="0F43CFD9"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（3）进一步理解包络检波器中产生失真的机理及预防措施。</w:t>
      </w:r>
    </w:p>
    <w:p w14:paraId="0C1BB168" w14:textId="14764E3A"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w:t>
      </w:r>
      <w:r>
        <w:rPr>
          <w:rFonts w:asciiTheme="majorEastAsia" w:eastAsiaTheme="majorEastAsia" w:hAnsiTheme="majorEastAsia" w:cs="Times New Roman" w:hint="eastAsia"/>
          <w:sz w:val="24"/>
          <w:lang w:bidi="ar"/>
        </w:rPr>
        <w:t>仪器与设备</w:t>
      </w:r>
      <w:r w:rsidRPr="00787668">
        <w:rPr>
          <w:rFonts w:asciiTheme="majorEastAsia" w:eastAsiaTheme="majorEastAsia" w:hAnsiTheme="majorEastAsia" w:cs="Times New Roman"/>
          <w:sz w:val="24"/>
          <w:lang w:bidi="ar"/>
        </w:rPr>
        <w:t>】</w:t>
      </w:r>
    </w:p>
    <w:p w14:paraId="2E39E39F"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示波器和实验模块10——包络检波器</w:t>
      </w:r>
    </w:p>
    <w:p w14:paraId="06E54F16" w14:textId="7D0B70A8"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w:t>
      </w:r>
      <w:r>
        <w:rPr>
          <w:rFonts w:asciiTheme="majorEastAsia" w:eastAsiaTheme="majorEastAsia" w:hAnsiTheme="majorEastAsia" w:cs="Times New Roman" w:hint="eastAsia"/>
          <w:sz w:val="24"/>
          <w:lang w:bidi="ar"/>
        </w:rPr>
        <w:t>原理</w:t>
      </w:r>
      <w:r w:rsidRPr="00787668">
        <w:rPr>
          <w:rFonts w:asciiTheme="majorEastAsia" w:eastAsiaTheme="majorEastAsia" w:hAnsiTheme="majorEastAsia" w:cs="Times New Roman"/>
          <w:sz w:val="24"/>
          <w:lang w:bidi="ar"/>
        </w:rPr>
        <w:t>】</w:t>
      </w:r>
    </w:p>
    <w:p w14:paraId="16C6B8D9" w14:textId="1FD5974C" w:rsidR="00307B9B" w:rsidRPr="00BA66D1" w:rsidRDefault="00257141" w:rsidP="00257141">
      <w:pPr>
        <w:spacing w:line="360" w:lineRule="auto"/>
        <w:jc w:val="center"/>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6019F42E" wp14:editId="6570C9CD">
            <wp:extent cx="3392505" cy="4578936"/>
            <wp:effectExtent l="0" t="0" r="0" b="0"/>
            <wp:docPr id="95824509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45090" name="图片 958245090"/>
                    <pic:cNvPicPr/>
                  </pic:nvPicPr>
                  <pic:blipFill rotWithShape="1">
                    <a:blip r:embed="rId23" cstate="print">
                      <a:extLst>
                        <a:ext uri="{28A0092B-C50C-407E-A947-70E740481C1C}">
                          <a14:useLocalDpi xmlns:a14="http://schemas.microsoft.com/office/drawing/2010/main" val="0"/>
                        </a:ext>
                      </a:extLst>
                    </a:blip>
                    <a:srcRect l="2535" r="4774" b="6231"/>
                    <a:stretch>
                      <a:fillRect/>
                    </a:stretch>
                  </pic:blipFill>
                  <pic:spPr bwMode="auto">
                    <a:xfrm>
                      <a:off x="0" y="0"/>
                      <a:ext cx="3396766" cy="4584688"/>
                    </a:xfrm>
                    <a:prstGeom prst="rect">
                      <a:avLst/>
                    </a:prstGeom>
                    <a:ln>
                      <a:noFill/>
                    </a:ln>
                    <a:extLst>
                      <a:ext uri="{53640926-AAD7-44D8-BBD7-CCE9431645EC}">
                        <a14:shadowObscured xmlns:a14="http://schemas.microsoft.com/office/drawing/2010/main"/>
                      </a:ext>
                    </a:extLst>
                  </pic:spPr>
                </pic:pic>
              </a:graphicData>
            </a:graphic>
          </wp:inline>
        </w:drawing>
      </w:r>
    </w:p>
    <w:p w14:paraId="60AE1F4B" w14:textId="77777777" w:rsidR="00307B9B" w:rsidRPr="00BA66D1" w:rsidRDefault="00000000">
      <w:pPr>
        <w:numPr>
          <w:ilvl w:val="0"/>
          <w:numId w:val="5"/>
        </w:numPr>
        <w:spacing w:line="360" w:lineRule="auto"/>
        <w:ind w:firstLineChars="200" w:firstLine="643"/>
        <w:rPr>
          <w:rFonts w:asciiTheme="majorEastAsia" w:eastAsiaTheme="majorEastAsia" w:hAnsiTheme="majorEastAsia" w:cs="Times New Roman"/>
          <w:b/>
          <w:bCs/>
          <w:sz w:val="32"/>
          <w:szCs w:val="32"/>
        </w:rPr>
      </w:pPr>
      <w:r w:rsidRPr="00BA66D1">
        <w:rPr>
          <w:rFonts w:asciiTheme="majorEastAsia" w:eastAsiaTheme="majorEastAsia" w:hAnsiTheme="majorEastAsia" w:cs="Times New Roman"/>
          <w:b/>
          <w:bCs/>
          <w:sz w:val="32"/>
          <w:szCs w:val="32"/>
        </w:rPr>
        <w:t>Multisim仿真</w:t>
      </w:r>
    </w:p>
    <w:p w14:paraId="12F35E82" w14:textId="77777777" w:rsidR="00307B9B" w:rsidRPr="00BA66D1" w:rsidRDefault="00000000">
      <w:pPr>
        <w:numPr>
          <w:ilvl w:val="0"/>
          <w:numId w:val="6"/>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在Multisim电路窗口中搭建如图4-1-1所示的二极管峰值包络检波器，设置调幅指数为0.3，用示波器观察输入输出波形如图4-1-2所示。红色波形为输入调制信号，绿色波形为输出解调信号，波形大致为正弦波，频率与调制信号</w:t>
      </w:r>
      <w:r w:rsidRPr="00BA66D1">
        <w:rPr>
          <w:rFonts w:asciiTheme="majorEastAsia" w:eastAsiaTheme="majorEastAsia" w:hAnsiTheme="majorEastAsia" w:cs="Times New Roman"/>
          <w:sz w:val="24"/>
          <w:szCs w:val="32"/>
        </w:rPr>
        <w:lastRenderedPageBreak/>
        <w:t>包络的频率相同，说明信号被成功地解调出来。</w:t>
      </w:r>
    </w:p>
    <w:p w14:paraId="1D7D6809"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0C15F935" wp14:editId="42062E69">
            <wp:extent cx="5261610" cy="2358390"/>
            <wp:effectExtent l="0" t="0" r="5715" b="381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24"/>
                    <a:stretch>
                      <a:fillRect/>
                    </a:stretch>
                  </pic:blipFill>
                  <pic:spPr>
                    <a:xfrm>
                      <a:off x="0" y="0"/>
                      <a:ext cx="5261610" cy="2358390"/>
                    </a:xfrm>
                    <a:prstGeom prst="rect">
                      <a:avLst/>
                    </a:prstGeom>
                    <a:noFill/>
                    <a:ln>
                      <a:noFill/>
                    </a:ln>
                  </pic:spPr>
                </pic:pic>
              </a:graphicData>
            </a:graphic>
          </wp:inline>
        </w:drawing>
      </w:r>
    </w:p>
    <w:p w14:paraId="6F0CEDB2"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图4-1-1  二极管峰值包络检波电路</w:t>
      </w:r>
    </w:p>
    <w:p w14:paraId="5E07A9FE"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022F48EA" wp14:editId="6B0CF985">
            <wp:extent cx="3453765" cy="2683510"/>
            <wp:effectExtent l="0" t="0" r="3810" b="254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5"/>
                    <a:stretch>
                      <a:fillRect/>
                    </a:stretch>
                  </pic:blipFill>
                  <pic:spPr>
                    <a:xfrm>
                      <a:off x="0" y="0"/>
                      <a:ext cx="3453765" cy="2683510"/>
                    </a:xfrm>
                    <a:prstGeom prst="rect">
                      <a:avLst/>
                    </a:prstGeom>
                    <a:noFill/>
                    <a:ln>
                      <a:noFill/>
                    </a:ln>
                  </pic:spPr>
                </pic:pic>
              </a:graphicData>
            </a:graphic>
          </wp:inline>
        </w:drawing>
      </w:r>
    </w:p>
    <w:p w14:paraId="67115781"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图4-1-2  二极管包络检波器</w:t>
      </w:r>
    </w:p>
    <w:p w14:paraId="1F56CEBA" w14:textId="77777777" w:rsidR="00307B9B" w:rsidRPr="00BA66D1" w:rsidRDefault="00000000">
      <w:pPr>
        <w:spacing w:line="360" w:lineRule="auto"/>
        <w:jc w:val="left"/>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如果电路参数选择得不合适，在检波时会引起输出失真，包括频率失真和两种非线性失真（惰性失真、负峰切割失真）。</w:t>
      </w:r>
    </w:p>
    <w:p w14:paraId="60456765" w14:textId="77777777" w:rsidR="00307B9B" w:rsidRPr="00BA66D1" w:rsidRDefault="00000000">
      <w:pPr>
        <w:numPr>
          <w:ilvl w:val="0"/>
          <w:numId w:val="7"/>
        </w:numPr>
        <w:spacing w:line="360" w:lineRule="auto"/>
        <w:jc w:val="left"/>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将低通滤波器的中的电容C</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的取值改为0.2uF，用虚拟滤波器观察并记录输出信号的波形如图4-1-3所示。电容增大后，不再满足条件</w:t>
      </w:r>
      <w:r w:rsidRPr="00BA66D1">
        <w:rPr>
          <w:rFonts w:asciiTheme="majorEastAsia" w:eastAsiaTheme="majorEastAsia" w:hAnsiTheme="majorEastAsia" w:cs="Times New Roman"/>
          <w:position w:val="-30"/>
        </w:rPr>
        <w:object w:dxaOrig="1579" w:dyaOrig="780" w14:anchorId="6BCD4C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8.85pt;height:39.2pt" o:ole="">
            <v:imagedata r:id="rId26" o:title=""/>
            <o:lock v:ext="edit" aspectratio="f"/>
          </v:shape>
          <o:OLEObject Type="Embed" ProgID="Equation.DSMT4" ShapeID="_x0000_i1027" DrawAspect="Content" ObjectID="_1839950167" r:id="rId27"/>
        </w:object>
      </w:r>
      <w:r w:rsidRPr="00BA66D1">
        <w:rPr>
          <w:rFonts w:asciiTheme="majorEastAsia" w:eastAsiaTheme="majorEastAsia" w:hAnsiTheme="majorEastAsia" w:cs="Times New Roman"/>
        </w:rPr>
        <w:t>，</w:t>
      </w:r>
      <w:r w:rsidRPr="00BA66D1">
        <w:rPr>
          <w:rFonts w:asciiTheme="majorEastAsia" w:eastAsiaTheme="majorEastAsia" w:hAnsiTheme="majorEastAsia" w:cs="Times New Roman"/>
          <w:sz w:val="24"/>
          <w:szCs w:val="32"/>
        </w:rPr>
        <w:t>所以出现了惰性失真。原因是电容增大十倍，RC滤波器的充电常数增大十倍，充电周期变为原来的十倍，跟不上包络波形的改变而产生失真。</w:t>
      </w:r>
    </w:p>
    <w:p w14:paraId="619C85E0"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noProof/>
        </w:rPr>
        <w:lastRenderedPageBreak/>
        <w:drawing>
          <wp:inline distT="0" distB="0" distL="114300" distR="114300" wp14:anchorId="3DF1D649" wp14:editId="01B6958D">
            <wp:extent cx="3874770" cy="2985770"/>
            <wp:effectExtent l="0" t="0" r="1905" b="508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28"/>
                    <a:stretch>
                      <a:fillRect/>
                    </a:stretch>
                  </pic:blipFill>
                  <pic:spPr>
                    <a:xfrm>
                      <a:off x="0" y="0"/>
                      <a:ext cx="3874770" cy="2985770"/>
                    </a:xfrm>
                    <a:prstGeom prst="rect">
                      <a:avLst/>
                    </a:prstGeom>
                    <a:noFill/>
                    <a:ln>
                      <a:noFill/>
                    </a:ln>
                  </pic:spPr>
                </pic:pic>
              </a:graphicData>
            </a:graphic>
          </wp:inline>
        </w:drawing>
      </w:r>
    </w:p>
    <w:p w14:paraId="4CC8C9B3"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图4-1-3  惰性失真输出波形</w:t>
      </w:r>
    </w:p>
    <w:p w14:paraId="4DEEC460" w14:textId="77777777" w:rsidR="00307B9B" w:rsidRPr="00BA66D1" w:rsidRDefault="00000000">
      <w:pPr>
        <w:numPr>
          <w:ilvl w:val="0"/>
          <w:numId w:val="7"/>
        </w:numPr>
        <w:spacing w:line="360" w:lineRule="auto"/>
        <w:jc w:val="left"/>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修改检波电路参数，使R</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=400kΩ，将负载电阻阻值放大十倍，由于充放电常数</w:t>
      </w:r>
      <w:r w:rsidRPr="00BA66D1">
        <w:rPr>
          <w:rFonts w:asciiTheme="majorEastAsia" w:eastAsiaTheme="majorEastAsia" w:hAnsiTheme="majorEastAsia" w:cs="Times New Roman"/>
          <w:noProof/>
          <w:sz w:val="24"/>
          <w:szCs w:val="32"/>
        </w:rPr>
        <w:drawing>
          <wp:inline distT="0" distB="0" distL="114300" distR="114300" wp14:anchorId="5493EC55" wp14:editId="49DE55DE">
            <wp:extent cx="409575" cy="171450"/>
            <wp:effectExtent l="0" t="0" r="0" b="0"/>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29"/>
                    <a:stretch>
                      <a:fillRect/>
                    </a:stretch>
                  </pic:blipFill>
                  <pic:spPr>
                    <a:xfrm>
                      <a:off x="0" y="0"/>
                      <a:ext cx="409575" cy="171450"/>
                    </a:xfrm>
                    <a:prstGeom prst="rect">
                      <a:avLst/>
                    </a:prstGeom>
                    <a:noFill/>
                    <a:ln>
                      <a:noFill/>
                    </a:ln>
                  </pic:spPr>
                </pic:pic>
              </a:graphicData>
            </a:graphic>
          </wp:inline>
        </w:drawing>
      </w:r>
      <w:r w:rsidRPr="00BA66D1">
        <w:rPr>
          <w:rFonts w:asciiTheme="majorEastAsia" w:eastAsiaTheme="majorEastAsia" w:hAnsiTheme="majorEastAsia" w:cs="Times New Roman"/>
          <w:sz w:val="24"/>
          <w:szCs w:val="32"/>
        </w:rPr>
        <w:t>，同样使充放电常数扩大十倍，也产生惰性失真，但是失真程度较小。输出波形如下图所示：</w:t>
      </w:r>
    </w:p>
    <w:p w14:paraId="5BF06360"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71910016" wp14:editId="62BD2F0C">
            <wp:extent cx="3583940" cy="2778125"/>
            <wp:effectExtent l="0" t="0" r="6985" b="317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30"/>
                    <a:stretch>
                      <a:fillRect/>
                    </a:stretch>
                  </pic:blipFill>
                  <pic:spPr>
                    <a:xfrm>
                      <a:off x="0" y="0"/>
                      <a:ext cx="3583940" cy="2778125"/>
                    </a:xfrm>
                    <a:prstGeom prst="rect">
                      <a:avLst/>
                    </a:prstGeom>
                    <a:noFill/>
                    <a:ln>
                      <a:noFill/>
                    </a:ln>
                  </pic:spPr>
                </pic:pic>
              </a:graphicData>
            </a:graphic>
          </wp:inline>
        </w:drawing>
      </w:r>
    </w:p>
    <w:p w14:paraId="3021452C"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图4-1-4  不失真</w:t>
      </w:r>
    </w:p>
    <w:p w14:paraId="07678706" w14:textId="77777777" w:rsidR="00307B9B" w:rsidRPr="00BA66D1" w:rsidRDefault="00000000">
      <w:pPr>
        <w:numPr>
          <w:ilvl w:val="0"/>
          <w:numId w:val="7"/>
        </w:num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sz w:val="24"/>
          <w:szCs w:val="32"/>
        </w:rPr>
        <w:t>将AM信号源的调幅指数变为M</w:t>
      </w:r>
      <w:r w:rsidRPr="00BA66D1">
        <w:rPr>
          <w:rFonts w:asciiTheme="majorEastAsia" w:eastAsiaTheme="majorEastAsia" w:hAnsiTheme="majorEastAsia" w:cs="Times New Roman"/>
          <w:sz w:val="24"/>
          <w:szCs w:val="32"/>
          <w:vertAlign w:val="subscript"/>
        </w:rPr>
        <w:t>a</w:t>
      </w:r>
      <w:r w:rsidRPr="00BA66D1">
        <w:rPr>
          <w:rFonts w:asciiTheme="majorEastAsia" w:eastAsiaTheme="majorEastAsia" w:hAnsiTheme="majorEastAsia" w:cs="Times New Roman"/>
          <w:sz w:val="24"/>
          <w:szCs w:val="32"/>
        </w:rPr>
        <w:t>=0.8，用示波器观察输出信号的图像，发现调制信号波峰与波谷之间的高度差变大，解调信号产生了负峰切割失真。分析原因：使检波器的直流负载阻抗Z</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（0）与交流（音频信号）负载Z</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（Ω）不相等，而</w:t>
      </w:r>
      <w:r w:rsidRPr="00BA66D1">
        <w:rPr>
          <w:rFonts w:asciiTheme="majorEastAsia" w:eastAsiaTheme="majorEastAsia" w:hAnsiTheme="majorEastAsia" w:cs="Times New Roman"/>
          <w:sz w:val="24"/>
          <w:szCs w:val="32"/>
        </w:rPr>
        <w:lastRenderedPageBreak/>
        <w:t>且调制指数太大导致出现负峰切割失真，要想避免负峰切割失真必须满足</w:t>
      </w:r>
      <w:r w:rsidRPr="00BA66D1">
        <w:rPr>
          <w:rFonts w:asciiTheme="majorEastAsia" w:eastAsiaTheme="majorEastAsia" w:hAnsiTheme="majorEastAsia" w:cs="Times New Roman"/>
          <w:noProof/>
          <w:sz w:val="24"/>
          <w:szCs w:val="32"/>
        </w:rPr>
        <w:drawing>
          <wp:inline distT="0" distB="0" distL="114300" distR="114300" wp14:anchorId="0EC2BE4C" wp14:editId="600B2267">
            <wp:extent cx="843280" cy="254635"/>
            <wp:effectExtent l="0" t="0" r="0" b="254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31"/>
                    <a:stretch>
                      <a:fillRect/>
                    </a:stretch>
                  </pic:blipFill>
                  <pic:spPr>
                    <a:xfrm>
                      <a:off x="0" y="0"/>
                      <a:ext cx="843280" cy="254635"/>
                    </a:xfrm>
                    <a:prstGeom prst="rect">
                      <a:avLst/>
                    </a:prstGeom>
                    <a:noFill/>
                    <a:ln>
                      <a:noFill/>
                    </a:ln>
                  </pic:spPr>
                </pic:pic>
              </a:graphicData>
            </a:graphic>
          </wp:inline>
        </w:drawing>
      </w:r>
      <w:r w:rsidRPr="00BA66D1">
        <w:rPr>
          <w:rFonts w:asciiTheme="majorEastAsia" w:eastAsiaTheme="majorEastAsia" w:hAnsiTheme="majorEastAsia" w:cs="Times New Roman"/>
          <w:sz w:val="24"/>
          <w:szCs w:val="32"/>
        </w:rPr>
        <w:t>，输出波形如下图所示：</w:t>
      </w:r>
      <w:r w:rsidRPr="00BA66D1">
        <w:rPr>
          <w:rFonts w:asciiTheme="majorEastAsia" w:eastAsiaTheme="majorEastAsia" w:hAnsiTheme="majorEastAsia" w:cs="Times New Roman"/>
          <w:noProof/>
        </w:rPr>
        <w:drawing>
          <wp:inline distT="0" distB="0" distL="114300" distR="114300" wp14:anchorId="2633BD7C" wp14:editId="29F8FF63">
            <wp:extent cx="3790315" cy="2941320"/>
            <wp:effectExtent l="0" t="0" r="635" b="190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2"/>
                    <a:stretch>
                      <a:fillRect/>
                    </a:stretch>
                  </pic:blipFill>
                  <pic:spPr>
                    <a:xfrm>
                      <a:off x="0" y="0"/>
                      <a:ext cx="3790315" cy="2941320"/>
                    </a:xfrm>
                    <a:prstGeom prst="rect">
                      <a:avLst/>
                    </a:prstGeom>
                    <a:noFill/>
                    <a:ln>
                      <a:noFill/>
                    </a:ln>
                  </pic:spPr>
                </pic:pic>
              </a:graphicData>
            </a:graphic>
          </wp:inline>
        </w:drawing>
      </w:r>
    </w:p>
    <w:p w14:paraId="29B3A315"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图4-1-5  负峰切割失真</w:t>
      </w:r>
    </w:p>
    <w:p w14:paraId="6B84356B" w14:textId="77777777" w:rsidR="00307B9B" w:rsidRPr="00BA66D1" w:rsidRDefault="00000000">
      <w:pPr>
        <w:numPr>
          <w:ilvl w:val="0"/>
          <w:numId w:val="7"/>
        </w:numPr>
        <w:spacing w:line="360" w:lineRule="auto"/>
        <w:jc w:val="left"/>
        <w:rPr>
          <w:rFonts w:asciiTheme="majorEastAsia" w:eastAsiaTheme="majorEastAsia" w:hAnsiTheme="majorEastAsia" w:cs="Times New Roman"/>
        </w:rPr>
      </w:pPr>
      <w:r w:rsidRPr="00BA66D1">
        <w:rPr>
          <w:rFonts w:asciiTheme="majorEastAsia" w:eastAsiaTheme="majorEastAsia" w:hAnsiTheme="majorEastAsia" w:cs="Times New Roman"/>
        </w:rPr>
        <w:t>当C</w:t>
      </w:r>
      <w:r w:rsidRPr="00BA66D1">
        <w:rPr>
          <w:rFonts w:asciiTheme="majorEastAsia" w:eastAsiaTheme="majorEastAsia" w:hAnsiTheme="majorEastAsia" w:cs="Times New Roman"/>
          <w:vertAlign w:val="subscript"/>
        </w:rPr>
        <w:t>c</w:t>
      </w:r>
      <w:r w:rsidRPr="00BA66D1">
        <w:rPr>
          <w:rFonts w:asciiTheme="majorEastAsia" w:eastAsiaTheme="majorEastAsia" w:hAnsiTheme="majorEastAsia" w:cs="Times New Roman"/>
        </w:rPr>
        <w:t>=1uF，R</w:t>
      </w:r>
      <w:r w:rsidRPr="00BA66D1">
        <w:rPr>
          <w:rFonts w:asciiTheme="majorEastAsia" w:eastAsiaTheme="majorEastAsia" w:hAnsiTheme="majorEastAsia" w:cs="Times New Roman"/>
          <w:vertAlign w:val="subscript"/>
        </w:rPr>
        <w:t>1</w:t>
      </w:r>
      <w:r w:rsidRPr="00BA66D1">
        <w:rPr>
          <w:rFonts w:asciiTheme="majorEastAsia" w:eastAsiaTheme="majorEastAsia" w:hAnsiTheme="majorEastAsia" w:cs="Times New Roman"/>
        </w:rPr>
        <w:t>=5KΩ时，输出信号出现失真，波形中只有高频成分而缺少低频成分。分析原因：是电路中隔直电容取值不够大导致的输出的低频信号被开路，导致输出的解调信号只有高频成分。只有满足调制信号频率最大值</w:t>
      </w:r>
      <w:r w:rsidRPr="00BA66D1">
        <w:rPr>
          <w:rFonts w:asciiTheme="majorEastAsia" w:eastAsiaTheme="majorEastAsia" w:hAnsiTheme="majorEastAsia" w:cs="Times New Roman"/>
          <w:noProof/>
        </w:rPr>
        <w:drawing>
          <wp:inline distT="0" distB="0" distL="114300" distR="114300" wp14:anchorId="506A3B6D" wp14:editId="1676A2DC">
            <wp:extent cx="666750" cy="228600"/>
            <wp:effectExtent l="0" t="0" r="0" b="0"/>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33"/>
                    <a:stretch>
                      <a:fillRect/>
                    </a:stretch>
                  </pic:blipFill>
                  <pic:spPr>
                    <a:xfrm>
                      <a:off x="0" y="0"/>
                      <a:ext cx="666750" cy="228600"/>
                    </a:xfrm>
                    <a:prstGeom prst="rect">
                      <a:avLst/>
                    </a:prstGeom>
                    <a:noFill/>
                    <a:ln>
                      <a:noFill/>
                    </a:ln>
                  </pic:spPr>
                </pic:pic>
              </a:graphicData>
            </a:graphic>
          </wp:inline>
        </w:drawing>
      </w:r>
      <w:r w:rsidRPr="00BA66D1">
        <w:rPr>
          <w:rFonts w:asciiTheme="majorEastAsia" w:eastAsiaTheme="majorEastAsia" w:hAnsiTheme="majorEastAsia" w:cs="Times New Roman"/>
        </w:rPr>
        <w:t>，才可能不产生低音频失真。此电路中RC=20，而音频信号的频率为500Hz，必然会导致低音频失真，输出波形如下图所示：</w:t>
      </w:r>
    </w:p>
    <w:p w14:paraId="4A022D13"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605298BA" wp14:editId="5BBA0A5C">
            <wp:extent cx="3800475" cy="2944495"/>
            <wp:effectExtent l="0" t="0" r="0" b="8255"/>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34"/>
                    <a:stretch>
                      <a:fillRect/>
                    </a:stretch>
                  </pic:blipFill>
                  <pic:spPr>
                    <a:xfrm>
                      <a:off x="0" y="0"/>
                      <a:ext cx="3800475" cy="2944495"/>
                    </a:xfrm>
                    <a:prstGeom prst="rect">
                      <a:avLst/>
                    </a:prstGeom>
                    <a:noFill/>
                    <a:ln>
                      <a:noFill/>
                    </a:ln>
                  </pic:spPr>
                </pic:pic>
              </a:graphicData>
            </a:graphic>
          </wp:inline>
        </w:drawing>
      </w:r>
    </w:p>
    <w:p w14:paraId="50881E9F"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图4-1-6  低音频失真</w:t>
      </w:r>
    </w:p>
    <w:p w14:paraId="110BA91C" w14:textId="77777777" w:rsidR="00307B9B" w:rsidRPr="00BA66D1" w:rsidRDefault="00000000">
      <w:pPr>
        <w:numPr>
          <w:ilvl w:val="0"/>
          <w:numId w:val="7"/>
        </w:numPr>
        <w:spacing w:line="360" w:lineRule="auto"/>
        <w:jc w:val="left"/>
        <w:rPr>
          <w:rFonts w:asciiTheme="majorEastAsia" w:eastAsiaTheme="majorEastAsia" w:hAnsiTheme="majorEastAsia" w:cs="Times New Roman"/>
          <w:sz w:val="24"/>
        </w:rPr>
      </w:pPr>
      <w:r w:rsidRPr="00BA66D1">
        <w:rPr>
          <w:rFonts w:asciiTheme="majorEastAsia" w:eastAsiaTheme="majorEastAsia" w:hAnsiTheme="majorEastAsia" w:cs="Times New Roman"/>
          <w:sz w:val="24"/>
        </w:rPr>
        <w:t>当AM信号源的载波频率f=20KHz时，AM信号的包络明显变疏，但包络的频率</w:t>
      </w:r>
      <w:r w:rsidRPr="00BA66D1">
        <w:rPr>
          <w:rFonts w:asciiTheme="majorEastAsia" w:eastAsiaTheme="majorEastAsia" w:hAnsiTheme="majorEastAsia" w:cs="Times New Roman"/>
          <w:sz w:val="24"/>
        </w:rPr>
        <w:lastRenderedPageBreak/>
        <w:t>等于调制信号的频率，仍然保持不变。根据图像可以看出输出解调信号的顶峰出现高次谐波，说明解调输出并不是很完全。由于载频降低，载频在解调电路中无法完全被短路，混入输出的解调信号中，产生了频率失真。输出波形如下图所示：</w:t>
      </w:r>
    </w:p>
    <w:p w14:paraId="07634781"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0B2C4FC1" wp14:editId="3DFC5AE8">
            <wp:extent cx="3487420" cy="2722245"/>
            <wp:effectExtent l="0" t="0" r="8255" b="1905"/>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35"/>
                    <a:stretch>
                      <a:fillRect/>
                    </a:stretch>
                  </pic:blipFill>
                  <pic:spPr>
                    <a:xfrm>
                      <a:off x="0" y="0"/>
                      <a:ext cx="3487420" cy="2722245"/>
                    </a:xfrm>
                    <a:prstGeom prst="rect">
                      <a:avLst/>
                    </a:prstGeom>
                    <a:noFill/>
                    <a:ln>
                      <a:noFill/>
                    </a:ln>
                  </pic:spPr>
                </pic:pic>
              </a:graphicData>
            </a:graphic>
          </wp:inline>
        </w:drawing>
      </w:r>
    </w:p>
    <w:p w14:paraId="06BAD969"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图4-1-7  改变输入信号频率</w:t>
      </w:r>
    </w:p>
    <w:p w14:paraId="493357CD" w14:textId="77777777" w:rsidR="00307B9B" w:rsidRPr="00BA66D1" w:rsidRDefault="00000000">
      <w:pPr>
        <w:numPr>
          <w:ilvl w:val="0"/>
          <w:numId w:val="6"/>
        </w:numPr>
        <w:spacing w:line="360" w:lineRule="auto"/>
        <w:jc w:val="left"/>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在Multisim中创建如图4-2-1所示的电路，使检波器的输入信号保持Ma=0.8，检查无误后，激活电路仿真，观察输入输出波形如图4-2-2所示。</w:t>
      </w:r>
    </w:p>
    <w:p w14:paraId="51BC3853" w14:textId="77777777" w:rsidR="00307B9B" w:rsidRPr="00BA66D1" w:rsidRDefault="00000000">
      <w:pPr>
        <w:spacing w:line="360" w:lineRule="auto"/>
        <w:jc w:val="left"/>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检波器输入信号保持M</w:t>
      </w:r>
      <w:r w:rsidRPr="00BA66D1">
        <w:rPr>
          <w:rFonts w:asciiTheme="majorEastAsia" w:eastAsiaTheme="majorEastAsia" w:hAnsiTheme="majorEastAsia" w:cs="Times New Roman"/>
          <w:sz w:val="24"/>
          <w:szCs w:val="32"/>
          <w:vertAlign w:val="subscript"/>
        </w:rPr>
        <w:t>a</w:t>
      </w:r>
      <w:r w:rsidRPr="00BA66D1">
        <w:rPr>
          <w:rFonts w:asciiTheme="majorEastAsia" w:eastAsiaTheme="majorEastAsia" w:hAnsiTheme="majorEastAsia" w:cs="Times New Roman"/>
          <w:sz w:val="24"/>
          <w:szCs w:val="32"/>
        </w:rPr>
        <w:t>=0.8当滑动变阻器取中间值时，</w:t>
      </w:r>
      <w:r w:rsidRPr="00BA66D1">
        <w:rPr>
          <w:rFonts w:asciiTheme="majorEastAsia" w:eastAsiaTheme="majorEastAsia" w:hAnsiTheme="majorEastAsia" w:cs="Times New Roman"/>
          <w:position w:val="-24"/>
          <w:sz w:val="24"/>
          <w:szCs w:val="32"/>
        </w:rPr>
        <w:object w:dxaOrig="3580" w:dyaOrig="620" w14:anchorId="15384E2D">
          <v:shape id="_x0000_i1028" type="#_x0000_t75" style="width:179.1pt;height:31pt" o:ole="">
            <v:imagedata r:id="rId36" o:title=""/>
            <o:lock v:ext="edit" aspectratio="f"/>
          </v:shape>
          <o:OLEObject Type="Embed" ProgID="Equation.DSMT4" ShapeID="_x0000_i1028" DrawAspect="Content" ObjectID="_1839950168" r:id="rId37"/>
        </w:object>
      </w:r>
      <w:r w:rsidRPr="00BA66D1">
        <w:rPr>
          <w:rFonts w:asciiTheme="majorEastAsia" w:eastAsiaTheme="majorEastAsia" w:hAnsiTheme="majorEastAsia" w:cs="Times New Roman"/>
          <w:sz w:val="24"/>
          <w:szCs w:val="32"/>
        </w:rPr>
        <w:t>，</w:t>
      </w:r>
      <w:r w:rsidRPr="00BA66D1">
        <w:rPr>
          <w:rFonts w:asciiTheme="majorEastAsia" w:eastAsiaTheme="majorEastAsia" w:hAnsiTheme="majorEastAsia" w:cs="Times New Roman"/>
          <w:position w:val="-12"/>
          <w:sz w:val="24"/>
          <w:szCs w:val="32"/>
        </w:rPr>
        <w:object w:dxaOrig="2480" w:dyaOrig="360" w14:anchorId="2C1BCA4C">
          <v:shape id="_x0000_i1029" type="#_x0000_t75" style="width:123.95pt;height:18.25pt" o:ole="">
            <v:imagedata r:id="rId38" o:title=""/>
            <o:lock v:ext="edit" aspectratio="f"/>
          </v:shape>
          <o:OLEObject Type="Embed" ProgID="Equation.DSMT4" ShapeID="_x0000_i1029" DrawAspect="Content" ObjectID="_1839950169" r:id="rId39"/>
        </w:object>
      </w:r>
      <w:r w:rsidRPr="00BA66D1">
        <w:rPr>
          <w:rFonts w:asciiTheme="majorEastAsia" w:eastAsiaTheme="majorEastAsia" w:hAnsiTheme="majorEastAsia" w:cs="Times New Roman"/>
          <w:sz w:val="24"/>
          <w:szCs w:val="32"/>
        </w:rPr>
        <w:t>，</w:t>
      </w:r>
      <w:r w:rsidRPr="00BA66D1">
        <w:rPr>
          <w:rFonts w:asciiTheme="majorEastAsia" w:eastAsiaTheme="majorEastAsia" w:hAnsiTheme="majorEastAsia" w:cs="Times New Roman"/>
          <w:noProof/>
          <w:sz w:val="24"/>
          <w:szCs w:val="32"/>
        </w:rPr>
        <w:drawing>
          <wp:inline distT="0" distB="0" distL="114300" distR="114300" wp14:anchorId="412C970F" wp14:editId="66ABDEEF">
            <wp:extent cx="992505" cy="351790"/>
            <wp:effectExtent l="0" t="0" r="7620" b="0"/>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40"/>
                    <a:stretch>
                      <a:fillRect/>
                    </a:stretch>
                  </pic:blipFill>
                  <pic:spPr>
                    <a:xfrm>
                      <a:off x="0" y="0"/>
                      <a:ext cx="992505" cy="351790"/>
                    </a:xfrm>
                    <a:prstGeom prst="rect">
                      <a:avLst/>
                    </a:prstGeom>
                    <a:noFill/>
                    <a:ln>
                      <a:noFill/>
                    </a:ln>
                  </pic:spPr>
                </pic:pic>
              </a:graphicData>
            </a:graphic>
          </wp:inline>
        </w:drawing>
      </w:r>
      <w:r w:rsidRPr="00BA66D1">
        <w:rPr>
          <w:rFonts w:asciiTheme="majorEastAsia" w:eastAsiaTheme="majorEastAsia" w:hAnsiTheme="majorEastAsia" w:cs="Times New Roman"/>
          <w:sz w:val="24"/>
          <w:szCs w:val="32"/>
        </w:rPr>
        <w:t>，不会产生负峰截止失真，但是由于充电时间长，电路产生了惰性失真。</w:t>
      </w:r>
    </w:p>
    <w:p w14:paraId="3CC9B4B9" w14:textId="77777777" w:rsidR="00307B9B" w:rsidRPr="00BA66D1" w:rsidRDefault="00000000">
      <w:pPr>
        <w:spacing w:line="360" w:lineRule="auto"/>
        <w:jc w:val="left"/>
        <w:rPr>
          <w:rFonts w:asciiTheme="majorEastAsia" w:eastAsiaTheme="majorEastAsia" w:hAnsiTheme="majorEastAsia" w:cs="Times New Roman"/>
        </w:rPr>
      </w:pPr>
      <w:r w:rsidRPr="00BA66D1">
        <w:rPr>
          <w:rFonts w:asciiTheme="majorEastAsia" w:eastAsiaTheme="majorEastAsia" w:hAnsiTheme="majorEastAsia" w:cs="Times New Roman"/>
          <w:noProof/>
        </w:rPr>
        <w:drawing>
          <wp:inline distT="0" distB="0" distL="114300" distR="114300" wp14:anchorId="6A945169" wp14:editId="57041A23">
            <wp:extent cx="5260975" cy="1906270"/>
            <wp:effectExtent l="0" t="0" r="6350" b="825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41"/>
                    <a:stretch>
                      <a:fillRect/>
                    </a:stretch>
                  </pic:blipFill>
                  <pic:spPr>
                    <a:xfrm>
                      <a:off x="0" y="0"/>
                      <a:ext cx="5260975" cy="1906270"/>
                    </a:xfrm>
                    <a:prstGeom prst="rect">
                      <a:avLst/>
                    </a:prstGeom>
                    <a:noFill/>
                    <a:ln>
                      <a:noFill/>
                    </a:ln>
                  </pic:spPr>
                </pic:pic>
              </a:graphicData>
            </a:graphic>
          </wp:inline>
        </w:drawing>
      </w:r>
    </w:p>
    <w:p w14:paraId="2126FE9E"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图4-2-1  分负载检波电路</w:t>
      </w:r>
    </w:p>
    <w:p w14:paraId="7002ABF7"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noProof/>
        </w:rPr>
        <w:lastRenderedPageBreak/>
        <w:drawing>
          <wp:inline distT="0" distB="0" distL="114300" distR="114300" wp14:anchorId="536B8742" wp14:editId="5F30C0F2">
            <wp:extent cx="4156075" cy="3202940"/>
            <wp:effectExtent l="0" t="0" r="6350" b="6985"/>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42"/>
                    <a:stretch>
                      <a:fillRect/>
                    </a:stretch>
                  </pic:blipFill>
                  <pic:spPr>
                    <a:xfrm>
                      <a:off x="0" y="0"/>
                      <a:ext cx="4156075" cy="3202940"/>
                    </a:xfrm>
                    <a:prstGeom prst="rect">
                      <a:avLst/>
                    </a:prstGeom>
                    <a:noFill/>
                    <a:ln>
                      <a:noFill/>
                    </a:ln>
                  </pic:spPr>
                </pic:pic>
              </a:graphicData>
            </a:graphic>
          </wp:inline>
        </w:drawing>
      </w:r>
    </w:p>
    <w:p w14:paraId="318C2841" w14:textId="77777777" w:rsidR="00307B9B" w:rsidRPr="00BA66D1" w:rsidRDefault="00000000">
      <w:pPr>
        <w:spacing w:line="360" w:lineRule="auto"/>
        <w:jc w:val="center"/>
        <w:rPr>
          <w:rFonts w:asciiTheme="majorEastAsia" w:eastAsiaTheme="majorEastAsia" w:hAnsiTheme="majorEastAsia" w:cs="Times New Roman"/>
          <w:sz w:val="24"/>
          <w:szCs w:val="32"/>
        </w:rPr>
      </w:pPr>
      <w:r w:rsidRPr="00BA66D1">
        <w:rPr>
          <w:rFonts w:asciiTheme="majorEastAsia" w:eastAsiaTheme="majorEastAsia" w:hAnsiTheme="majorEastAsia" w:cs="Times New Roman"/>
        </w:rPr>
        <w:t>图4-2-2  分负载检波电路输出波形</w:t>
      </w:r>
    </w:p>
    <w:p w14:paraId="68F11376" w14:textId="77777777" w:rsidR="00307B9B" w:rsidRPr="00BA66D1" w:rsidRDefault="00000000">
      <w:pPr>
        <w:numPr>
          <w:ilvl w:val="0"/>
          <w:numId w:val="5"/>
        </w:numPr>
        <w:spacing w:line="360" w:lineRule="auto"/>
        <w:ind w:firstLineChars="200" w:firstLine="643"/>
        <w:rPr>
          <w:rFonts w:asciiTheme="majorEastAsia" w:eastAsiaTheme="majorEastAsia" w:hAnsiTheme="majorEastAsia" w:cs="Times New Roman"/>
          <w:b/>
          <w:bCs/>
          <w:sz w:val="32"/>
          <w:szCs w:val="32"/>
        </w:rPr>
      </w:pPr>
      <w:r w:rsidRPr="00BA66D1">
        <w:rPr>
          <w:rFonts w:asciiTheme="majorEastAsia" w:eastAsiaTheme="majorEastAsia" w:hAnsiTheme="majorEastAsia" w:cs="Times New Roman"/>
          <w:b/>
          <w:bCs/>
          <w:sz w:val="32"/>
          <w:szCs w:val="32"/>
        </w:rPr>
        <w:t>实验任务</w:t>
      </w:r>
    </w:p>
    <w:p w14:paraId="03848B82"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实验电路如图4.6.9所示。熟悉电路中各个元器件的作用及其在实验板上的位置完成如下操作：</w:t>
      </w:r>
    </w:p>
    <w:p w14:paraId="0EE8B473"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noProof/>
          <w:sz w:val="24"/>
          <w:szCs w:val="32"/>
        </w:rPr>
        <w:drawing>
          <wp:inline distT="0" distB="0" distL="114300" distR="114300" wp14:anchorId="6C66F92D" wp14:editId="45721774">
            <wp:extent cx="1376680" cy="4795520"/>
            <wp:effectExtent l="0" t="0" r="5080" b="4445"/>
            <wp:docPr id="49" name="图片 49" descr="ae3f75bbf5c84dafe37c0106b9f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ae3f75bbf5c84dafe37c0106b9fd1ae"/>
                    <pic:cNvPicPr>
                      <a:picLocks noChangeAspect="1"/>
                    </pic:cNvPicPr>
                  </pic:nvPicPr>
                  <pic:blipFill>
                    <a:blip r:embed="rId43"/>
                    <a:srcRect l="22225" r="33394"/>
                    <a:stretch>
                      <a:fillRect/>
                    </a:stretch>
                  </pic:blipFill>
                  <pic:spPr>
                    <a:xfrm rot="16200000">
                      <a:off x="0" y="0"/>
                      <a:ext cx="1376680" cy="4795520"/>
                    </a:xfrm>
                    <a:prstGeom prst="rect">
                      <a:avLst/>
                    </a:prstGeom>
                  </pic:spPr>
                </pic:pic>
              </a:graphicData>
            </a:graphic>
          </wp:inline>
        </w:drawing>
      </w:r>
    </w:p>
    <w:p w14:paraId="105F586D"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（1）将开关10K11断开，从100UT01端输出。</w:t>
      </w:r>
    </w:p>
    <w:p w14:paraId="34D00D5D" w14:textId="77777777" w:rsidR="00307B9B"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①断开开关10K07、10K08(等效负载R</w:t>
      </w:r>
      <w:r w:rsidRPr="00BA66D1">
        <w:rPr>
          <w:rFonts w:asciiTheme="majorEastAsia" w:eastAsiaTheme="majorEastAsia" w:hAnsiTheme="majorEastAsia" w:cs="Times New Roman"/>
          <w:sz w:val="24"/>
          <w:szCs w:val="32"/>
          <w:vertAlign w:val="subscript"/>
        </w:rPr>
        <w:t>i2</w:t>
      </w:r>
      <w:r w:rsidRPr="00BA66D1">
        <w:rPr>
          <w:rFonts w:asciiTheme="majorEastAsia" w:eastAsiaTheme="majorEastAsia" w:hAnsiTheme="majorEastAsia" w:cs="Times New Roman"/>
          <w:sz w:val="24"/>
          <w:szCs w:val="32"/>
        </w:rPr>
        <w:t>为无穷大)，改变低通滤波器的滤波电容C</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，的大小（分别为0.01uF、0.1F、1μF)和电阻R</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的大小（分别为4.7kΩ，30kΩ、47kΩ)，用示波器观察输出信号的波形并记录。</w:t>
      </w:r>
    </w:p>
    <w:p w14:paraId="5C3EFE49" w14:textId="77777777" w:rsidR="00A93B2D" w:rsidRDefault="00A93B2D" w:rsidP="00A93B2D">
      <w:pPr>
        <w:rPr>
          <w:rFonts w:asciiTheme="majorEastAsia" w:eastAsiaTheme="majorEastAsia" w:hAnsiTheme="majorEastAsia" w:cs="Times New Roman"/>
          <w:sz w:val="24"/>
          <w:szCs w:val="32"/>
        </w:rPr>
      </w:pPr>
      <w:r w:rsidRPr="00A93B2D">
        <w:rPr>
          <w:rFonts w:asciiTheme="majorEastAsia" w:eastAsiaTheme="majorEastAsia" w:hAnsiTheme="majorEastAsia" w:cs="Times New Roman" w:hint="eastAsia"/>
          <w:sz w:val="24"/>
          <w:szCs w:val="32"/>
        </w:rPr>
        <w:t>实验中部分波形如图所示：</w:t>
      </w:r>
    </w:p>
    <w:p w14:paraId="4A4769E6" w14:textId="1A77176A" w:rsidR="00A93B2D" w:rsidRPr="00A93B2D" w:rsidRDefault="00A93B2D" w:rsidP="00A93B2D">
      <w:pPr>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lastRenderedPageBreak/>
        <w:drawing>
          <wp:inline distT="0" distB="0" distL="0" distR="0" wp14:anchorId="4C3DA61F" wp14:editId="0C6E8938">
            <wp:extent cx="5274310" cy="3959860"/>
            <wp:effectExtent l="0" t="0" r="2540" b="2540"/>
            <wp:docPr id="5937815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571" name="图片 593781571"/>
                    <pic:cNvPicPr/>
                  </pic:nvPicPr>
                  <pic:blipFill>
                    <a:blip r:embed="rId44">
                      <a:extLst>
                        <a:ext uri="{28A0092B-C50C-407E-A947-70E740481C1C}">
                          <a14:useLocalDpi xmlns:a14="http://schemas.microsoft.com/office/drawing/2010/main" val="0"/>
                        </a:ext>
                      </a:extLst>
                    </a:blip>
                    <a:stretch>
                      <a:fillRect/>
                    </a:stretch>
                  </pic:blipFill>
                  <pic:spPr>
                    <a:xfrm>
                      <a:off x="0" y="0"/>
                      <a:ext cx="5274310" cy="3959860"/>
                    </a:xfrm>
                    <a:prstGeom prst="rect">
                      <a:avLst/>
                    </a:prstGeom>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2D006202" wp14:editId="29F181A9">
            <wp:extent cx="5274310" cy="3933825"/>
            <wp:effectExtent l="0" t="0" r="2540" b="9525"/>
            <wp:docPr id="21463811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81141" name="图片 2146381141"/>
                    <pic:cNvPicPr/>
                  </pic:nvPicPr>
                  <pic:blipFill>
                    <a:blip r:embed="rId45">
                      <a:extLst>
                        <a:ext uri="{28A0092B-C50C-407E-A947-70E740481C1C}">
                          <a14:useLocalDpi xmlns:a14="http://schemas.microsoft.com/office/drawing/2010/main" val="0"/>
                        </a:ext>
                      </a:extLst>
                    </a:blip>
                    <a:stretch>
                      <a:fillRect/>
                    </a:stretch>
                  </pic:blipFill>
                  <pic:spPr>
                    <a:xfrm>
                      <a:off x="0" y="0"/>
                      <a:ext cx="5274310" cy="3933825"/>
                    </a:xfrm>
                    <a:prstGeom prst="rect">
                      <a:avLst/>
                    </a:prstGeom>
                  </pic:spPr>
                </pic:pic>
              </a:graphicData>
            </a:graphic>
          </wp:inline>
        </w:drawing>
      </w:r>
      <w:r>
        <w:rPr>
          <w:rFonts w:asciiTheme="majorEastAsia" w:eastAsiaTheme="majorEastAsia" w:hAnsiTheme="majorEastAsia" w:cs="Times New Roman" w:hint="eastAsia"/>
          <w:noProof/>
          <w:sz w:val="24"/>
          <w:szCs w:val="32"/>
        </w:rPr>
        <w:lastRenderedPageBreak/>
        <w:drawing>
          <wp:inline distT="0" distB="0" distL="0" distR="0" wp14:anchorId="65CA0E22" wp14:editId="1772CB8A">
            <wp:extent cx="5274310" cy="3956050"/>
            <wp:effectExtent l="0" t="0" r="2540" b="6350"/>
            <wp:docPr id="4184149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14991" name="图片 418414991"/>
                    <pic:cNvPicPr/>
                  </pic:nvPicPr>
                  <pic:blipFill>
                    <a:blip r:embed="rId46">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6498FD6C" w14:textId="77777777" w:rsidR="00A93B2D" w:rsidRPr="00A93B2D" w:rsidRDefault="00A93B2D">
      <w:pPr>
        <w:spacing w:line="360" w:lineRule="auto"/>
        <w:rPr>
          <w:rFonts w:asciiTheme="majorEastAsia" w:eastAsiaTheme="majorEastAsia" w:hAnsiTheme="majorEastAsia" w:cs="Times New Roman" w:hint="eastAsia"/>
          <w:sz w:val="24"/>
          <w:szCs w:val="32"/>
        </w:rPr>
      </w:pPr>
    </w:p>
    <w:p w14:paraId="2C9D725E"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表5-1  不同电容和电阻值时的输出波形</w:t>
      </w:r>
    </w:p>
    <w:tbl>
      <w:tblPr>
        <w:tblStyle w:val="a3"/>
        <w:tblW w:w="8522" w:type="dxa"/>
        <w:tblLayout w:type="fixed"/>
        <w:tblLook w:val="04A0" w:firstRow="1" w:lastRow="0" w:firstColumn="1" w:lastColumn="0" w:noHBand="0" w:noVBand="1"/>
      </w:tblPr>
      <w:tblGrid>
        <w:gridCol w:w="1395"/>
        <w:gridCol w:w="750"/>
        <w:gridCol w:w="723"/>
        <w:gridCol w:w="723"/>
        <w:gridCol w:w="750"/>
        <w:gridCol w:w="857"/>
        <w:gridCol w:w="868"/>
        <w:gridCol w:w="830"/>
        <w:gridCol w:w="831"/>
        <w:gridCol w:w="795"/>
      </w:tblGrid>
      <w:tr w:rsidR="00307B9B" w:rsidRPr="00BA66D1" w14:paraId="612CAC6E" w14:textId="77777777">
        <w:tc>
          <w:tcPr>
            <w:tcW w:w="1395" w:type="dxa"/>
          </w:tcPr>
          <w:p w14:paraId="2F3941DD"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电容C/µF</w:t>
            </w:r>
          </w:p>
        </w:tc>
        <w:tc>
          <w:tcPr>
            <w:tcW w:w="2196" w:type="dxa"/>
            <w:gridSpan w:val="3"/>
          </w:tcPr>
          <w:p w14:paraId="42A07A3A"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0.01</w:t>
            </w:r>
          </w:p>
        </w:tc>
        <w:tc>
          <w:tcPr>
            <w:tcW w:w="2475" w:type="dxa"/>
            <w:gridSpan w:val="3"/>
          </w:tcPr>
          <w:p w14:paraId="217DCCBA"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0.1</w:t>
            </w:r>
          </w:p>
        </w:tc>
        <w:tc>
          <w:tcPr>
            <w:tcW w:w="2456" w:type="dxa"/>
            <w:gridSpan w:val="3"/>
          </w:tcPr>
          <w:p w14:paraId="7223C43F"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1</w:t>
            </w:r>
          </w:p>
        </w:tc>
      </w:tr>
      <w:tr w:rsidR="00307B9B" w:rsidRPr="00BA66D1" w14:paraId="7F055BD9" w14:textId="77777777">
        <w:tc>
          <w:tcPr>
            <w:tcW w:w="1395" w:type="dxa"/>
          </w:tcPr>
          <w:p w14:paraId="09DFE86F"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电阻R</w:t>
            </w:r>
            <w:r w:rsidRPr="00BA66D1">
              <w:rPr>
                <w:rFonts w:asciiTheme="majorEastAsia" w:eastAsiaTheme="majorEastAsia" w:hAnsiTheme="majorEastAsia" w:cs="Times New Roman"/>
                <w:vertAlign w:val="subscript"/>
              </w:rPr>
              <w:t>L</w:t>
            </w:r>
            <w:r w:rsidRPr="00BA66D1">
              <w:rPr>
                <w:rFonts w:asciiTheme="majorEastAsia" w:eastAsiaTheme="majorEastAsia" w:hAnsiTheme="majorEastAsia" w:cs="Times New Roman"/>
              </w:rPr>
              <w:t>/kΩ</w:t>
            </w:r>
          </w:p>
        </w:tc>
        <w:tc>
          <w:tcPr>
            <w:tcW w:w="750" w:type="dxa"/>
          </w:tcPr>
          <w:p w14:paraId="6DE49016"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4.7</w:t>
            </w:r>
          </w:p>
        </w:tc>
        <w:tc>
          <w:tcPr>
            <w:tcW w:w="723" w:type="dxa"/>
          </w:tcPr>
          <w:p w14:paraId="74788ACF"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30</w:t>
            </w:r>
          </w:p>
        </w:tc>
        <w:tc>
          <w:tcPr>
            <w:tcW w:w="723" w:type="dxa"/>
          </w:tcPr>
          <w:p w14:paraId="4F7219EA"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47</w:t>
            </w:r>
          </w:p>
        </w:tc>
        <w:tc>
          <w:tcPr>
            <w:tcW w:w="750" w:type="dxa"/>
          </w:tcPr>
          <w:p w14:paraId="67590371"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4.7</w:t>
            </w:r>
          </w:p>
        </w:tc>
        <w:tc>
          <w:tcPr>
            <w:tcW w:w="857" w:type="dxa"/>
          </w:tcPr>
          <w:p w14:paraId="5CE5F34B"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30</w:t>
            </w:r>
          </w:p>
        </w:tc>
        <w:tc>
          <w:tcPr>
            <w:tcW w:w="868" w:type="dxa"/>
          </w:tcPr>
          <w:p w14:paraId="7CB37E00"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47</w:t>
            </w:r>
          </w:p>
        </w:tc>
        <w:tc>
          <w:tcPr>
            <w:tcW w:w="830" w:type="dxa"/>
          </w:tcPr>
          <w:p w14:paraId="0CF5CC93"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4.7</w:t>
            </w:r>
          </w:p>
        </w:tc>
        <w:tc>
          <w:tcPr>
            <w:tcW w:w="831" w:type="dxa"/>
          </w:tcPr>
          <w:p w14:paraId="4CB5DF92"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30</w:t>
            </w:r>
          </w:p>
        </w:tc>
        <w:tc>
          <w:tcPr>
            <w:tcW w:w="795" w:type="dxa"/>
          </w:tcPr>
          <w:p w14:paraId="784EB868"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47</w:t>
            </w:r>
          </w:p>
        </w:tc>
      </w:tr>
      <w:tr w:rsidR="00307B9B" w:rsidRPr="00BA66D1" w14:paraId="4E61737A" w14:textId="77777777">
        <w:tc>
          <w:tcPr>
            <w:tcW w:w="1395" w:type="dxa"/>
          </w:tcPr>
          <w:p w14:paraId="0BA18D98"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时间常数τ/10</w:t>
            </w:r>
            <w:r w:rsidRPr="00BA66D1">
              <w:rPr>
                <w:rFonts w:asciiTheme="majorEastAsia" w:eastAsiaTheme="majorEastAsia" w:hAnsiTheme="majorEastAsia" w:cs="Times New Roman"/>
                <w:vertAlign w:val="superscript"/>
              </w:rPr>
              <w:t>-4</w:t>
            </w:r>
            <w:r w:rsidRPr="00BA66D1">
              <w:rPr>
                <w:rFonts w:asciiTheme="majorEastAsia" w:eastAsiaTheme="majorEastAsia" w:hAnsiTheme="majorEastAsia" w:cs="Times New Roman"/>
              </w:rPr>
              <w:t>s</w:t>
            </w:r>
          </w:p>
        </w:tc>
        <w:tc>
          <w:tcPr>
            <w:tcW w:w="750" w:type="dxa"/>
          </w:tcPr>
          <w:p w14:paraId="4FC1BA23"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0.47</w:t>
            </w:r>
          </w:p>
        </w:tc>
        <w:tc>
          <w:tcPr>
            <w:tcW w:w="723" w:type="dxa"/>
          </w:tcPr>
          <w:p w14:paraId="560EBA36"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3</w:t>
            </w:r>
          </w:p>
        </w:tc>
        <w:tc>
          <w:tcPr>
            <w:tcW w:w="723" w:type="dxa"/>
          </w:tcPr>
          <w:p w14:paraId="0E0AA03B"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4.7</w:t>
            </w:r>
          </w:p>
        </w:tc>
        <w:tc>
          <w:tcPr>
            <w:tcW w:w="750" w:type="dxa"/>
          </w:tcPr>
          <w:p w14:paraId="48B1BF84"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4.7</w:t>
            </w:r>
          </w:p>
        </w:tc>
        <w:tc>
          <w:tcPr>
            <w:tcW w:w="857" w:type="dxa"/>
          </w:tcPr>
          <w:p w14:paraId="660CFAC0"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30</w:t>
            </w:r>
          </w:p>
        </w:tc>
        <w:tc>
          <w:tcPr>
            <w:tcW w:w="868" w:type="dxa"/>
          </w:tcPr>
          <w:p w14:paraId="1AFC82C0"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47</w:t>
            </w:r>
          </w:p>
        </w:tc>
        <w:tc>
          <w:tcPr>
            <w:tcW w:w="830" w:type="dxa"/>
          </w:tcPr>
          <w:p w14:paraId="6430C1E9"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47</w:t>
            </w:r>
          </w:p>
        </w:tc>
        <w:tc>
          <w:tcPr>
            <w:tcW w:w="831" w:type="dxa"/>
          </w:tcPr>
          <w:p w14:paraId="3D8BF065"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300</w:t>
            </w:r>
          </w:p>
        </w:tc>
        <w:tc>
          <w:tcPr>
            <w:tcW w:w="795" w:type="dxa"/>
          </w:tcPr>
          <w:p w14:paraId="3C9229FC"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470</w:t>
            </w:r>
          </w:p>
        </w:tc>
      </w:tr>
      <w:tr w:rsidR="00307B9B" w:rsidRPr="00BA66D1" w14:paraId="4A512FDC" w14:textId="77777777">
        <w:tc>
          <w:tcPr>
            <w:tcW w:w="1395" w:type="dxa"/>
          </w:tcPr>
          <w:p w14:paraId="0B97DB60"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输出波形</w:t>
            </w:r>
          </w:p>
        </w:tc>
        <w:tc>
          <w:tcPr>
            <w:tcW w:w="750" w:type="dxa"/>
          </w:tcPr>
          <w:p w14:paraId="5BC7B35C"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正常解调</w:t>
            </w:r>
          </w:p>
        </w:tc>
        <w:tc>
          <w:tcPr>
            <w:tcW w:w="723" w:type="dxa"/>
          </w:tcPr>
          <w:p w14:paraId="1738C730"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惰性失真</w:t>
            </w:r>
          </w:p>
        </w:tc>
        <w:tc>
          <w:tcPr>
            <w:tcW w:w="723" w:type="dxa"/>
          </w:tcPr>
          <w:p w14:paraId="783E2C17"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惰性失真</w:t>
            </w:r>
          </w:p>
        </w:tc>
        <w:tc>
          <w:tcPr>
            <w:tcW w:w="750" w:type="dxa"/>
          </w:tcPr>
          <w:p w14:paraId="042E5C47"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失真</w:t>
            </w:r>
          </w:p>
        </w:tc>
        <w:tc>
          <w:tcPr>
            <w:tcW w:w="857" w:type="dxa"/>
          </w:tcPr>
          <w:p w14:paraId="0196D541"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失真</w:t>
            </w:r>
          </w:p>
        </w:tc>
        <w:tc>
          <w:tcPr>
            <w:tcW w:w="868" w:type="dxa"/>
          </w:tcPr>
          <w:p w14:paraId="127FE0B4"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失真</w:t>
            </w:r>
          </w:p>
        </w:tc>
        <w:tc>
          <w:tcPr>
            <w:tcW w:w="830" w:type="dxa"/>
          </w:tcPr>
          <w:p w14:paraId="4EDC14CF"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正常解调</w:t>
            </w:r>
          </w:p>
        </w:tc>
        <w:tc>
          <w:tcPr>
            <w:tcW w:w="831" w:type="dxa"/>
          </w:tcPr>
          <w:p w14:paraId="6C17301C"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正常解调</w:t>
            </w:r>
          </w:p>
        </w:tc>
        <w:tc>
          <w:tcPr>
            <w:tcW w:w="795" w:type="dxa"/>
          </w:tcPr>
          <w:p w14:paraId="509DA1B3"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rPr>
              <w:t>正常解调</w:t>
            </w:r>
          </w:p>
        </w:tc>
      </w:tr>
    </w:tbl>
    <w:p w14:paraId="27A5F0FA" w14:textId="77777777" w:rsidR="00307B9B" w:rsidRPr="00BA66D1" w:rsidRDefault="00307B9B">
      <w:pPr>
        <w:spacing w:line="360" w:lineRule="auto"/>
        <w:rPr>
          <w:rFonts w:asciiTheme="majorEastAsia" w:eastAsiaTheme="majorEastAsia" w:hAnsiTheme="majorEastAsia" w:cs="Times New Roman"/>
        </w:rPr>
      </w:pPr>
    </w:p>
    <w:p w14:paraId="6E7EC173" w14:textId="6CDB3BC2" w:rsidR="00307B9B"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②取步骤①中输出波形最理想时的电阻R</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、电容C的值，分别接通开关10K07、10K08，即改变等效负载R</w:t>
      </w:r>
      <w:r w:rsidRPr="00BA66D1">
        <w:rPr>
          <w:rFonts w:asciiTheme="majorEastAsia" w:eastAsiaTheme="majorEastAsia" w:hAnsiTheme="majorEastAsia" w:cs="Times New Roman"/>
          <w:sz w:val="24"/>
          <w:szCs w:val="32"/>
          <w:vertAlign w:val="subscript"/>
        </w:rPr>
        <w:t>2</w:t>
      </w:r>
      <w:r w:rsidRPr="00BA66D1">
        <w:rPr>
          <w:rFonts w:asciiTheme="majorEastAsia" w:eastAsiaTheme="majorEastAsia" w:hAnsiTheme="majorEastAsia" w:cs="Times New Roman"/>
          <w:sz w:val="24"/>
          <w:szCs w:val="32"/>
        </w:rPr>
        <w:t>的大小（分别为1kΩ、10kΩ)，用示波器观察输出信号的波形并记录。</w:t>
      </w:r>
      <w:r w:rsidR="00A93B2D">
        <w:rPr>
          <w:rFonts w:asciiTheme="majorEastAsia" w:eastAsiaTheme="majorEastAsia" w:hAnsiTheme="majorEastAsia" w:cs="Times New Roman" w:hint="eastAsia"/>
          <w:sz w:val="24"/>
          <w:szCs w:val="32"/>
        </w:rPr>
        <w:t>部分图片如下</w:t>
      </w:r>
    </w:p>
    <w:p w14:paraId="0D985B4F" w14:textId="3AE3DDE8" w:rsidR="00A93B2D" w:rsidRPr="00BA66D1" w:rsidRDefault="00A93B2D" w:rsidP="00D65035">
      <w:pPr>
        <w:spacing w:line="360" w:lineRule="auto"/>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lastRenderedPageBreak/>
        <w:drawing>
          <wp:inline distT="0" distB="0" distL="0" distR="0" wp14:anchorId="49F968CC" wp14:editId="26AD43A0">
            <wp:extent cx="2478922" cy="1859938"/>
            <wp:effectExtent l="0" t="0" r="0" b="6985"/>
            <wp:docPr id="4205932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93214" name="图片 42059321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89254" cy="1867690"/>
                    </a:xfrm>
                    <a:prstGeom prst="rect">
                      <a:avLst/>
                    </a:prstGeom>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52C4DF67" wp14:editId="41DBC1F9">
            <wp:extent cx="2544357" cy="1892186"/>
            <wp:effectExtent l="0" t="0" r="8890" b="0"/>
            <wp:docPr id="159870730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7303" name="图片 159870730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58718" cy="1902866"/>
                    </a:xfrm>
                    <a:prstGeom prst="rect">
                      <a:avLst/>
                    </a:prstGeom>
                  </pic:spPr>
                </pic:pic>
              </a:graphicData>
            </a:graphic>
          </wp:inline>
        </w:drawing>
      </w:r>
    </w:p>
    <w:p w14:paraId="0FD03D69"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当电容为0.01uf，电阻为4.7KΩ时，输出信号解调效果最好。</w:t>
      </w:r>
    </w:p>
    <w:p w14:paraId="42D09686" w14:textId="77777777" w:rsidR="00307B9B" w:rsidRPr="00BA66D1" w:rsidRDefault="00000000">
      <w:pPr>
        <w:spacing w:line="360" w:lineRule="auto"/>
        <w:rPr>
          <w:rFonts w:asciiTheme="majorEastAsia" w:eastAsiaTheme="majorEastAsia" w:hAnsiTheme="majorEastAsia" w:cs="Times New Roman"/>
        </w:rPr>
      </w:pPr>
      <w:r w:rsidRPr="00BA66D1">
        <w:rPr>
          <w:rFonts w:asciiTheme="majorEastAsia" w:eastAsiaTheme="majorEastAsia" w:hAnsiTheme="majorEastAsia" w:cs="Times New Roman"/>
          <w:sz w:val="24"/>
        </w:rPr>
        <w:t>当负载阻值较小时（1kΩ），输出信号出现了负峰截止失真，并且解调信号的幅值比较小。当负载电阻变大，负峰截止失真消失。其产生的原因是检波器直流负载阻抗Z</w:t>
      </w:r>
      <w:r w:rsidRPr="00BA66D1">
        <w:rPr>
          <w:rFonts w:asciiTheme="majorEastAsia" w:eastAsiaTheme="majorEastAsia" w:hAnsiTheme="majorEastAsia" w:cs="Times New Roman"/>
          <w:sz w:val="24"/>
          <w:vertAlign w:val="subscript"/>
        </w:rPr>
        <w:t>L</w:t>
      </w:r>
      <w:r w:rsidRPr="00BA66D1">
        <w:rPr>
          <w:rFonts w:asciiTheme="majorEastAsia" w:eastAsiaTheme="majorEastAsia" w:hAnsiTheme="majorEastAsia" w:cs="Times New Roman"/>
          <w:sz w:val="24"/>
        </w:rPr>
        <w:t>（0）与交流（音频）负载的阻抗Z</w:t>
      </w:r>
      <w:r w:rsidRPr="00BA66D1">
        <w:rPr>
          <w:rFonts w:asciiTheme="majorEastAsia" w:eastAsiaTheme="majorEastAsia" w:hAnsiTheme="majorEastAsia" w:cs="Times New Roman"/>
          <w:sz w:val="24"/>
          <w:vertAlign w:val="subscript"/>
        </w:rPr>
        <w:t>L</w:t>
      </w:r>
      <w:r w:rsidRPr="00BA66D1">
        <w:rPr>
          <w:rFonts w:asciiTheme="majorEastAsia" w:eastAsiaTheme="majorEastAsia" w:hAnsiTheme="majorEastAsia" w:cs="Times New Roman"/>
          <w:sz w:val="24"/>
        </w:rPr>
        <w:t>（Ω）不相等，而且调幅指数太大。根据不出现负峰截止失真的条件</w:t>
      </w:r>
      <w:r w:rsidRPr="00BA66D1">
        <w:rPr>
          <w:rFonts w:asciiTheme="majorEastAsia" w:eastAsiaTheme="majorEastAsia" w:hAnsiTheme="majorEastAsia" w:cs="Times New Roman"/>
          <w:noProof/>
          <w:sz w:val="24"/>
        </w:rPr>
        <w:drawing>
          <wp:inline distT="0" distB="0" distL="114300" distR="114300" wp14:anchorId="21183D06" wp14:editId="39E9CF3E">
            <wp:extent cx="1043305" cy="314960"/>
            <wp:effectExtent l="0" t="0" r="4445" b="8890"/>
            <wp:docPr id="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
                    <pic:cNvPicPr>
                      <a:picLocks noChangeAspect="1"/>
                    </pic:cNvPicPr>
                  </pic:nvPicPr>
                  <pic:blipFill>
                    <a:blip r:embed="rId31"/>
                    <a:stretch>
                      <a:fillRect/>
                    </a:stretch>
                  </pic:blipFill>
                  <pic:spPr>
                    <a:xfrm>
                      <a:off x="0" y="0"/>
                      <a:ext cx="1043305" cy="314960"/>
                    </a:xfrm>
                    <a:prstGeom prst="rect">
                      <a:avLst/>
                    </a:prstGeom>
                    <a:noFill/>
                    <a:ln>
                      <a:noFill/>
                    </a:ln>
                  </pic:spPr>
                </pic:pic>
              </a:graphicData>
            </a:graphic>
          </wp:inline>
        </w:drawing>
      </w:r>
      <w:r w:rsidRPr="00BA66D1">
        <w:rPr>
          <w:rFonts w:asciiTheme="majorEastAsia" w:eastAsiaTheme="majorEastAsia" w:hAnsiTheme="majorEastAsia" w:cs="Times New Roman"/>
          <w:sz w:val="24"/>
        </w:rPr>
        <w:t>，当负载电阻，即二级放大电路的输入电阻较大时，分式趋向于1，即可满足不出现负峰截止失真的情况。因此在实际电路中，后级放大电路一般采用集成运算放大器，或者采用分负载检波电路，以减少Z</w:t>
      </w:r>
      <w:r w:rsidRPr="00BA66D1">
        <w:rPr>
          <w:rFonts w:asciiTheme="majorEastAsia" w:eastAsiaTheme="majorEastAsia" w:hAnsiTheme="majorEastAsia" w:cs="Times New Roman"/>
          <w:sz w:val="24"/>
          <w:vertAlign w:val="subscript"/>
        </w:rPr>
        <w:t>L</w:t>
      </w:r>
      <w:r w:rsidRPr="00BA66D1">
        <w:rPr>
          <w:rFonts w:asciiTheme="majorEastAsia" w:eastAsiaTheme="majorEastAsia" w:hAnsiTheme="majorEastAsia" w:cs="Times New Roman"/>
          <w:sz w:val="24"/>
        </w:rPr>
        <w:t>（0）与Z</w:t>
      </w:r>
      <w:r w:rsidRPr="00BA66D1">
        <w:rPr>
          <w:rFonts w:asciiTheme="majorEastAsia" w:eastAsiaTheme="majorEastAsia" w:hAnsiTheme="majorEastAsia" w:cs="Times New Roman"/>
          <w:sz w:val="24"/>
          <w:vertAlign w:val="subscript"/>
        </w:rPr>
        <w:t>L</w:t>
      </w:r>
      <w:r w:rsidRPr="00BA66D1">
        <w:rPr>
          <w:rFonts w:asciiTheme="majorEastAsia" w:eastAsiaTheme="majorEastAsia" w:hAnsiTheme="majorEastAsia" w:cs="Times New Roman"/>
          <w:sz w:val="24"/>
        </w:rPr>
        <w:t>（Ω）的差别。</w:t>
      </w:r>
    </w:p>
    <w:p w14:paraId="1D6B1649"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（2）将开关10K11接通，开关10K04～10K08断开，从100UT02端输出。</w:t>
      </w:r>
    </w:p>
    <w:p w14:paraId="3042BC5F" w14:textId="77777777" w:rsidR="00307B9B" w:rsidRDefault="00000000">
      <w:pPr>
        <w:spacing w:line="360" w:lineRule="auto"/>
        <w:rPr>
          <w:rFonts w:asciiTheme="majorEastAsia" w:eastAsiaTheme="majorEastAsia" w:hAnsiTheme="majorEastAsia" w:cs="Times New Roman"/>
          <w:sz w:val="24"/>
        </w:rPr>
      </w:pPr>
      <w:r w:rsidRPr="00BA66D1">
        <w:rPr>
          <w:rFonts w:asciiTheme="majorEastAsia" w:eastAsiaTheme="majorEastAsia" w:hAnsiTheme="majorEastAsia" w:cs="Times New Roman"/>
          <w:sz w:val="24"/>
          <w:szCs w:val="32"/>
        </w:rPr>
        <w:t>①断开开关10K09、10K10(等效负载R2为无穷大)，分别接通开关10K01、10K02、10K03，即改变低通滤波器的滤波电容C</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的大小（分别为0.01uF、0.1uF、1uF)，用示波器观察输出信号的波形并记录，除</w:t>
      </w:r>
      <w:r w:rsidRPr="00BA66D1">
        <w:rPr>
          <w:rFonts w:asciiTheme="majorEastAsia" w:eastAsiaTheme="majorEastAsia" w:hAnsiTheme="majorEastAsia" w:cs="Times New Roman"/>
          <w:sz w:val="24"/>
        </w:rPr>
        <w:t>C</w:t>
      </w:r>
      <w:r w:rsidRPr="00BA66D1">
        <w:rPr>
          <w:rFonts w:asciiTheme="majorEastAsia" w:eastAsiaTheme="majorEastAsia" w:hAnsiTheme="majorEastAsia" w:cs="Times New Roman"/>
          <w:sz w:val="24"/>
          <w:vertAlign w:val="subscript"/>
        </w:rPr>
        <w:t>L</w:t>
      </w:r>
      <w:r w:rsidRPr="00BA66D1">
        <w:rPr>
          <w:rFonts w:asciiTheme="majorEastAsia" w:eastAsiaTheme="majorEastAsia" w:hAnsiTheme="majorEastAsia" w:cs="Times New Roman"/>
          <w:sz w:val="24"/>
        </w:rPr>
        <w:t>=0.1µF外，其余未发生失真。</w:t>
      </w:r>
    </w:p>
    <w:p w14:paraId="4086669C" w14:textId="671ACA18" w:rsidR="00D65035" w:rsidRDefault="00D65035" w:rsidP="009B49DE">
      <w:pPr>
        <w:spacing w:line="360" w:lineRule="auto"/>
        <w:jc w:val="left"/>
        <w:rPr>
          <w:rFonts w:asciiTheme="majorEastAsia" w:eastAsiaTheme="majorEastAsia" w:hAnsiTheme="majorEastAsia" w:cs="Times New Roman"/>
          <w:sz w:val="24"/>
        </w:rPr>
      </w:pPr>
    </w:p>
    <w:p w14:paraId="23C1602F" w14:textId="1BEE25D2" w:rsidR="009B49DE" w:rsidRPr="00BA66D1" w:rsidRDefault="00875495" w:rsidP="009B49DE">
      <w:pPr>
        <w:spacing w:line="360" w:lineRule="auto"/>
        <w:jc w:val="left"/>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drawing>
          <wp:inline distT="0" distB="0" distL="0" distR="0" wp14:anchorId="67993BED" wp14:editId="406E64A7">
            <wp:extent cx="1770659" cy="1328101"/>
            <wp:effectExtent l="0" t="0" r="1270" b="5715"/>
            <wp:docPr id="5700857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85794" name="图片 57008579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82074" cy="1336663"/>
                    </a:xfrm>
                    <a:prstGeom prst="rect">
                      <a:avLst/>
                    </a:prstGeom>
                  </pic:spPr>
                </pic:pic>
              </a:graphicData>
            </a:graphic>
          </wp:inline>
        </w:drawing>
      </w:r>
      <w:r>
        <w:rPr>
          <w:rFonts w:asciiTheme="majorEastAsia" w:eastAsiaTheme="majorEastAsia" w:hAnsiTheme="majorEastAsia" w:cs="Times New Roman" w:hint="eastAsia"/>
          <w:noProof/>
          <w:sz w:val="24"/>
        </w:rPr>
        <w:drawing>
          <wp:inline distT="0" distB="0" distL="0" distR="0" wp14:anchorId="41B39F7B" wp14:editId="6664B486">
            <wp:extent cx="1763696" cy="1322878"/>
            <wp:effectExtent l="0" t="0" r="8255" b="0"/>
            <wp:docPr id="14058535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53567" name="图片 140585356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15921" cy="1362050"/>
                    </a:xfrm>
                    <a:prstGeom prst="rect">
                      <a:avLst/>
                    </a:prstGeom>
                  </pic:spPr>
                </pic:pic>
              </a:graphicData>
            </a:graphic>
          </wp:inline>
        </w:drawing>
      </w:r>
      <w:r w:rsidR="009B49DE">
        <w:rPr>
          <w:rFonts w:asciiTheme="majorEastAsia" w:eastAsiaTheme="majorEastAsia" w:hAnsiTheme="majorEastAsia" w:cs="Times New Roman" w:hint="eastAsia"/>
          <w:noProof/>
          <w:sz w:val="24"/>
        </w:rPr>
        <w:drawing>
          <wp:inline distT="0" distB="0" distL="0" distR="0" wp14:anchorId="3FDDA964" wp14:editId="1A2DB425">
            <wp:extent cx="1686090" cy="1268728"/>
            <wp:effectExtent l="0" t="0" r="0" b="8255"/>
            <wp:docPr id="12004518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51821" name="图片 120045182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08162" cy="1285336"/>
                    </a:xfrm>
                    <a:prstGeom prst="rect">
                      <a:avLst/>
                    </a:prstGeom>
                  </pic:spPr>
                </pic:pic>
              </a:graphicData>
            </a:graphic>
          </wp:inline>
        </w:drawing>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307B9B" w:rsidRPr="00BA66D1" w14:paraId="3304C6A2" w14:textId="77777777">
        <w:trPr>
          <w:jc w:val="center"/>
        </w:trPr>
        <w:tc>
          <w:tcPr>
            <w:tcW w:w="2840" w:type="dxa"/>
            <w:vAlign w:val="center"/>
          </w:tcPr>
          <w:p w14:paraId="60F13125"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C=0.01µF</w:t>
            </w:r>
          </w:p>
        </w:tc>
        <w:tc>
          <w:tcPr>
            <w:tcW w:w="2841" w:type="dxa"/>
            <w:vAlign w:val="center"/>
          </w:tcPr>
          <w:p w14:paraId="1FF74085"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C=0.1µF</w:t>
            </w:r>
          </w:p>
        </w:tc>
        <w:tc>
          <w:tcPr>
            <w:tcW w:w="2841" w:type="dxa"/>
            <w:vAlign w:val="center"/>
          </w:tcPr>
          <w:p w14:paraId="6B72ED41"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C=1µF</w:t>
            </w:r>
          </w:p>
        </w:tc>
      </w:tr>
    </w:tbl>
    <w:p w14:paraId="5944FD9B" w14:textId="77777777" w:rsidR="00307B9B" w:rsidRPr="00BA66D1" w:rsidRDefault="00000000">
      <w:pPr>
        <w:spacing w:line="360" w:lineRule="auto"/>
        <w:ind w:left="420" w:firstLine="420"/>
        <w:jc w:val="center"/>
        <w:rPr>
          <w:rFonts w:asciiTheme="majorEastAsia" w:eastAsiaTheme="majorEastAsia" w:hAnsiTheme="majorEastAsia" w:cs="Times New Roman"/>
          <w:sz w:val="24"/>
        </w:rPr>
      </w:pPr>
      <w:r w:rsidRPr="00BA66D1">
        <w:rPr>
          <w:rFonts w:asciiTheme="majorEastAsia" w:eastAsiaTheme="majorEastAsia" w:hAnsiTheme="majorEastAsia" w:cs="Times New Roman"/>
        </w:rPr>
        <w:t>图5-2-1  改变低通滤波电容CL时的输出波形</w:t>
      </w:r>
      <w:r w:rsidRPr="00BA66D1">
        <w:rPr>
          <w:rFonts w:asciiTheme="majorEastAsia" w:eastAsiaTheme="majorEastAsia" w:hAnsiTheme="majorEastAsia" w:cs="Times New Roman"/>
          <w:sz w:val="24"/>
        </w:rPr>
        <w:t>。</w:t>
      </w:r>
    </w:p>
    <w:p w14:paraId="46C20B75"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②取步骤①中输出波形最理想时的电容C的值，分别接通开关10K09、10K10，即改变等效负载R</w:t>
      </w:r>
      <w:r w:rsidRPr="00BA66D1">
        <w:rPr>
          <w:rFonts w:asciiTheme="majorEastAsia" w:eastAsiaTheme="majorEastAsia" w:hAnsiTheme="majorEastAsia" w:cs="Times New Roman"/>
          <w:sz w:val="24"/>
          <w:szCs w:val="32"/>
          <w:vertAlign w:val="subscript"/>
        </w:rPr>
        <w:t>i2</w:t>
      </w:r>
      <w:r w:rsidRPr="00BA66D1">
        <w:rPr>
          <w:rFonts w:asciiTheme="majorEastAsia" w:eastAsiaTheme="majorEastAsia" w:hAnsiTheme="majorEastAsia" w:cs="Times New Roman"/>
          <w:sz w:val="24"/>
          <w:szCs w:val="32"/>
        </w:rPr>
        <w:t>的大小（分别为1kΩ、10kΩ），用示波器观察输出信号的波形并记录。</w:t>
      </w:r>
    </w:p>
    <w:p w14:paraId="49BC2079" w14:textId="72A6AA42" w:rsidR="00136C34" w:rsidRPr="00BA66D1" w:rsidRDefault="00000000">
      <w:pPr>
        <w:spacing w:line="360" w:lineRule="auto"/>
        <w:rPr>
          <w:rFonts w:asciiTheme="majorEastAsia" w:eastAsiaTheme="majorEastAsia" w:hAnsiTheme="majorEastAsia" w:cs="Times New Roman" w:hint="eastAsia"/>
          <w:sz w:val="24"/>
          <w:szCs w:val="32"/>
        </w:rPr>
      </w:pPr>
      <w:bookmarkStart w:id="1" w:name="_Hlk133274573"/>
      <w:r w:rsidRPr="00BA66D1">
        <w:rPr>
          <w:rFonts w:asciiTheme="majorEastAsia" w:eastAsiaTheme="majorEastAsia" w:hAnsiTheme="majorEastAsia" w:cs="Times New Roman"/>
          <w:sz w:val="24"/>
          <w:szCs w:val="32"/>
        </w:rPr>
        <w:lastRenderedPageBreak/>
        <w:t>此实验采用分负载检波电路，目的是设法消除负峰截止失真。可以看到在等效负载电阻R</w:t>
      </w:r>
      <w:r w:rsidRPr="00BA66D1">
        <w:rPr>
          <w:rFonts w:asciiTheme="majorEastAsia" w:eastAsiaTheme="majorEastAsia" w:hAnsiTheme="majorEastAsia" w:cs="Times New Roman"/>
          <w:sz w:val="24"/>
          <w:szCs w:val="32"/>
          <w:vertAlign w:val="subscript"/>
        </w:rPr>
        <w:t>i2</w:t>
      </w:r>
      <w:r w:rsidRPr="00BA66D1">
        <w:rPr>
          <w:rFonts w:asciiTheme="majorEastAsia" w:eastAsiaTheme="majorEastAsia" w:hAnsiTheme="majorEastAsia" w:cs="Times New Roman"/>
          <w:sz w:val="24"/>
          <w:szCs w:val="32"/>
        </w:rPr>
        <w:t>较小时（1kΩ），出现较为明显的负峰截止失真，输出信号的幅值也很小。当等效负载电阻R</w:t>
      </w:r>
      <w:r w:rsidRPr="00BA66D1">
        <w:rPr>
          <w:rFonts w:asciiTheme="majorEastAsia" w:eastAsiaTheme="majorEastAsia" w:hAnsiTheme="majorEastAsia" w:cs="Times New Roman"/>
          <w:sz w:val="24"/>
          <w:szCs w:val="32"/>
          <w:vertAlign w:val="subscript"/>
        </w:rPr>
        <w:t>i2</w:t>
      </w:r>
      <w:r w:rsidRPr="00BA66D1">
        <w:rPr>
          <w:rFonts w:asciiTheme="majorEastAsia" w:eastAsiaTheme="majorEastAsia" w:hAnsiTheme="majorEastAsia" w:cs="Times New Roman"/>
          <w:sz w:val="24"/>
          <w:szCs w:val="32"/>
        </w:rPr>
        <w:t>较大时（10kΩ），不会出现负峰截止失真，并且输出的解调信号解调效果较好。说明要想避免负峰截止失真，后级等效负载电阻必须较大，必须限制交直流负载的差别不能太大，即</w:t>
      </w:r>
      <w:r w:rsidRPr="00BA66D1">
        <w:rPr>
          <w:rFonts w:asciiTheme="majorEastAsia" w:eastAsiaTheme="majorEastAsia" w:hAnsiTheme="majorEastAsia" w:cs="Times New Roman"/>
          <w:noProof/>
          <w:sz w:val="24"/>
          <w:szCs w:val="32"/>
        </w:rPr>
        <w:drawing>
          <wp:inline distT="0" distB="0" distL="114300" distR="114300" wp14:anchorId="55C34AEF" wp14:editId="401E86F8">
            <wp:extent cx="892810" cy="269875"/>
            <wp:effectExtent l="0" t="0" r="0" b="6350"/>
            <wp:docPr id="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9"/>
                    <pic:cNvPicPr>
                      <a:picLocks noChangeAspect="1"/>
                    </pic:cNvPicPr>
                  </pic:nvPicPr>
                  <pic:blipFill>
                    <a:blip r:embed="rId31"/>
                    <a:stretch>
                      <a:fillRect/>
                    </a:stretch>
                  </pic:blipFill>
                  <pic:spPr>
                    <a:xfrm>
                      <a:off x="0" y="0"/>
                      <a:ext cx="892810" cy="269875"/>
                    </a:xfrm>
                    <a:prstGeom prst="rect">
                      <a:avLst/>
                    </a:prstGeom>
                    <a:noFill/>
                    <a:ln>
                      <a:noFill/>
                    </a:ln>
                  </pic:spPr>
                </pic:pic>
              </a:graphicData>
            </a:graphic>
          </wp:inline>
        </w:drawing>
      </w:r>
      <w:r w:rsidRPr="00BA66D1">
        <w:rPr>
          <w:rFonts w:asciiTheme="majorEastAsia" w:eastAsiaTheme="majorEastAsia" w:hAnsiTheme="majorEastAsia" w:cs="Times New Roman"/>
          <w:sz w:val="24"/>
          <w:szCs w:val="32"/>
        </w:rPr>
        <w:t>。</w:t>
      </w:r>
      <w:bookmarkEnd w:id="1"/>
    </w:p>
    <w:tbl>
      <w:tblPr>
        <w:tblStyle w:val="a3"/>
        <w:tblpPr w:leftFromText="180" w:rightFromText="180" w:vertAnchor="text" w:horzAnchor="page" w:tblpX="1786" w:tblpY="45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2"/>
        <w:gridCol w:w="4290"/>
      </w:tblGrid>
      <w:tr w:rsidR="00307B9B" w:rsidRPr="00BA66D1" w14:paraId="2B4EF447" w14:textId="77777777">
        <w:tc>
          <w:tcPr>
            <w:tcW w:w="4276" w:type="dxa"/>
          </w:tcPr>
          <w:p w14:paraId="7FEC5ED3" w14:textId="511E4C34" w:rsidR="00307B9B" w:rsidRPr="00BA66D1" w:rsidRDefault="00136C34" w:rsidP="00136C34">
            <w:pPr>
              <w:spacing w:line="360" w:lineRule="auto"/>
              <w:rPr>
                <w:rFonts w:asciiTheme="majorEastAsia" w:eastAsiaTheme="majorEastAsia" w:hAnsiTheme="majorEastAsia" w:cs="Times New Roman" w:hint="eastAsia"/>
              </w:rPr>
            </w:pPr>
            <w:r>
              <w:rPr>
                <w:rFonts w:asciiTheme="majorEastAsia" w:eastAsiaTheme="majorEastAsia" w:hAnsiTheme="majorEastAsia" w:cs="Times New Roman" w:hint="eastAsia"/>
                <w:noProof/>
                <w:sz w:val="24"/>
                <w:szCs w:val="32"/>
              </w:rPr>
              <w:drawing>
                <wp:inline distT="0" distB="0" distL="0" distR="0" wp14:anchorId="125E3DA9" wp14:editId="6E5B1FFC">
                  <wp:extent cx="2579347" cy="1934666"/>
                  <wp:effectExtent l="0" t="0" r="0" b="8890"/>
                  <wp:docPr id="166651618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16185" name="图片 166651618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98609" cy="1949113"/>
                          </a:xfrm>
                          <a:prstGeom prst="rect">
                            <a:avLst/>
                          </a:prstGeom>
                        </pic:spPr>
                      </pic:pic>
                    </a:graphicData>
                  </a:graphic>
                </wp:inline>
              </w:drawing>
            </w:r>
          </w:p>
        </w:tc>
        <w:tc>
          <w:tcPr>
            <w:tcW w:w="4246" w:type="dxa"/>
          </w:tcPr>
          <w:p w14:paraId="29FEB413" w14:textId="25C1742D" w:rsidR="00307B9B" w:rsidRPr="00BA66D1" w:rsidRDefault="00136C34">
            <w:pPr>
              <w:spacing w:line="360" w:lineRule="auto"/>
              <w:jc w:val="center"/>
              <w:rPr>
                <w:rFonts w:asciiTheme="majorEastAsia" w:eastAsiaTheme="majorEastAsia" w:hAnsiTheme="majorEastAsia" w:cs="Times New Roman"/>
              </w:rPr>
            </w:pPr>
            <w:r>
              <w:rPr>
                <w:rFonts w:asciiTheme="majorEastAsia" w:eastAsiaTheme="majorEastAsia" w:hAnsiTheme="majorEastAsia" w:cs="Times New Roman" w:hint="eastAsia"/>
                <w:noProof/>
                <w:sz w:val="24"/>
                <w:szCs w:val="32"/>
              </w:rPr>
              <w:drawing>
                <wp:inline distT="0" distB="0" distL="0" distR="0" wp14:anchorId="0992B945" wp14:editId="229CA463">
                  <wp:extent cx="2616347" cy="1962417"/>
                  <wp:effectExtent l="0" t="0" r="0" b="0"/>
                  <wp:docPr id="121150128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01282" name="图片 121150128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41166" cy="1981033"/>
                          </a:xfrm>
                          <a:prstGeom prst="rect">
                            <a:avLst/>
                          </a:prstGeom>
                        </pic:spPr>
                      </pic:pic>
                    </a:graphicData>
                  </a:graphic>
                </wp:inline>
              </w:drawing>
            </w:r>
          </w:p>
        </w:tc>
      </w:tr>
      <w:tr w:rsidR="00307B9B" w:rsidRPr="00BA66D1" w14:paraId="31F7000A" w14:textId="77777777">
        <w:tc>
          <w:tcPr>
            <w:tcW w:w="4276" w:type="dxa"/>
          </w:tcPr>
          <w:p w14:paraId="0EFE0430" w14:textId="77777777"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R</w:t>
            </w:r>
            <w:r w:rsidRPr="00BA66D1">
              <w:rPr>
                <w:rFonts w:asciiTheme="majorEastAsia" w:eastAsiaTheme="majorEastAsia" w:hAnsiTheme="majorEastAsia" w:cs="Times New Roman"/>
                <w:vertAlign w:val="subscript"/>
              </w:rPr>
              <w:t>i2</w:t>
            </w:r>
            <w:r w:rsidRPr="00BA66D1">
              <w:rPr>
                <w:rFonts w:asciiTheme="majorEastAsia" w:eastAsiaTheme="majorEastAsia" w:hAnsiTheme="majorEastAsia" w:cs="Times New Roman"/>
              </w:rPr>
              <w:t>=1kΩ</w:t>
            </w:r>
          </w:p>
        </w:tc>
        <w:tc>
          <w:tcPr>
            <w:tcW w:w="4246" w:type="dxa"/>
          </w:tcPr>
          <w:p w14:paraId="41F36859" w14:textId="54C6B5E1" w:rsidR="00307B9B" w:rsidRPr="00BA66D1" w:rsidRDefault="00000000">
            <w:pPr>
              <w:spacing w:line="360" w:lineRule="auto"/>
              <w:jc w:val="center"/>
              <w:rPr>
                <w:rFonts w:asciiTheme="majorEastAsia" w:eastAsiaTheme="majorEastAsia" w:hAnsiTheme="majorEastAsia" w:cs="Times New Roman"/>
              </w:rPr>
            </w:pPr>
            <w:r w:rsidRPr="00BA66D1">
              <w:rPr>
                <w:rFonts w:asciiTheme="majorEastAsia" w:eastAsiaTheme="majorEastAsia" w:hAnsiTheme="majorEastAsia" w:cs="Times New Roman"/>
              </w:rPr>
              <w:t>R</w:t>
            </w:r>
            <w:r w:rsidRPr="00BA66D1">
              <w:rPr>
                <w:rFonts w:asciiTheme="majorEastAsia" w:eastAsiaTheme="majorEastAsia" w:hAnsiTheme="majorEastAsia" w:cs="Times New Roman"/>
                <w:vertAlign w:val="subscript"/>
              </w:rPr>
              <w:t>i2</w:t>
            </w:r>
            <w:r w:rsidRPr="00BA66D1">
              <w:rPr>
                <w:rFonts w:asciiTheme="majorEastAsia" w:eastAsiaTheme="majorEastAsia" w:hAnsiTheme="majorEastAsia" w:cs="Times New Roman"/>
              </w:rPr>
              <w:t>=1</w:t>
            </w:r>
            <w:r w:rsidR="00136C34">
              <w:rPr>
                <w:rFonts w:asciiTheme="majorEastAsia" w:eastAsiaTheme="majorEastAsia" w:hAnsiTheme="majorEastAsia" w:cs="Times New Roman" w:hint="eastAsia"/>
              </w:rPr>
              <w:t>0</w:t>
            </w:r>
            <w:r w:rsidRPr="00BA66D1">
              <w:rPr>
                <w:rFonts w:asciiTheme="majorEastAsia" w:eastAsiaTheme="majorEastAsia" w:hAnsiTheme="majorEastAsia" w:cs="Times New Roman"/>
              </w:rPr>
              <w:t>kΩ</w:t>
            </w:r>
          </w:p>
        </w:tc>
      </w:tr>
    </w:tbl>
    <w:p w14:paraId="6BC95413" w14:textId="77777777" w:rsidR="00307B9B" w:rsidRPr="00BA66D1" w:rsidRDefault="00000000">
      <w:pPr>
        <w:spacing w:line="360" w:lineRule="auto"/>
        <w:jc w:val="center"/>
        <w:rPr>
          <w:rFonts w:asciiTheme="majorEastAsia" w:eastAsiaTheme="majorEastAsia" w:hAnsiTheme="majorEastAsia" w:cs="Times New Roman"/>
          <w:sz w:val="24"/>
          <w:szCs w:val="32"/>
        </w:rPr>
      </w:pPr>
      <w:r w:rsidRPr="00BA66D1">
        <w:rPr>
          <w:rFonts w:asciiTheme="majorEastAsia" w:eastAsiaTheme="majorEastAsia" w:hAnsiTheme="majorEastAsia" w:cs="Times New Roman"/>
          <w:szCs w:val="21"/>
        </w:rPr>
        <w:t>图2-2  改变等效负载R</w:t>
      </w:r>
      <w:r w:rsidRPr="00BA66D1">
        <w:rPr>
          <w:rFonts w:asciiTheme="majorEastAsia" w:eastAsiaTheme="majorEastAsia" w:hAnsiTheme="majorEastAsia" w:cs="Times New Roman"/>
          <w:szCs w:val="21"/>
          <w:vertAlign w:val="subscript"/>
        </w:rPr>
        <w:t>i2</w:t>
      </w:r>
      <w:r w:rsidRPr="00BA66D1">
        <w:rPr>
          <w:rFonts w:asciiTheme="majorEastAsia" w:eastAsiaTheme="majorEastAsia" w:hAnsiTheme="majorEastAsia" w:cs="Times New Roman"/>
          <w:szCs w:val="21"/>
        </w:rPr>
        <w:t>时的输出波形</w:t>
      </w:r>
    </w:p>
    <w:p w14:paraId="3AEDCABA" w14:textId="63530D9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w:t>
      </w:r>
      <w:r>
        <w:rPr>
          <w:rFonts w:asciiTheme="majorEastAsia" w:eastAsiaTheme="majorEastAsia" w:hAnsiTheme="majorEastAsia" w:cs="Times New Roman" w:hint="eastAsia"/>
          <w:sz w:val="24"/>
          <w:lang w:bidi="ar"/>
        </w:rPr>
        <w:t>思考题</w:t>
      </w:r>
      <w:r w:rsidRPr="00787668">
        <w:rPr>
          <w:rFonts w:asciiTheme="majorEastAsia" w:eastAsiaTheme="majorEastAsia" w:hAnsiTheme="majorEastAsia" w:cs="Times New Roman"/>
          <w:sz w:val="24"/>
          <w:lang w:bidi="ar"/>
        </w:rPr>
        <w:t>】</w:t>
      </w:r>
    </w:p>
    <w:p w14:paraId="387359E7" w14:textId="77777777" w:rsidR="00307B9B" w:rsidRPr="00BA66D1" w:rsidRDefault="00000000">
      <w:pPr>
        <w:numPr>
          <w:ilvl w:val="0"/>
          <w:numId w:val="8"/>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分析仿真步骤（1）中的几种情况有可能出现的结果和消除的措施。</w:t>
      </w:r>
    </w:p>
    <w:p w14:paraId="3C4CB41B" w14:textId="77777777" w:rsidR="00307B9B" w:rsidRPr="00BA66D1" w:rsidRDefault="00000000">
      <w:pPr>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答：</w:t>
      </w:r>
      <w:r w:rsidRPr="00BA66D1">
        <w:rPr>
          <w:rFonts w:asciiTheme="majorEastAsia" w:eastAsiaTheme="majorEastAsia" w:hAnsiTheme="majorEastAsia" w:cs="Times New Roman"/>
          <w:sz w:val="24"/>
          <w:lang w:bidi="ar"/>
        </w:rPr>
        <w:t>①</w:t>
      </w:r>
      <w:r w:rsidRPr="00BA66D1">
        <w:rPr>
          <w:rFonts w:asciiTheme="majorEastAsia" w:eastAsiaTheme="majorEastAsia" w:hAnsiTheme="majorEastAsia" w:cs="Times New Roman"/>
          <w:sz w:val="24"/>
          <w:szCs w:val="32"/>
        </w:rPr>
        <w:t xml:space="preserve"> 电容C</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过大，导致时间常数</w:t>
      </w:r>
      <w:r w:rsidRPr="00BA66D1">
        <w:rPr>
          <w:rFonts w:asciiTheme="majorEastAsia" w:eastAsiaTheme="majorEastAsia" w:hAnsiTheme="majorEastAsia" w:cs="Times New Roman"/>
          <w:noProof/>
        </w:rPr>
        <w:drawing>
          <wp:inline distT="0" distB="0" distL="114300" distR="114300" wp14:anchorId="5E679363" wp14:editId="468E2950">
            <wp:extent cx="409575" cy="171450"/>
            <wp:effectExtent l="0" t="0" r="0" b="0"/>
            <wp:docPr id="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
                    <pic:cNvPicPr>
                      <a:picLocks noChangeAspect="1"/>
                    </pic:cNvPicPr>
                  </pic:nvPicPr>
                  <pic:blipFill>
                    <a:blip r:embed="rId54"/>
                    <a:stretch>
                      <a:fillRect/>
                    </a:stretch>
                  </pic:blipFill>
                  <pic:spPr>
                    <a:xfrm>
                      <a:off x="0" y="0"/>
                      <a:ext cx="409575" cy="171450"/>
                    </a:xfrm>
                    <a:prstGeom prst="rect">
                      <a:avLst/>
                    </a:prstGeom>
                    <a:noFill/>
                    <a:ln>
                      <a:noFill/>
                    </a:ln>
                  </pic:spPr>
                </pic:pic>
              </a:graphicData>
            </a:graphic>
          </wp:inline>
        </w:drawing>
      </w:r>
      <w:r w:rsidRPr="00BA66D1">
        <w:rPr>
          <w:rFonts w:asciiTheme="majorEastAsia" w:eastAsiaTheme="majorEastAsia" w:hAnsiTheme="majorEastAsia" w:cs="Times New Roman"/>
          <w:sz w:val="24"/>
          <w:szCs w:val="32"/>
        </w:rPr>
        <w:t>增大，电容的放电速度跟不上包络的下降速度，导致波形的不对称，出现惰性失真现象。</w:t>
      </w:r>
    </w:p>
    <w:p w14:paraId="65A64AB2" w14:textId="77777777" w:rsidR="00307B9B" w:rsidRPr="00BA66D1" w:rsidRDefault="00000000">
      <w:pPr>
        <w:spacing w:line="360" w:lineRule="auto"/>
        <w:rPr>
          <w:rFonts w:asciiTheme="majorEastAsia" w:eastAsiaTheme="majorEastAsia" w:hAnsiTheme="majorEastAsia" w:cs="Times New Roman"/>
          <w:sz w:val="24"/>
          <w:lang w:bidi="ar"/>
        </w:rPr>
      </w:pPr>
      <w:r w:rsidRPr="00BA66D1">
        <w:rPr>
          <w:rFonts w:asciiTheme="majorEastAsia" w:eastAsiaTheme="majorEastAsia" w:hAnsiTheme="majorEastAsia" w:cs="Times New Roman"/>
          <w:sz w:val="24"/>
          <w:szCs w:val="32"/>
        </w:rPr>
        <w:t>消除措施：</w:t>
      </w:r>
      <w:r w:rsidRPr="00BA66D1">
        <w:rPr>
          <w:rFonts w:asciiTheme="majorEastAsia" w:eastAsiaTheme="majorEastAsia" w:hAnsiTheme="majorEastAsia" w:cs="Times New Roman"/>
          <w:sz w:val="24"/>
          <w:lang w:bidi="ar"/>
        </w:rPr>
        <w:t>可以通过减小电阻R</w:t>
      </w:r>
      <w:r w:rsidRPr="00BA66D1">
        <w:rPr>
          <w:rFonts w:asciiTheme="majorEastAsia" w:eastAsiaTheme="majorEastAsia" w:hAnsiTheme="majorEastAsia" w:cs="Times New Roman"/>
          <w:sz w:val="24"/>
          <w:vertAlign w:val="subscript"/>
          <w:lang w:bidi="ar"/>
        </w:rPr>
        <w:t>L</w:t>
      </w:r>
      <w:r w:rsidRPr="00BA66D1">
        <w:rPr>
          <w:rFonts w:asciiTheme="majorEastAsia" w:eastAsiaTheme="majorEastAsia" w:hAnsiTheme="majorEastAsia" w:cs="Times New Roman"/>
          <w:sz w:val="24"/>
          <w:lang w:bidi="ar"/>
        </w:rPr>
        <w:t>和C</w:t>
      </w:r>
      <w:r w:rsidRPr="00BA66D1">
        <w:rPr>
          <w:rFonts w:asciiTheme="majorEastAsia" w:eastAsiaTheme="majorEastAsia" w:hAnsiTheme="majorEastAsia" w:cs="Times New Roman"/>
          <w:sz w:val="24"/>
          <w:vertAlign w:val="subscript"/>
          <w:lang w:bidi="ar"/>
        </w:rPr>
        <w:t>L</w:t>
      </w:r>
      <w:r w:rsidRPr="00BA66D1">
        <w:rPr>
          <w:rFonts w:asciiTheme="majorEastAsia" w:eastAsiaTheme="majorEastAsia" w:hAnsiTheme="majorEastAsia" w:cs="Times New Roman"/>
          <w:sz w:val="24"/>
          <w:lang w:bidi="ar"/>
        </w:rPr>
        <w:t>来改善惰性失真。</w:t>
      </w:r>
    </w:p>
    <w:p w14:paraId="378C752B" w14:textId="77777777" w:rsidR="00307B9B" w:rsidRPr="00BA66D1" w:rsidRDefault="00000000">
      <w:pPr>
        <w:spacing w:line="360" w:lineRule="auto"/>
        <w:rPr>
          <w:rFonts w:asciiTheme="majorEastAsia" w:eastAsiaTheme="majorEastAsia" w:hAnsiTheme="majorEastAsia" w:cs="Times New Roman"/>
          <w:sz w:val="24"/>
          <w:lang w:bidi="ar"/>
        </w:rPr>
      </w:pPr>
      <w:r w:rsidRPr="00BA66D1">
        <w:rPr>
          <w:rFonts w:asciiTheme="majorEastAsia" w:eastAsiaTheme="majorEastAsia" w:hAnsiTheme="majorEastAsia" w:cs="Times New Roman"/>
          <w:sz w:val="24"/>
          <w:lang w:bidi="ar"/>
        </w:rPr>
        <w:t>②解调信号产生了负峰切割失真</w:t>
      </w:r>
      <w:r w:rsidRPr="00BA66D1">
        <w:rPr>
          <w:rFonts w:asciiTheme="majorEastAsia" w:eastAsiaTheme="majorEastAsia" w:hAnsiTheme="majorEastAsia" w:cs="Times New Roman" w:hint="eastAsia"/>
          <w:sz w:val="24"/>
          <w:lang w:bidi="ar"/>
        </w:rPr>
        <w:t>。</w:t>
      </w:r>
    </w:p>
    <w:p w14:paraId="2277B8AE" w14:textId="77777777" w:rsidR="00307B9B" w:rsidRPr="00BA66D1" w:rsidRDefault="00000000">
      <w:pPr>
        <w:spacing w:line="360" w:lineRule="auto"/>
        <w:rPr>
          <w:rFonts w:asciiTheme="majorEastAsia" w:eastAsiaTheme="majorEastAsia" w:hAnsiTheme="majorEastAsia" w:cs="Times New Roman"/>
          <w:sz w:val="24"/>
          <w:lang w:bidi="ar"/>
        </w:rPr>
      </w:pPr>
      <w:r w:rsidRPr="00BA66D1">
        <w:rPr>
          <w:rFonts w:asciiTheme="majorEastAsia" w:eastAsiaTheme="majorEastAsia" w:hAnsiTheme="majorEastAsia" w:cs="Times New Roman"/>
          <w:sz w:val="24"/>
          <w:szCs w:val="32"/>
        </w:rPr>
        <w:t>消除措施：</w:t>
      </w:r>
      <w:r w:rsidRPr="00BA66D1">
        <w:rPr>
          <w:rFonts w:asciiTheme="majorEastAsia" w:eastAsiaTheme="majorEastAsia" w:hAnsiTheme="majorEastAsia" w:cs="Times New Roman"/>
          <w:sz w:val="24"/>
          <w:lang w:bidi="ar"/>
        </w:rPr>
        <w:t>可以通过增大电阻R</w:t>
      </w:r>
      <w:r w:rsidRPr="00BA66D1">
        <w:rPr>
          <w:rFonts w:asciiTheme="majorEastAsia" w:eastAsiaTheme="majorEastAsia" w:hAnsiTheme="majorEastAsia" w:cs="Times New Roman"/>
          <w:sz w:val="24"/>
          <w:vertAlign w:val="subscript"/>
          <w:lang w:bidi="ar"/>
        </w:rPr>
        <w:t>i2</w:t>
      </w:r>
      <w:r w:rsidRPr="00BA66D1">
        <w:rPr>
          <w:rFonts w:asciiTheme="majorEastAsia" w:eastAsiaTheme="majorEastAsia" w:hAnsiTheme="majorEastAsia" w:cs="Times New Roman"/>
          <w:sz w:val="24"/>
          <w:lang w:bidi="ar"/>
        </w:rPr>
        <w:t>或减小电阻R来改善，其中R</w:t>
      </w:r>
      <w:r w:rsidRPr="00BA66D1">
        <w:rPr>
          <w:rFonts w:asciiTheme="majorEastAsia" w:eastAsiaTheme="majorEastAsia" w:hAnsiTheme="majorEastAsia" w:cs="Times New Roman"/>
          <w:sz w:val="24"/>
          <w:vertAlign w:val="subscript"/>
          <w:lang w:bidi="ar"/>
        </w:rPr>
        <w:t>i2</w:t>
      </w:r>
      <w:r w:rsidRPr="00BA66D1">
        <w:rPr>
          <w:rFonts w:asciiTheme="majorEastAsia" w:eastAsiaTheme="majorEastAsia" w:hAnsiTheme="majorEastAsia" w:cs="Times New Roman"/>
          <w:sz w:val="24"/>
          <w:lang w:bidi="ar"/>
        </w:rPr>
        <w:t>为下一级低频放大器的输入等效电阻。在本实验中可以通过减小电阻R</w:t>
      </w:r>
      <w:r w:rsidRPr="00BA66D1">
        <w:rPr>
          <w:rFonts w:asciiTheme="majorEastAsia" w:eastAsiaTheme="majorEastAsia" w:hAnsiTheme="majorEastAsia" w:cs="Times New Roman"/>
          <w:sz w:val="24"/>
          <w:vertAlign w:val="subscript"/>
          <w:lang w:bidi="ar"/>
        </w:rPr>
        <w:t>L</w:t>
      </w:r>
      <w:r w:rsidRPr="00BA66D1">
        <w:rPr>
          <w:rFonts w:asciiTheme="majorEastAsia" w:eastAsiaTheme="majorEastAsia" w:hAnsiTheme="majorEastAsia" w:cs="Times New Roman"/>
          <w:sz w:val="24"/>
          <w:lang w:bidi="ar"/>
        </w:rPr>
        <w:t>来改善失真。</w:t>
      </w:r>
    </w:p>
    <w:p w14:paraId="65F4BEAE" w14:textId="77777777" w:rsidR="00307B9B" w:rsidRPr="00BA66D1" w:rsidRDefault="00000000">
      <w:pPr>
        <w:spacing w:line="360" w:lineRule="auto"/>
        <w:rPr>
          <w:rFonts w:asciiTheme="majorEastAsia" w:eastAsiaTheme="majorEastAsia" w:hAnsiTheme="majorEastAsia" w:cs="Times New Roman"/>
          <w:sz w:val="24"/>
          <w:lang w:bidi="ar"/>
        </w:rPr>
      </w:pPr>
      <w:r w:rsidRPr="00BA66D1">
        <w:rPr>
          <w:rFonts w:asciiTheme="majorEastAsia" w:eastAsiaTheme="majorEastAsia" w:hAnsiTheme="majorEastAsia" w:cs="Times New Roman" w:hint="eastAsia"/>
          <w:sz w:val="24"/>
          <w:lang w:bidi="ar"/>
        </w:rPr>
        <w:fldChar w:fldCharType="begin"/>
      </w:r>
      <w:r w:rsidRPr="00BA66D1">
        <w:rPr>
          <w:rFonts w:asciiTheme="majorEastAsia" w:eastAsiaTheme="majorEastAsia" w:hAnsiTheme="majorEastAsia" w:cs="Times New Roman" w:hint="eastAsia"/>
          <w:sz w:val="24"/>
          <w:lang w:bidi="ar"/>
        </w:rPr>
        <w:instrText xml:space="preserve"> EQ \o\ac(○,</w:instrText>
      </w:r>
      <w:r w:rsidRPr="00BA66D1">
        <w:rPr>
          <w:rFonts w:asciiTheme="majorEastAsia" w:eastAsiaTheme="majorEastAsia" w:hAnsiTheme="majorEastAsia" w:cs="Times New Roman" w:hint="eastAsia"/>
          <w:position w:val="3"/>
          <w:sz w:val="16"/>
          <w:lang w:bidi="ar"/>
        </w:rPr>
        <w:instrText>3</w:instrText>
      </w:r>
      <w:r w:rsidRPr="00BA66D1">
        <w:rPr>
          <w:rFonts w:asciiTheme="majorEastAsia" w:eastAsiaTheme="majorEastAsia" w:hAnsiTheme="majorEastAsia" w:cs="Times New Roman" w:hint="eastAsia"/>
          <w:sz w:val="24"/>
          <w:lang w:bidi="ar"/>
        </w:rPr>
        <w:instrText>)</w:instrText>
      </w:r>
      <w:r w:rsidRPr="00BA66D1">
        <w:rPr>
          <w:rFonts w:asciiTheme="majorEastAsia" w:eastAsiaTheme="majorEastAsia" w:hAnsiTheme="majorEastAsia" w:cs="Times New Roman" w:hint="eastAsia"/>
          <w:sz w:val="24"/>
          <w:lang w:bidi="ar"/>
        </w:rPr>
        <w:fldChar w:fldCharType="end"/>
      </w:r>
      <w:r w:rsidRPr="00BA66D1">
        <w:rPr>
          <w:rFonts w:asciiTheme="majorEastAsia" w:eastAsiaTheme="majorEastAsia" w:hAnsiTheme="majorEastAsia" w:cs="Times New Roman"/>
          <w:sz w:val="24"/>
          <w:lang w:bidi="ar"/>
        </w:rPr>
        <w:t>解调波形中含有高频分量，载波频率太低无法被低通滤波器完全过滤，所以输出信号中含有部分高频分量。</w:t>
      </w:r>
    </w:p>
    <w:p w14:paraId="79440062" w14:textId="77777777" w:rsidR="00307B9B" w:rsidRPr="00BA66D1" w:rsidRDefault="00000000">
      <w:pPr>
        <w:spacing w:line="360" w:lineRule="auto"/>
        <w:rPr>
          <w:rFonts w:asciiTheme="majorEastAsia" w:eastAsiaTheme="majorEastAsia" w:hAnsiTheme="majorEastAsia" w:cs="Times New Roman"/>
          <w:sz w:val="24"/>
          <w:lang w:bidi="ar"/>
        </w:rPr>
      </w:pPr>
      <w:r w:rsidRPr="00BA66D1">
        <w:rPr>
          <w:rFonts w:asciiTheme="majorEastAsia" w:eastAsiaTheme="majorEastAsia" w:hAnsiTheme="majorEastAsia" w:cs="Times New Roman"/>
          <w:sz w:val="24"/>
          <w:lang w:bidi="ar"/>
        </w:rPr>
        <w:t>消除措施：增加载波频率，使之能够被完全滤除。</w:t>
      </w:r>
    </w:p>
    <w:p w14:paraId="40CFB460" w14:textId="77777777" w:rsidR="00307B9B" w:rsidRPr="00BA66D1" w:rsidRDefault="00000000">
      <w:pPr>
        <w:numPr>
          <w:ilvl w:val="0"/>
          <w:numId w:val="8"/>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分析仿真步骤（2）中的情况有可能出现的结果。</w:t>
      </w:r>
    </w:p>
    <w:p w14:paraId="7B479B9E"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答：仿真步骤二分负载电路基本无负峰切割失真，但是因为M</w:t>
      </w:r>
      <w:r w:rsidRPr="00BA66D1">
        <w:rPr>
          <w:rFonts w:asciiTheme="majorEastAsia" w:eastAsiaTheme="majorEastAsia" w:hAnsiTheme="majorEastAsia" w:cs="Times New Roman"/>
          <w:sz w:val="24"/>
          <w:szCs w:val="32"/>
          <w:vertAlign w:val="subscript"/>
        </w:rPr>
        <w:t>a</w:t>
      </w:r>
      <w:r w:rsidRPr="00BA66D1">
        <w:rPr>
          <w:rFonts w:asciiTheme="majorEastAsia" w:eastAsiaTheme="majorEastAsia" w:hAnsiTheme="majorEastAsia" w:cs="Times New Roman"/>
          <w:sz w:val="24"/>
          <w:szCs w:val="32"/>
        </w:rPr>
        <w:t>太大，还是有惰性失真。</w:t>
      </w:r>
    </w:p>
    <w:p w14:paraId="0529E6F3" w14:textId="77777777" w:rsidR="00307B9B" w:rsidRPr="00BA66D1" w:rsidRDefault="00000000">
      <w:pPr>
        <w:numPr>
          <w:ilvl w:val="0"/>
          <w:numId w:val="8"/>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简述惰性失真产生的原因。</w:t>
      </w:r>
    </w:p>
    <w:p w14:paraId="338DB725" w14:textId="77777777" w:rsidR="00307B9B" w:rsidRPr="00BA66D1"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lastRenderedPageBreak/>
        <w:t>答：时间常数</w:t>
      </w:r>
      <w:r w:rsidRPr="00BA66D1">
        <w:rPr>
          <w:rFonts w:asciiTheme="majorEastAsia" w:eastAsiaTheme="majorEastAsia" w:hAnsiTheme="majorEastAsia" w:cs="Times New Roman"/>
          <w:noProof/>
          <w:sz w:val="24"/>
          <w:szCs w:val="32"/>
        </w:rPr>
        <w:drawing>
          <wp:inline distT="0" distB="0" distL="114300" distR="114300" wp14:anchorId="56D3AE90" wp14:editId="11DCB59D">
            <wp:extent cx="476250" cy="171450"/>
            <wp:effectExtent l="0" t="0" r="0" b="0"/>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r:embed="rId55"/>
                    <a:stretch>
                      <a:fillRect/>
                    </a:stretch>
                  </pic:blipFill>
                  <pic:spPr>
                    <a:xfrm>
                      <a:off x="0" y="0"/>
                      <a:ext cx="476250" cy="171450"/>
                    </a:xfrm>
                    <a:prstGeom prst="rect">
                      <a:avLst/>
                    </a:prstGeom>
                    <a:noFill/>
                    <a:ln>
                      <a:noFill/>
                    </a:ln>
                  </pic:spPr>
                </pic:pic>
              </a:graphicData>
            </a:graphic>
          </wp:inline>
        </w:drawing>
      </w:r>
      <w:r w:rsidRPr="00BA66D1">
        <w:rPr>
          <w:rFonts w:asciiTheme="majorEastAsia" w:eastAsiaTheme="majorEastAsia" w:hAnsiTheme="majorEastAsia" w:cs="Times New Roman"/>
          <w:sz w:val="24"/>
          <w:szCs w:val="32"/>
        </w:rPr>
        <w:t>过大，放电太慢，放电速度小于包络下降速度。</w:t>
      </w:r>
    </w:p>
    <w:p w14:paraId="5EB7C920" w14:textId="77777777" w:rsidR="00307B9B" w:rsidRPr="00BA66D1" w:rsidRDefault="00000000">
      <w:pPr>
        <w:numPr>
          <w:ilvl w:val="0"/>
          <w:numId w:val="8"/>
        </w:num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简述负峰切割失真产生的原因。</w:t>
      </w:r>
    </w:p>
    <w:p w14:paraId="4BABC3CA" w14:textId="77777777" w:rsidR="00307B9B" w:rsidRDefault="00000000">
      <w:pPr>
        <w:spacing w:line="360" w:lineRule="auto"/>
        <w:rPr>
          <w:rFonts w:asciiTheme="majorEastAsia" w:eastAsiaTheme="majorEastAsia" w:hAnsiTheme="majorEastAsia" w:cs="Times New Roman"/>
          <w:sz w:val="24"/>
          <w:szCs w:val="32"/>
        </w:rPr>
      </w:pPr>
      <w:r w:rsidRPr="00BA66D1">
        <w:rPr>
          <w:rFonts w:asciiTheme="majorEastAsia" w:eastAsiaTheme="majorEastAsia" w:hAnsiTheme="majorEastAsia" w:cs="Times New Roman"/>
          <w:sz w:val="24"/>
          <w:szCs w:val="32"/>
        </w:rPr>
        <w:t>答：检波输出上有直流电压，当输入信号低于直流电压时，二极管截止，C</w:t>
      </w:r>
      <w:r w:rsidRPr="00BA66D1">
        <w:rPr>
          <w:rFonts w:asciiTheme="majorEastAsia" w:eastAsiaTheme="majorEastAsia" w:hAnsiTheme="majorEastAsia" w:cs="Times New Roman"/>
          <w:sz w:val="24"/>
          <w:szCs w:val="32"/>
          <w:vertAlign w:val="subscript"/>
        </w:rPr>
        <w:t>L</w:t>
      </w:r>
      <w:r w:rsidRPr="00BA66D1">
        <w:rPr>
          <w:rFonts w:asciiTheme="majorEastAsia" w:eastAsiaTheme="majorEastAsia" w:hAnsiTheme="majorEastAsia" w:cs="Times New Roman"/>
          <w:sz w:val="24"/>
          <w:szCs w:val="32"/>
        </w:rPr>
        <w:t>放电受阻，输出信号无法跟随输入信号的包络变化，导致电压负峰被切割掉，从而产生负峰截止失真。</w:t>
      </w:r>
    </w:p>
    <w:p w14:paraId="09CC2508" w14:textId="3D6FCAD8" w:rsidR="00787668" w:rsidRPr="00BA66D1" w:rsidRDefault="00787668" w:rsidP="00787668">
      <w:pPr>
        <w:spacing w:line="360" w:lineRule="auto"/>
        <w:jc w:val="center"/>
        <w:rPr>
          <w:rFonts w:asciiTheme="majorEastAsia" w:eastAsiaTheme="majorEastAsia" w:hAnsiTheme="majorEastAsia" w:cs="Times New Roman"/>
          <w:kern w:val="0"/>
          <w:sz w:val="32"/>
          <w:szCs w:val="32"/>
        </w:rPr>
      </w:pPr>
      <w:r w:rsidRPr="00BA66D1">
        <w:rPr>
          <w:rFonts w:asciiTheme="majorEastAsia" w:eastAsiaTheme="majorEastAsia" w:hAnsiTheme="majorEastAsia" w:cs="Times New Roman"/>
          <w:kern w:val="0"/>
          <w:sz w:val="32"/>
          <w:szCs w:val="32"/>
        </w:rPr>
        <w:t>实验</w:t>
      </w:r>
      <w:r w:rsidRPr="00BA66D1">
        <w:rPr>
          <w:rFonts w:asciiTheme="majorEastAsia" w:eastAsiaTheme="majorEastAsia" w:hAnsiTheme="majorEastAsia" w:cs="Times New Roman" w:hint="eastAsia"/>
          <w:kern w:val="0"/>
          <w:sz w:val="32"/>
          <w:szCs w:val="32"/>
        </w:rPr>
        <w:t>四（</w:t>
      </w:r>
      <w:r>
        <w:rPr>
          <w:rFonts w:asciiTheme="majorEastAsia" w:eastAsiaTheme="majorEastAsia" w:hAnsiTheme="majorEastAsia" w:cs="Times New Roman" w:hint="eastAsia"/>
          <w:kern w:val="0"/>
          <w:sz w:val="32"/>
          <w:szCs w:val="32"/>
        </w:rPr>
        <w:t>3</w:t>
      </w:r>
      <w:r w:rsidRPr="00BA66D1">
        <w:rPr>
          <w:rFonts w:asciiTheme="majorEastAsia" w:eastAsiaTheme="majorEastAsia" w:hAnsiTheme="majorEastAsia" w:cs="Times New Roman" w:hint="eastAsia"/>
          <w:kern w:val="0"/>
          <w:sz w:val="32"/>
          <w:szCs w:val="32"/>
        </w:rPr>
        <w:t>）</w:t>
      </w:r>
      <w:r w:rsidRPr="00787668">
        <w:rPr>
          <w:rFonts w:asciiTheme="majorEastAsia" w:eastAsiaTheme="majorEastAsia" w:hAnsiTheme="majorEastAsia" w:cs="Times New Roman"/>
          <w:kern w:val="0"/>
          <w:sz w:val="32"/>
          <w:szCs w:val="32"/>
        </w:rPr>
        <w:t>利用乘法器实现振幅调制电路任务</w:t>
      </w:r>
    </w:p>
    <w:p w14:paraId="12F71682" w14:textId="7777777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【实验目的】</w:t>
      </w:r>
    </w:p>
    <w:p w14:paraId="2C274787" w14:textId="7777777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（1）掌握集成模拟乘法器的工作原理与特点。</w:t>
      </w:r>
    </w:p>
    <w:p w14:paraId="79EFD8C3" w14:textId="7777777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（2）进一步掌握用集成模拟乘法器 MC1496/1596 实现振幅调制的电路原理与测试方法。</w:t>
      </w:r>
    </w:p>
    <w:p w14:paraId="015B9F10" w14:textId="7777777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（3）掌握用模拟乘法器 MC1496 实现过调幅调制和 DSB 信号调制的方法，研究已调波与载波信号、调制波之间的关系。</w:t>
      </w:r>
    </w:p>
    <w:p w14:paraId="32F1E3C8" w14:textId="7777777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（4）掌握用示波器测量调幅度的方法。</w:t>
      </w:r>
    </w:p>
    <w:p w14:paraId="04BC47A1" w14:textId="1FCE41B2"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w:t>
      </w:r>
      <w:r>
        <w:rPr>
          <w:rFonts w:asciiTheme="majorEastAsia" w:eastAsiaTheme="majorEastAsia" w:hAnsiTheme="majorEastAsia" w:cs="Times New Roman" w:hint="eastAsia"/>
          <w:sz w:val="24"/>
          <w:lang w:bidi="ar"/>
        </w:rPr>
        <w:t>仪器与</w:t>
      </w:r>
      <w:r w:rsidRPr="00787668">
        <w:rPr>
          <w:rFonts w:asciiTheme="majorEastAsia" w:eastAsiaTheme="majorEastAsia" w:hAnsiTheme="majorEastAsia" w:cs="Times New Roman"/>
          <w:sz w:val="24"/>
          <w:lang w:bidi="ar"/>
        </w:rPr>
        <w:t>设备】</w:t>
      </w:r>
    </w:p>
    <w:p w14:paraId="46148D8B" w14:textId="77777777" w:rsidR="00787668" w:rsidRP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低频信号发生器、高频信号发生器、万用表、双踪示波器和实验模块 5——调幅振荡器。</w:t>
      </w:r>
    </w:p>
    <w:p w14:paraId="043D47C7" w14:textId="6A6F72AB" w:rsidR="00787668" w:rsidRDefault="00787668" w:rsidP="00787668">
      <w:pPr>
        <w:spacing w:line="360" w:lineRule="auto"/>
        <w:rPr>
          <w:rFonts w:asciiTheme="majorEastAsia" w:eastAsiaTheme="majorEastAsia" w:hAnsiTheme="majorEastAsia" w:cs="Times New Roman"/>
          <w:sz w:val="24"/>
          <w:lang w:bidi="ar"/>
        </w:rPr>
      </w:pPr>
      <w:r w:rsidRPr="00787668">
        <w:rPr>
          <w:rFonts w:asciiTheme="majorEastAsia" w:eastAsiaTheme="majorEastAsia" w:hAnsiTheme="majorEastAsia" w:cs="Times New Roman"/>
          <w:sz w:val="24"/>
          <w:lang w:bidi="ar"/>
        </w:rPr>
        <w:t>【实验</w:t>
      </w:r>
      <w:r>
        <w:rPr>
          <w:rFonts w:asciiTheme="majorEastAsia" w:eastAsiaTheme="majorEastAsia" w:hAnsiTheme="majorEastAsia" w:cs="Times New Roman" w:hint="eastAsia"/>
          <w:sz w:val="24"/>
          <w:lang w:bidi="ar"/>
        </w:rPr>
        <w:t>原理</w:t>
      </w:r>
      <w:r w:rsidRPr="00787668">
        <w:rPr>
          <w:rFonts w:asciiTheme="majorEastAsia" w:eastAsiaTheme="majorEastAsia" w:hAnsiTheme="majorEastAsia" w:cs="Times New Roman"/>
          <w:sz w:val="24"/>
          <w:lang w:bidi="ar"/>
        </w:rPr>
        <w:t>】</w:t>
      </w:r>
    </w:p>
    <w:p w14:paraId="169332D2" w14:textId="3FF3C542" w:rsidR="00A94E25" w:rsidRDefault="00A94E25" w:rsidP="00F630E3">
      <w:pPr>
        <w:spacing w:line="360" w:lineRule="auto"/>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lastRenderedPageBreak/>
        <w:drawing>
          <wp:inline distT="0" distB="0" distL="0" distR="0" wp14:anchorId="05E34C0C" wp14:editId="5968E14D">
            <wp:extent cx="3262363" cy="4583575"/>
            <wp:effectExtent l="0" t="0" r="0" b="7620"/>
            <wp:docPr id="160595207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2075" name="图片 1605952075"/>
                    <pic:cNvPicPr/>
                  </pic:nvPicPr>
                  <pic:blipFill rotWithShape="1">
                    <a:blip r:embed="rId56" cstate="print">
                      <a:extLst>
                        <a:ext uri="{28A0092B-C50C-407E-A947-70E740481C1C}">
                          <a14:useLocalDpi xmlns:a14="http://schemas.microsoft.com/office/drawing/2010/main" val="0"/>
                        </a:ext>
                      </a:extLst>
                    </a:blip>
                    <a:srcRect l="3841" t="2057" r="3209"/>
                    <a:stretch>
                      <a:fillRect/>
                    </a:stretch>
                  </pic:blipFill>
                  <pic:spPr bwMode="auto">
                    <a:xfrm>
                      <a:off x="0" y="0"/>
                      <a:ext cx="3264556" cy="4586656"/>
                    </a:xfrm>
                    <a:prstGeom prst="rect">
                      <a:avLst/>
                    </a:prstGeom>
                    <a:ln>
                      <a:noFill/>
                    </a:ln>
                    <a:extLst>
                      <a:ext uri="{53640926-AAD7-44D8-BBD7-CCE9431645EC}">
                        <a14:shadowObscured xmlns:a14="http://schemas.microsoft.com/office/drawing/2010/main"/>
                      </a:ext>
                    </a:extLst>
                  </pic:spPr>
                </pic:pic>
              </a:graphicData>
            </a:graphic>
          </wp:inline>
        </w:drawing>
      </w:r>
    </w:p>
    <w:p w14:paraId="79E7621E" w14:textId="1850567F" w:rsidR="00705FD4" w:rsidRDefault="00705FD4" w:rsidP="00705FD4">
      <w:pPr>
        <w:spacing w:line="360" w:lineRule="auto"/>
        <w:jc w:val="center"/>
        <w:rPr>
          <w:rFonts w:asciiTheme="majorEastAsia" w:eastAsiaTheme="majorEastAsia" w:hAnsiTheme="majorEastAsia" w:cs="Times New Roman" w:hint="eastAsia"/>
          <w:sz w:val="24"/>
          <w:lang w:bidi="ar"/>
        </w:rPr>
      </w:pPr>
    </w:p>
    <w:p w14:paraId="42A75930" w14:textId="5D130334" w:rsidR="007007BC" w:rsidRPr="007007BC" w:rsidRDefault="007007BC" w:rsidP="00787668">
      <w:pPr>
        <w:spacing w:line="360" w:lineRule="auto"/>
        <w:rPr>
          <w:rFonts w:asciiTheme="majorEastAsia" w:eastAsiaTheme="majorEastAsia" w:hAnsiTheme="majorEastAsia" w:cs="Times New Roman" w:hint="eastAsia"/>
          <w:sz w:val="24"/>
          <w:lang w:bidi="ar"/>
        </w:rPr>
      </w:pPr>
      <w:r w:rsidRPr="00787668">
        <w:rPr>
          <w:rFonts w:asciiTheme="majorEastAsia" w:eastAsiaTheme="majorEastAsia" w:hAnsiTheme="majorEastAsia" w:cs="Times New Roman"/>
          <w:sz w:val="24"/>
          <w:lang w:bidi="ar"/>
        </w:rPr>
        <w:t>【</w:t>
      </w:r>
      <w:r>
        <w:rPr>
          <w:rFonts w:asciiTheme="majorEastAsia" w:eastAsiaTheme="majorEastAsia" w:hAnsiTheme="majorEastAsia" w:cs="Times New Roman" w:hint="eastAsia"/>
          <w:sz w:val="24"/>
          <w:lang w:bidi="ar"/>
        </w:rPr>
        <w:t>Multisim仿真</w:t>
      </w:r>
      <w:r w:rsidRPr="00787668">
        <w:rPr>
          <w:rFonts w:asciiTheme="majorEastAsia" w:eastAsiaTheme="majorEastAsia" w:hAnsiTheme="majorEastAsia" w:cs="Times New Roman"/>
          <w:sz w:val="24"/>
          <w:lang w:bidi="ar"/>
        </w:rPr>
        <w:t>】</w:t>
      </w:r>
    </w:p>
    <w:p w14:paraId="4ABD3405" w14:textId="77777777" w:rsidR="007007BC" w:rsidRPr="002A3FF8" w:rsidRDefault="007007BC" w:rsidP="007007BC">
      <w:pPr>
        <w:rPr>
          <w:rFonts w:asciiTheme="minorEastAsia" w:hAnsiTheme="minorEastAsia" w:hint="eastAsia"/>
          <w:sz w:val="24"/>
        </w:rPr>
      </w:pPr>
      <w:r w:rsidRPr="002A3FF8">
        <w:rPr>
          <w:rFonts w:asciiTheme="minorEastAsia" w:hAnsiTheme="minorEastAsia" w:hint="eastAsia"/>
          <w:sz w:val="24"/>
        </w:rPr>
        <w:t>乘法器调制电路</w:t>
      </w:r>
    </w:p>
    <w:p w14:paraId="57818D64" w14:textId="77777777" w:rsidR="007007BC" w:rsidRPr="002A3FF8" w:rsidRDefault="007007BC" w:rsidP="007007BC">
      <w:pPr>
        <w:rPr>
          <w:rFonts w:ascii="Arial" w:hAnsi="Arial" w:cs="Arial"/>
          <w:color w:val="4D4D4D"/>
          <w:sz w:val="24"/>
          <w:shd w:val="clear" w:color="auto" w:fill="FFFFFF"/>
        </w:rPr>
      </w:pPr>
      <w:r w:rsidRPr="002A3FF8">
        <w:rPr>
          <w:rFonts w:ascii="Arial" w:hAnsi="Arial" w:cs="Arial"/>
          <w:color w:val="4D4D4D"/>
          <w:sz w:val="24"/>
          <w:shd w:val="clear" w:color="auto" w:fill="FFFFFF"/>
        </w:rPr>
        <w:t>1.</w:t>
      </w:r>
      <w:r w:rsidRPr="002A3FF8">
        <w:rPr>
          <w:rFonts w:ascii="Arial" w:hAnsi="Arial" w:cs="Arial"/>
          <w:color w:val="4D4D4D"/>
          <w:sz w:val="24"/>
          <w:shd w:val="clear" w:color="auto" w:fill="FFFFFF"/>
        </w:rPr>
        <w:t>搭建仿真电路图如下所示</w:t>
      </w:r>
    </w:p>
    <w:p w14:paraId="201A0C8C" w14:textId="77777777" w:rsidR="007007BC" w:rsidRPr="002A3FF8" w:rsidRDefault="007007BC" w:rsidP="007007BC">
      <w:pPr>
        <w:rPr>
          <w:rFonts w:asciiTheme="minorEastAsia" w:hAnsiTheme="minorEastAsia" w:hint="eastAsia"/>
          <w:sz w:val="24"/>
        </w:rPr>
      </w:pPr>
      <w:r w:rsidRPr="002A3FF8">
        <w:rPr>
          <w:noProof/>
          <w:sz w:val="24"/>
        </w:rPr>
        <w:drawing>
          <wp:inline distT="0" distB="0" distL="0" distR="0" wp14:anchorId="3F47D274" wp14:editId="64F0FE55">
            <wp:extent cx="3553428" cy="2714484"/>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3570381" cy="2727434"/>
                    </a:xfrm>
                    <a:prstGeom prst="rect">
                      <a:avLst/>
                    </a:prstGeom>
                  </pic:spPr>
                </pic:pic>
              </a:graphicData>
            </a:graphic>
          </wp:inline>
        </w:drawing>
      </w:r>
    </w:p>
    <w:p w14:paraId="22601AD2" w14:textId="77777777" w:rsidR="007007BC" w:rsidRPr="002A3FF8" w:rsidRDefault="007007BC" w:rsidP="007007BC">
      <w:pPr>
        <w:rPr>
          <w:rFonts w:ascii="Arial" w:hAnsi="Arial" w:cs="Arial"/>
          <w:color w:val="4D4D4D"/>
          <w:sz w:val="24"/>
          <w:shd w:val="clear" w:color="auto" w:fill="FFFFFF"/>
        </w:rPr>
      </w:pPr>
      <w:r w:rsidRPr="002A3FF8">
        <w:rPr>
          <w:rFonts w:ascii="Arial" w:hAnsi="Arial" w:cs="Arial"/>
          <w:color w:val="4D4D4D"/>
          <w:sz w:val="24"/>
          <w:shd w:val="clear" w:color="auto" w:fill="FFFFFF"/>
        </w:rPr>
        <w:t>2.</w:t>
      </w:r>
      <w:r w:rsidRPr="002A3FF8">
        <w:rPr>
          <w:rFonts w:ascii="Arial" w:hAnsi="Arial" w:cs="Arial"/>
          <w:color w:val="4D4D4D"/>
          <w:sz w:val="24"/>
          <w:shd w:val="clear" w:color="auto" w:fill="FFFFFF"/>
        </w:rPr>
        <w:t>从示波器中观察输入、输出信号的波形如下所示：</w:t>
      </w:r>
    </w:p>
    <w:p w14:paraId="5BF1BA76" w14:textId="77777777" w:rsidR="007007BC" w:rsidRPr="002A3FF8" w:rsidRDefault="007007BC" w:rsidP="007007BC">
      <w:pPr>
        <w:rPr>
          <w:rFonts w:asciiTheme="minorEastAsia" w:hAnsiTheme="minorEastAsia" w:hint="eastAsia"/>
          <w:sz w:val="24"/>
        </w:rPr>
      </w:pPr>
      <w:r w:rsidRPr="002A3FF8">
        <w:rPr>
          <w:noProof/>
          <w:sz w:val="24"/>
        </w:rPr>
        <w:lastRenderedPageBreak/>
        <w:drawing>
          <wp:inline distT="0" distB="0" distL="0" distR="0" wp14:anchorId="52B19EA2" wp14:editId="6B3AFCEA">
            <wp:extent cx="4325815" cy="3687691"/>
            <wp:effectExtent l="0" t="0" r="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330984" cy="3692097"/>
                    </a:xfrm>
                    <a:prstGeom prst="rect">
                      <a:avLst/>
                    </a:prstGeom>
                  </pic:spPr>
                </pic:pic>
              </a:graphicData>
            </a:graphic>
          </wp:inline>
        </w:drawing>
      </w:r>
    </w:p>
    <w:p w14:paraId="638B2857" w14:textId="77777777" w:rsidR="007007BC" w:rsidRPr="002A3FF8" w:rsidRDefault="007007BC" w:rsidP="007007BC">
      <w:pPr>
        <w:pStyle w:val="a5"/>
        <w:shd w:val="clear" w:color="auto" w:fill="FFFFFF"/>
        <w:spacing w:before="0" w:beforeAutospacing="0" w:after="240" w:afterAutospacing="0"/>
        <w:rPr>
          <w:rFonts w:ascii="Arial" w:hAnsi="Arial" w:cs="Arial"/>
          <w:color w:val="4D4D4D"/>
        </w:rPr>
      </w:pPr>
      <w:r w:rsidRPr="002A3FF8">
        <w:rPr>
          <w:rFonts w:ascii="Arial" w:hAnsi="Arial" w:cs="Arial"/>
          <w:color w:val="4D4D4D"/>
        </w:rPr>
        <w:t>3.</w:t>
      </w:r>
      <w:r w:rsidRPr="002A3FF8">
        <w:rPr>
          <w:rFonts w:ascii="Arial" w:hAnsi="Arial" w:cs="Arial"/>
          <w:color w:val="4D4D4D"/>
        </w:rPr>
        <w:t>分析</w:t>
      </w:r>
      <w:r w:rsidRPr="002A3FF8">
        <w:rPr>
          <w:rFonts w:ascii="Arial" w:hAnsi="Arial" w:cs="Arial"/>
          <w:color w:val="4D4D4D"/>
        </w:rPr>
        <w:t>U1</w:t>
      </w:r>
      <w:r w:rsidRPr="002A3FF8">
        <w:rPr>
          <w:rFonts w:ascii="Arial" w:hAnsi="Arial" w:cs="Arial"/>
          <w:color w:val="4D4D4D"/>
        </w:rPr>
        <w:t>的功能及开关</w:t>
      </w:r>
      <w:r w:rsidRPr="002A3FF8">
        <w:rPr>
          <w:rFonts w:ascii="Arial" w:hAnsi="Arial" w:cs="Arial"/>
          <w:color w:val="4D4D4D"/>
        </w:rPr>
        <w:t>J1</w:t>
      </w:r>
      <w:r w:rsidRPr="002A3FF8">
        <w:rPr>
          <w:rFonts w:ascii="Arial" w:hAnsi="Arial" w:cs="Arial"/>
          <w:color w:val="4D4D4D"/>
        </w:rPr>
        <w:t>的作用</w:t>
      </w:r>
    </w:p>
    <w:p w14:paraId="6C978BE3" w14:textId="77777777" w:rsidR="007007BC" w:rsidRPr="002A3FF8" w:rsidRDefault="007007BC" w:rsidP="007007BC">
      <w:pPr>
        <w:pStyle w:val="a5"/>
        <w:shd w:val="clear" w:color="auto" w:fill="FFFFFF"/>
        <w:spacing w:before="0" w:beforeAutospacing="0" w:after="240" w:afterAutospacing="0"/>
        <w:rPr>
          <w:rFonts w:ascii="Arial" w:hAnsi="Arial" w:cs="Arial"/>
          <w:color w:val="4D4D4D"/>
        </w:rPr>
      </w:pPr>
      <w:r w:rsidRPr="002A3FF8">
        <w:rPr>
          <w:rFonts w:ascii="Arial" w:hAnsi="Arial" w:cs="Arial"/>
          <w:color w:val="4D4D4D"/>
        </w:rPr>
        <w:t>在该电路中，</w:t>
      </w:r>
      <w:r w:rsidRPr="002A3FF8">
        <w:rPr>
          <w:rFonts w:ascii="Arial" w:hAnsi="Arial" w:cs="Arial"/>
          <w:color w:val="4D4D4D"/>
        </w:rPr>
        <w:t>U1</w:t>
      </w:r>
      <w:r w:rsidRPr="002A3FF8">
        <w:rPr>
          <w:rFonts w:ascii="Arial" w:hAnsi="Arial" w:cs="Arial"/>
          <w:color w:val="4D4D4D"/>
        </w:rPr>
        <w:t>的功能是实现信号的相乘功能，开关</w:t>
      </w:r>
      <w:r w:rsidRPr="002A3FF8">
        <w:rPr>
          <w:rFonts w:ascii="Arial" w:hAnsi="Arial" w:cs="Arial"/>
          <w:color w:val="4D4D4D"/>
        </w:rPr>
        <w:t>J1</w:t>
      </w:r>
      <w:r w:rsidRPr="002A3FF8">
        <w:rPr>
          <w:rFonts w:ascii="Arial" w:hAnsi="Arial" w:cs="Arial"/>
          <w:color w:val="4D4D4D"/>
        </w:rPr>
        <w:t>的作用是控制信号类型的选择。</w:t>
      </w:r>
    </w:p>
    <w:p w14:paraId="0CDE6E17" w14:textId="77777777" w:rsidR="007007BC" w:rsidRPr="002A3FF8" w:rsidRDefault="007007BC" w:rsidP="007007BC">
      <w:pPr>
        <w:pStyle w:val="a5"/>
        <w:shd w:val="clear" w:color="auto" w:fill="FFFFFF"/>
        <w:spacing w:before="0" w:beforeAutospacing="0" w:after="240" w:afterAutospacing="0"/>
        <w:rPr>
          <w:rFonts w:ascii="Arial" w:hAnsi="Arial" w:cs="Arial"/>
          <w:color w:val="4D4D4D"/>
        </w:rPr>
      </w:pPr>
      <w:r w:rsidRPr="002A3FF8">
        <w:rPr>
          <w:rFonts w:ascii="Arial" w:hAnsi="Arial" w:cs="Arial"/>
          <w:color w:val="4D4D4D"/>
        </w:rPr>
        <w:t xml:space="preserve">4. </w:t>
      </w:r>
      <w:r w:rsidRPr="002A3FF8">
        <w:rPr>
          <w:rFonts w:ascii="Arial" w:hAnsi="Arial" w:cs="Arial"/>
          <w:color w:val="4D4D4D"/>
        </w:rPr>
        <w:t>在开关</w:t>
      </w:r>
      <w:r w:rsidRPr="002A3FF8">
        <w:rPr>
          <w:rFonts w:ascii="Arial" w:hAnsi="Arial" w:cs="Arial"/>
          <w:color w:val="4D4D4D"/>
        </w:rPr>
        <w:t>J</w:t>
      </w:r>
      <w:r w:rsidRPr="002A3FF8">
        <w:rPr>
          <w:rFonts w:ascii="Arial" w:hAnsi="Arial" w:cs="Arial"/>
          <w:color w:val="4D4D4D"/>
        </w:rPr>
        <w:t>分别接</w:t>
      </w:r>
      <w:r w:rsidRPr="002A3FF8">
        <w:rPr>
          <w:rFonts w:ascii="Arial" w:hAnsi="Arial" w:cs="Arial"/>
          <w:color w:val="4D4D4D"/>
        </w:rPr>
        <w:t>“</w:t>
      </w:r>
      <w:r w:rsidRPr="002A3FF8">
        <w:rPr>
          <w:rFonts w:ascii="Arial" w:hAnsi="Arial" w:cs="Arial"/>
          <w:color w:val="4D4D4D"/>
        </w:rPr>
        <w:t>地</w:t>
      </w:r>
      <w:r w:rsidRPr="002A3FF8">
        <w:rPr>
          <w:rFonts w:ascii="Arial" w:hAnsi="Arial" w:cs="Arial"/>
          <w:color w:val="4D4D4D"/>
        </w:rPr>
        <w:t>”</w:t>
      </w:r>
      <w:r w:rsidRPr="002A3FF8">
        <w:rPr>
          <w:rFonts w:ascii="Arial" w:hAnsi="Arial" w:cs="Arial"/>
          <w:color w:val="4D4D4D"/>
        </w:rPr>
        <w:t>和</w:t>
      </w:r>
      <w:r w:rsidRPr="002A3FF8">
        <w:rPr>
          <w:rFonts w:ascii="Arial" w:hAnsi="Arial" w:cs="Arial"/>
          <w:color w:val="4D4D4D"/>
        </w:rPr>
        <w:t>V2</w:t>
      </w:r>
      <w:r w:rsidRPr="002A3FF8">
        <w:rPr>
          <w:rFonts w:ascii="Arial" w:hAnsi="Arial" w:cs="Arial"/>
          <w:color w:val="4D4D4D"/>
        </w:rPr>
        <w:t>的情况下</w:t>
      </w:r>
      <w:r w:rsidRPr="002A3FF8">
        <w:rPr>
          <w:rFonts w:ascii="Arial" w:hAnsi="Arial" w:cs="Arial"/>
          <w:color w:val="4D4D4D"/>
        </w:rPr>
        <w:t>,</w:t>
      </w:r>
      <w:r w:rsidRPr="002A3FF8">
        <w:rPr>
          <w:rFonts w:ascii="Arial" w:hAnsi="Arial" w:cs="Arial"/>
          <w:color w:val="4D4D4D"/>
        </w:rPr>
        <w:t>观察</w:t>
      </w:r>
      <w:r w:rsidRPr="002A3FF8">
        <w:rPr>
          <w:rFonts w:ascii="Arial" w:hAnsi="Arial" w:cs="Arial"/>
          <w:color w:val="4D4D4D"/>
        </w:rPr>
        <w:t>R</w:t>
      </w:r>
      <w:r w:rsidRPr="002A3FF8">
        <w:rPr>
          <w:rFonts w:ascii="Arial" w:hAnsi="Arial" w:cs="Arial"/>
          <w:color w:val="4D4D4D"/>
        </w:rPr>
        <w:t>两端的输出波形</w:t>
      </w:r>
      <w:r w:rsidRPr="002A3FF8">
        <w:rPr>
          <w:rFonts w:ascii="Arial" w:hAnsi="Arial" w:cs="Arial"/>
          <w:color w:val="4D4D4D"/>
        </w:rPr>
        <w:t>,</w:t>
      </w:r>
      <w:r w:rsidRPr="002A3FF8">
        <w:rPr>
          <w:rFonts w:ascii="Arial" w:hAnsi="Arial" w:cs="Arial"/>
          <w:color w:val="4D4D4D"/>
        </w:rPr>
        <w:t>分析信号的性质。</w:t>
      </w:r>
    </w:p>
    <w:p w14:paraId="4C322E1D" w14:textId="77777777" w:rsidR="007007BC" w:rsidRPr="002A3FF8" w:rsidRDefault="007007BC" w:rsidP="007007BC">
      <w:pPr>
        <w:rPr>
          <w:sz w:val="24"/>
        </w:rPr>
      </w:pPr>
      <w:r w:rsidRPr="002A3FF8">
        <w:rPr>
          <w:rFonts w:hint="eastAsia"/>
          <w:sz w:val="24"/>
        </w:rPr>
        <w:t>开关接地（</w:t>
      </w:r>
      <w:r w:rsidRPr="002A3FF8">
        <w:rPr>
          <w:rFonts w:hint="eastAsia"/>
          <w:sz w:val="24"/>
        </w:rPr>
        <w:t>DSB</w:t>
      </w:r>
      <w:r w:rsidRPr="002A3FF8">
        <w:rPr>
          <w:rFonts w:hint="eastAsia"/>
          <w:sz w:val="24"/>
        </w:rPr>
        <w:t>）</w:t>
      </w:r>
    </w:p>
    <w:p w14:paraId="3C1FEC7F" w14:textId="77777777" w:rsidR="007007BC" w:rsidRPr="002A3FF8" w:rsidRDefault="007007BC" w:rsidP="007007BC">
      <w:pPr>
        <w:rPr>
          <w:rFonts w:asciiTheme="minorEastAsia" w:hAnsiTheme="minorEastAsia" w:hint="eastAsia"/>
          <w:sz w:val="24"/>
        </w:rPr>
      </w:pPr>
      <w:r w:rsidRPr="002A3FF8">
        <w:rPr>
          <w:noProof/>
          <w:sz w:val="24"/>
        </w:rPr>
        <w:lastRenderedPageBreak/>
        <w:drawing>
          <wp:inline distT="0" distB="0" distL="0" distR="0" wp14:anchorId="6EAF613E" wp14:editId="593273CC">
            <wp:extent cx="4907705" cy="4183743"/>
            <wp:effectExtent l="0" t="0" r="7620" b="7620"/>
            <wp:docPr id="202239964" name="图片 20223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907705" cy="4183743"/>
                    </a:xfrm>
                    <a:prstGeom prst="rect">
                      <a:avLst/>
                    </a:prstGeom>
                  </pic:spPr>
                </pic:pic>
              </a:graphicData>
            </a:graphic>
          </wp:inline>
        </w:drawing>
      </w:r>
    </w:p>
    <w:p w14:paraId="2FC0956F" w14:textId="77777777" w:rsidR="007007BC" w:rsidRPr="002A3FF8" w:rsidRDefault="007007BC" w:rsidP="007007BC">
      <w:pPr>
        <w:rPr>
          <w:sz w:val="24"/>
        </w:rPr>
      </w:pPr>
      <w:r w:rsidRPr="002A3FF8">
        <w:rPr>
          <w:rFonts w:hint="eastAsia"/>
          <w:sz w:val="24"/>
        </w:rPr>
        <w:t>开关未接地（</w:t>
      </w:r>
      <w:r w:rsidRPr="002A3FF8">
        <w:rPr>
          <w:rFonts w:hint="eastAsia"/>
          <w:sz w:val="24"/>
        </w:rPr>
        <w:t>AM</w:t>
      </w:r>
      <w:r w:rsidRPr="002A3FF8">
        <w:rPr>
          <w:rFonts w:hint="eastAsia"/>
          <w:sz w:val="24"/>
        </w:rPr>
        <w:t>）</w:t>
      </w:r>
    </w:p>
    <w:p w14:paraId="0A31A03D" w14:textId="77777777" w:rsidR="007007BC" w:rsidRPr="002A3FF8" w:rsidRDefault="007007BC" w:rsidP="007007BC">
      <w:pPr>
        <w:rPr>
          <w:rFonts w:asciiTheme="minorEastAsia" w:hAnsiTheme="minorEastAsia" w:hint="eastAsia"/>
          <w:sz w:val="24"/>
        </w:rPr>
      </w:pPr>
      <w:r w:rsidRPr="002A3FF8">
        <w:rPr>
          <w:noProof/>
          <w:sz w:val="24"/>
        </w:rPr>
        <w:drawing>
          <wp:inline distT="0" distB="0" distL="0" distR="0" wp14:anchorId="7F9135A4" wp14:editId="00C3E14C">
            <wp:extent cx="4907705" cy="4183743"/>
            <wp:effectExtent l="0" t="0" r="762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907705" cy="4183743"/>
                    </a:xfrm>
                    <a:prstGeom prst="rect">
                      <a:avLst/>
                    </a:prstGeom>
                  </pic:spPr>
                </pic:pic>
              </a:graphicData>
            </a:graphic>
          </wp:inline>
        </w:drawing>
      </w:r>
    </w:p>
    <w:p w14:paraId="2CDD00A1" w14:textId="77777777" w:rsidR="007007BC" w:rsidRPr="002A3FF8" w:rsidRDefault="007007BC" w:rsidP="007007BC">
      <w:pPr>
        <w:rPr>
          <w:rFonts w:ascii="Arial" w:hAnsi="Arial" w:cs="Arial"/>
          <w:color w:val="4D4D4D"/>
          <w:sz w:val="24"/>
          <w:shd w:val="clear" w:color="auto" w:fill="FFFFFF"/>
        </w:rPr>
      </w:pPr>
      <w:r w:rsidRPr="002A3FF8">
        <w:rPr>
          <w:rFonts w:ascii="Arial" w:hAnsi="Arial" w:cs="Arial"/>
          <w:color w:val="4D4D4D"/>
          <w:sz w:val="24"/>
          <w:shd w:val="clear" w:color="auto" w:fill="FFFFFF"/>
        </w:rPr>
        <w:lastRenderedPageBreak/>
        <w:t xml:space="preserve">5. </w:t>
      </w:r>
      <w:r w:rsidRPr="002A3FF8">
        <w:rPr>
          <w:rFonts w:ascii="Arial" w:hAnsi="Arial" w:cs="Arial"/>
          <w:color w:val="4D4D4D"/>
          <w:sz w:val="24"/>
          <w:shd w:val="clear" w:color="auto" w:fill="FFFFFF"/>
        </w:rPr>
        <w:t>将</w:t>
      </w:r>
      <w:r w:rsidRPr="002A3FF8">
        <w:rPr>
          <w:rFonts w:ascii="Arial" w:hAnsi="Arial" w:cs="Arial"/>
          <w:color w:val="4D4D4D"/>
          <w:sz w:val="24"/>
          <w:shd w:val="clear" w:color="auto" w:fill="FFFFFF"/>
        </w:rPr>
        <w:t>V5</w:t>
      </w:r>
      <w:r w:rsidRPr="002A3FF8">
        <w:rPr>
          <w:rFonts w:ascii="Arial" w:hAnsi="Arial" w:cs="Arial"/>
          <w:color w:val="4D4D4D"/>
          <w:sz w:val="24"/>
          <w:shd w:val="clear" w:color="auto" w:fill="FFFFFF"/>
        </w:rPr>
        <w:t>的频率改为</w:t>
      </w:r>
      <w:r w:rsidRPr="002A3FF8">
        <w:rPr>
          <w:rFonts w:ascii="Arial" w:hAnsi="Arial" w:cs="Arial"/>
          <w:color w:val="4D4D4D"/>
          <w:sz w:val="24"/>
          <w:shd w:val="clear" w:color="auto" w:fill="FFFFFF"/>
        </w:rPr>
        <w:t>200 kHz,</w:t>
      </w:r>
      <w:r w:rsidRPr="002A3FF8">
        <w:rPr>
          <w:rFonts w:ascii="Arial" w:hAnsi="Arial" w:cs="Arial"/>
          <w:color w:val="4D4D4D"/>
          <w:sz w:val="24"/>
          <w:shd w:val="clear" w:color="auto" w:fill="FFFFFF"/>
        </w:rPr>
        <w:t>再观察两种情况下</w:t>
      </w:r>
      <w:r w:rsidRPr="002A3FF8">
        <w:rPr>
          <w:rFonts w:ascii="Arial" w:hAnsi="Arial" w:cs="Arial"/>
          <w:color w:val="4D4D4D"/>
          <w:sz w:val="24"/>
          <w:shd w:val="clear" w:color="auto" w:fill="FFFFFF"/>
        </w:rPr>
        <w:t>R</w:t>
      </w:r>
      <w:r w:rsidRPr="002A3FF8">
        <w:rPr>
          <w:rFonts w:ascii="Arial" w:hAnsi="Arial" w:cs="Arial"/>
          <w:color w:val="4D4D4D"/>
          <w:sz w:val="24"/>
          <w:shd w:val="clear" w:color="auto" w:fill="FFFFFF"/>
        </w:rPr>
        <w:t>两端的输出波形</w:t>
      </w:r>
      <w:r w:rsidRPr="002A3FF8">
        <w:rPr>
          <w:rFonts w:ascii="Arial" w:hAnsi="Arial" w:cs="Arial"/>
          <w:color w:val="4D4D4D"/>
          <w:sz w:val="24"/>
          <w:shd w:val="clear" w:color="auto" w:fill="FFFFFF"/>
        </w:rPr>
        <w:t>,</w:t>
      </w:r>
      <w:r w:rsidRPr="002A3FF8">
        <w:rPr>
          <w:rFonts w:ascii="Arial" w:hAnsi="Arial" w:cs="Arial"/>
          <w:color w:val="4D4D4D"/>
          <w:sz w:val="24"/>
          <w:shd w:val="clear" w:color="auto" w:fill="FFFFFF"/>
        </w:rPr>
        <w:t>并观察双边带调制的情况下</w:t>
      </w:r>
      <w:r w:rsidRPr="002A3FF8">
        <w:rPr>
          <w:rFonts w:ascii="Arial" w:hAnsi="Arial" w:cs="Arial"/>
          <w:color w:val="4D4D4D"/>
          <w:sz w:val="24"/>
          <w:shd w:val="clear" w:color="auto" w:fill="FFFFFF"/>
        </w:rPr>
        <w:t>,</w:t>
      </w:r>
      <w:r w:rsidRPr="002A3FF8">
        <w:rPr>
          <w:rFonts w:ascii="Arial" w:hAnsi="Arial" w:cs="Arial"/>
          <w:color w:val="4D4D4D"/>
          <w:sz w:val="24"/>
          <w:shd w:val="clear" w:color="auto" w:fill="FFFFFF"/>
        </w:rPr>
        <w:t>可见在包络过零点处载波</w:t>
      </w:r>
      <w:r w:rsidRPr="002A3FF8">
        <w:rPr>
          <w:rFonts w:ascii="Arial" w:hAnsi="Arial" w:cs="Arial"/>
          <w:color w:val="4D4D4D"/>
          <w:sz w:val="24"/>
          <w:shd w:val="clear" w:color="auto" w:fill="FFFFFF"/>
        </w:rPr>
        <w:t>180°</w:t>
      </w:r>
      <w:r w:rsidRPr="002A3FF8">
        <w:rPr>
          <w:rFonts w:ascii="Arial" w:hAnsi="Arial" w:cs="Arial"/>
          <w:color w:val="4D4D4D"/>
          <w:sz w:val="24"/>
          <w:shd w:val="clear" w:color="auto" w:fill="FFFFFF"/>
        </w:rPr>
        <w:t>的相位突变。</w:t>
      </w:r>
    </w:p>
    <w:p w14:paraId="356DEA5E" w14:textId="77777777" w:rsidR="007007BC" w:rsidRPr="002A3FF8" w:rsidRDefault="007007BC" w:rsidP="007007BC">
      <w:pPr>
        <w:rPr>
          <w:rFonts w:asciiTheme="minorEastAsia" w:hAnsiTheme="minorEastAsia" w:hint="eastAsia"/>
          <w:sz w:val="24"/>
        </w:rPr>
      </w:pPr>
      <w:r w:rsidRPr="002A3FF8">
        <w:rPr>
          <w:noProof/>
          <w:sz w:val="24"/>
        </w:rPr>
        <w:drawing>
          <wp:inline distT="0" distB="0" distL="0" distR="0" wp14:anchorId="75A6D8E1" wp14:editId="1CDB1964">
            <wp:extent cx="4907705" cy="4183743"/>
            <wp:effectExtent l="0" t="0" r="7620" b="7620"/>
            <wp:docPr id="54001724" name="图片 5400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4907705" cy="4183743"/>
                    </a:xfrm>
                    <a:prstGeom prst="rect">
                      <a:avLst/>
                    </a:prstGeom>
                  </pic:spPr>
                </pic:pic>
              </a:graphicData>
            </a:graphic>
          </wp:inline>
        </w:drawing>
      </w:r>
    </w:p>
    <w:p w14:paraId="54C4F5BC" w14:textId="77777777" w:rsidR="007007BC" w:rsidRPr="002A3FF8" w:rsidRDefault="007007BC" w:rsidP="007007BC">
      <w:pPr>
        <w:pStyle w:val="2"/>
        <w:shd w:val="clear" w:color="auto" w:fill="FFFFFF"/>
        <w:spacing w:before="360" w:after="120" w:line="450" w:lineRule="atLeast"/>
        <w:rPr>
          <w:rFonts w:asciiTheme="minorEastAsia" w:eastAsiaTheme="minorEastAsia" w:hAnsiTheme="minorEastAsia" w:hint="eastAsia"/>
          <w:color w:val="4F4F4F"/>
          <w:sz w:val="24"/>
          <w:szCs w:val="24"/>
        </w:rPr>
      </w:pPr>
      <w:r w:rsidRPr="002A3FF8">
        <w:rPr>
          <w:rFonts w:asciiTheme="minorEastAsia" w:eastAsiaTheme="minorEastAsia" w:hAnsiTheme="minorEastAsia" w:hint="eastAsia"/>
          <w:color w:val="4F4F4F"/>
          <w:sz w:val="24"/>
          <w:szCs w:val="24"/>
        </w:rPr>
        <w:t>【实际实验分析】</w:t>
      </w:r>
      <w:bookmarkStart w:id="2" w:name="t12"/>
      <w:bookmarkEnd w:id="2"/>
    </w:p>
    <w:p w14:paraId="2314021E" w14:textId="77777777" w:rsidR="007007BC" w:rsidRPr="002A3FF8" w:rsidRDefault="007007BC" w:rsidP="007007BC">
      <w:pPr>
        <w:pStyle w:val="2"/>
        <w:shd w:val="clear" w:color="auto" w:fill="FFFFFF"/>
        <w:spacing w:before="360" w:after="120" w:line="450" w:lineRule="atLeast"/>
        <w:rPr>
          <w:rFonts w:asciiTheme="minorEastAsia" w:eastAsiaTheme="minorEastAsia" w:hAnsiTheme="minorEastAsia" w:hint="eastAsia"/>
          <w:color w:val="4F4F4F"/>
          <w:sz w:val="24"/>
          <w:szCs w:val="24"/>
        </w:rPr>
      </w:pPr>
      <w:r w:rsidRPr="002A3FF8">
        <w:rPr>
          <w:rFonts w:asciiTheme="minorEastAsia" w:eastAsiaTheme="minorEastAsia" w:hAnsiTheme="minorEastAsia" w:hint="eastAsia"/>
          <w:color w:val="4F4F4F"/>
          <w:sz w:val="24"/>
          <w:szCs w:val="24"/>
        </w:rPr>
        <w:t>1）普通振幅调制</w:t>
      </w:r>
    </w:p>
    <w:p w14:paraId="3CE94C6E" w14:textId="1FCB7BC9" w:rsidR="00FA4036" w:rsidRDefault="007007BC" w:rsidP="00FA4036">
      <w:pPr>
        <w:pStyle w:val="a5"/>
        <w:shd w:val="clear" w:color="auto" w:fill="FFFFFF"/>
        <w:spacing w:before="0" w:beforeAutospacing="0" w:after="240" w:afterAutospacing="0" w:line="360" w:lineRule="auto"/>
        <w:jc w:val="both"/>
        <w:rPr>
          <w:rFonts w:asciiTheme="minorEastAsia" w:eastAsiaTheme="minorEastAsia" w:hAnsiTheme="minorEastAsia" w:cs="Arial"/>
          <w:color w:val="4D4D4D"/>
        </w:rPr>
      </w:pPr>
      <w:r w:rsidRPr="002A3FF8">
        <w:rPr>
          <w:rFonts w:asciiTheme="minorEastAsia" w:eastAsiaTheme="minorEastAsia" w:hAnsiTheme="minorEastAsia" w:cs="Arial"/>
          <w:color w:val="4D4D4D"/>
        </w:rPr>
        <w:t>（1）使调制信号频率F=1kHz，幅度 </w:t>
      </w:r>
      <m:oMath>
        <m:sSub>
          <m:sSubPr>
            <m:ctrlPr>
              <w:rPr>
                <w:rFonts w:ascii="Cambria Math" w:eastAsiaTheme="minorEastAsia" w:hAnsi="Cambria Math" w:cs="Arial"/>
                <w:i/>
                <w:color w:val="4D4D4D"/>
              </w:rPr>
            </m:ctrlPr>
          </m:sSubPr>
          <m:e>
            <m:r>
              <w:rPr>
                <w:rFonts w:ascii="Cambria Math" w:eastAsiaTheme="minorEastAsia" w:hAnsi="Cambria Math" w:cs="Arial" w:hint="eastAsia"/>
                <w:color w:val="4D4D4D"/>
              </w:rPr>
              <m:t>v</m:t>
            </m:r>
          </m:e>
          <m:sub>
            <m:r>
              <m:rPr>
                <m:sty m:val="p"/>
              </m:rPr>
              <w:rPr>
                <w:rFonts w:ascii="Cambria Math" w:eastAsiaTheme="minorEastAsia" w:hAnsi="Cambria Math" w:cs="Arial"/>
                <w:color w:val="4D4D4D"/>
              </w:rPr>
              <m:t>Ω</m:t>
            </m:r>
            <m:r>
              <w:rPr>
                <w:rFonts w:ascii="Cambria Math" w:eastAsiaTheme="minorEastAsia" w:hAnsi="Cambria Math" w:cs="Arial"/>
                <w:color w:val="4D4D4D"/>
              </w:rPr>
              <m:t>m</m:t>
            </m:r>
          </m:sub>
        </m:sSub>
        <m:r>
          <w:rPr>
            <w:rFonts w:ascii="Cambria Math" w:eastAsiaTheme="minorEastAsia" w:hAnsi="Cambria Math" w:cs="Arial"/>
            <w:color w:val="4D4D4D"/>
          </w:rPr>
          <m:t>≤400mV</m:t>
        </m:r>
      </m:oMath>
      <w:r w:rsidRPr="002A3FF8">
        <w:rPr>
          <w:rFonts w:asciiTheme="minorEastAsia" w:eastAsiaTheme="minorEastAsia" w:hAnsiTheme="minorEastAsia" w:cs="Arial"/>
          <w:color w:val="4D4D4D"/>
        </w:rPr>
        <w:t>，输入的载波信号频率</w:t>
      </w:r>
    </w:p>
    <w:p w14:paraId="51A2040D" w14:textId="1ED346CA" w:rsidR="007007BC" w:rsidRPr="002A3FF8" w:rsidRDefault="00FA4036" w:rsidP="00FA4036">
      <w:pPr>
        <w:pStyle w:val="a5"/>
        <w:shd w:val="clear" w:color="auto" w:fill="FFFFFF"/>
        <w:spacing w:before="0" w:beforeAutospacing="0" w:after="240" w:afterAutospacing="0" w:line="360" w:lineRule="auto"/>
        <w:jc w:val="both"/>
        <w:rPr>
          <w:rFonts w:asciiTheme="minorEastAsia" w:eastAsiaTheme="minorEastAsia" w:hAnsiTheme="minorEastAsia" w:cs="Arial" w:hint="eastAsia"/>
          <w:color w:val="4D4D4D"/>
        </w:rPr>
      </w:pPr>
      <m:oMath>
        <m:sSub>
          <m:sSubPr>
            <m:ctrlPr>
              <w:rPr>
                <w:rFonts w:ascii="Cambria Math" w:eastAsiaTheme="minorEastAsia" w:hAnsi="Cambria Math" w:cs="Arial"/>
                <w:i/>
                <w:color w:val="4D4D4D"/>
              </w:rPr>
            </m:ctrlPr>
          </m:sSubPr>
          <m:e>
            <m:r>
              <w:rPr>
                <w:rFonts w:ascii="Cambria Math" w:eastAsiaTheme="minorEastAsia" w:hAnsi="Cambria Math" w:cs="Arial" w:hint="eastAsia"/>
                <w:color w:val="4D4D4D"/>
              </w:rPr>
              <m:t>f</m:t>
            </m:r>
          </m:e>
          <m:sub>
            <m:r>
              <w:rPr>
                <w:rFonts w:ascii="Cambria Math" w:eastAsiaTheme="minorEastAsia" w:hAnsi="Cambria Math" w:cs="Arial"/>
                <w:color w:val="4D4D4D"/>
              </w:rPr>
              <m:t>c</m:t>
            </m:r>
          </m:sub>
        </m:sSub>
        <m:r>
          <w:rPr>
            <w:rFonts w:ascii="Cambria Math" w:eastAsiaTheme="minorEastAsia" w:hAnsi="Cambria Math" w:cs="Arial"/>
            <w:color w:val="4D4D4D"/>
          </w:rPr>
          <m:t>=4MHz</m:t>
        </m:r>
      </m:oMath>
      <w:r w:rsidR="007007BC" w:rsidRPr="002A3FF8">
        <w:rPr>
          <w:rFonts w:asciiTheme="minorEastAsia" w:eastAsiaTheme="minorEastAsia" w:hAnsiTheme="minorEastAsia" w:cs="Arial"/>
          <w:color w:val="4D4D4D"/>
        </w:rPr>
        <w:t> ，幅度</w:t>
      </w:r>
      <m:oMath>
        <m:sSub>
          <m:sSubPr>
            <m:ctrlPr>
              <w:rPr>
                <w:rFonts w:ascii="Cambria Math" w:eastAsiaTheme="minorEastAsia" w:hAnsi="Cambria Math" w:cs="Arial"/>
                <w:i/>
                <w:color w:val="4D4D4D"/>
              </w:rPr>
            </m:ctrlPr>
          </m:sSubPr>
          <m:e>
            <m:r>
              <w:rPr>
                <w:rFonts w:ascii="Cambria Math" w:eastAsiaTheme="minorEastAsia" w:hAnsi="Cambria Math" w:cs="Arial" w:hint="eastAsia"/>
                <w:color w:val="4D4D4D"/>
              </w:rPr>
              <m:t>v</m:t>
            </m:r>
          </m:e>
          <m:sub>
            <m:r>
              <m:rPr>
                <m:sty m:val="p"/>
              </m:rPr>
              <w:rPr>
                <w:rFonts w:ascii="Cambria Math" w:eastAsiaTheme="minorEastAsia" w:hAnsi="Cambria Math" w:cs="Arial"/>
                <w:color w:val="4D4D4D"/>
              </w:rPr>
              <m:t>c</m:t>
            </m:r>
            <m:r>
              <w:rPr>
                <w:rFonts w:ascii="Cambria Math" w:eastAsiaTheme="minorEastAsia" w:hAnsi="Cambria Math" w:cs="Arial"/>
                <w:color w:val="4D4D4D"/>
              </w:rPr>
              <m:t>m</m:t>
            </m:r>
          </m:sub>
        </m:sSub>
        <m:r>
          <w:rPr>
            <w:rFonts w:ascii="Cambria Math" w:eastAsiaTheme="minorEastAsia" w:hAnsi="Cambria Math" w:cs="Arial"/>
            <w:color w:val="4D4D4D"/>
          </w:rPr>
          <m:t>&lt;50</m:t>
        </m:r>
        <m:r>
          <w:rPr>
            <w:rFonts w:ascii="Cambria Math" w:eastAsiaTheme="minorEastAsia" w:hAnsi="Cambria Math" w:cs="Arial"/>
            <w:color w:val="4D4D4D"/>
          </w:rPr>
          <m:t>mV</m:t>
        </m:r>
      </m:oMath>
      <w:r w:rsidR="007007BC" w:rsidRPr="002A3FF8">
        <w:rPr>
          <w:rFonts w:asciiTheme="minorEastAsia" w:eastAsiaTheme="minorEastAsia" w:hAnsiTheme="minorEastAsia" w:cs="Arial"/>
          <w:color w:val="4D4D4D"/>
        </w:rPr>
        <w:t>观察并记录此时5OUT01端输出</w:t>
      </w:r>
      <m:oMath>
        <m:sSub>
          <m:sSubPr>
            <m:ctrlPr>
              <w:rPr>
                <w:rFonts w:ascii="Cambria Math" w:eastAsiaTheme="minorEastAsia" w:hAnsi="Cambria Math" w:cs="Arial"/>
                <w:i/>
                <w:color w:val="4D4D4D"/>
              </w:rPr>
            </m:ctrlPr>
          </m:sSubPr>
          <m:e>
            <m:r>
              <w:rPr>
                <w:rFonts w:ascii="Cambria Math" w:eastAsiaTheme="minorEastAsia" w:hAnsi="Cambria Math" w:cs="Arial" w:hint="eastAsia"/>
                <w:color w:val="4D4D4D"/>
              </w:rPr>
              <m:t>v</m:t>
            </m:r>
          </m:e>
          <m:sub>
            <m:r>
              <w:rPr>
                <w:rFonts w:ascii="Cambria Math" w:eastAsiaTheme="minorEastAsia" w:hAnsi="Cambria Math" w:cs="Arial"/>
                <w:color w:val="4D4D4D"/>
              </w:rPr>
              <m:t>o</m:t>
            </m:r>
          </m:sub>
        </m:sSub>
        <m:r>
          <w:rPr>
            <w:rFonts w:ascii="Cambria Math" w:eastAsiaTheme="minorEastAsia" w:hAnsi="Cambria Math" w:cs="Arial"/>
            <w:color w:val="4D4D4D"/>
          </w:rPr>
          <m:t>(t)</m:t>
        </m:r>
      </m:oMath>
      <w:r w:rsidR="007007BC" w:rsidRPr="002A3FF8">
        <w:rPr>
          <w:rFonts w:asciiTheme="minorEastAsia" w:eastAsiaTheme="minorEastAsia" w:hAnsiTheme="minorEastAsia" w:cs="Arial"/>
          <w:color w:val="4D4D4D"/>
        </w:rPr>
        <w:t>的波形。</w:t>
      </w:r>
      <w:r w:rsidR="007007BC" w:rsidRPr="002A3FF8">
        <w:rPr>
          <w:rFonts w:asciiTheme="minorEastAsia" w:eastAsiaTheme="minorEastAsia" w:hAnsiTheme="minorEastAsia" w:cs="Arial"/>
          <w:color w:val="4D4D4D"/>
        </w:rPr>
        <w:br/>
        <w:t>同样，为了使实验现象更加明显，这里采用10kHz的信号频率。</w:t>
      </w:r>
      <w:r w:rsidR="007007BC" w:rsidRPr="002A3FF8">
        <w:rPr>
          <w:rFonts w:asciiTheme="minorEastAsia" w:eastAsiaTheme="minorEastAsia" w:hAnsiTheme="minorEastAsia" w:cs="Arial"/>
          <w:color w:val="4D4D4D"/>
        </w:rPr>
        <w:br/>
        <w:t>记录此时5OUT01端输出</w:t>
      </w:r>
      <m:oMath>
        <m:sSub>
          <m:sSubPr>
            <m:ctrlPr>
              <w:rPr>
                <w:rFonts w:ascii="Cambria Math" w:eastAsiaTheme="minorEastAsia" w:hAnsi="Cambria Math" w:cs="Arial"/>
                <w:i/>
                <w:color w:val="4D4D4D"/>
              </w:rPr>
            </m:ctrlPr>
          </m:sSubPr>
          <m:e>
            <m:r>
              <w:rPr>
                <w:rFonts w:ascii="Cambria Math" w:eastAsiaTheme="minorEastAsia" w:hAnsi="Cambria Math" w:cs="Arial" w:hint="eastAsia"/>
                <w:color w:val="4D4D4D"/>
              </w:rPr>
              <m:t>v</m:t>
            </m:r>
          </m:e>
          <m:sub>
            <m:r>
              <w:rPr>
                <w:rFonts w:ascii="Cambria Math" w:eastAsiaTheme="minorEastAsia" w:hAnsi="Cambria Math" w:cs="Arial"/>
                <w:color w:val="4D4D4D"/>
              </w:rPr>
              <m:t>o</m:t>
            </m:r>
          </m:sub>
        </m:sSub>
        <m:r>
          <w:rPr>
            <w:rFonts w:ascii="Cambria Math" w:eastAsiaTheme="minorEastAsia" w:hAnsi="Cambria Math" w:cs="Arial"/>
            <w:color w:val="4D4D4D"/>
          </w:rPr>
          <m:t>(t)</m:t>
        </m:r>
      </m:oMath>
      <w:r w:rsidR="007007BC" w:rsidRPr="002A3FF8">
        <w:rPr>
          <w:rFonts w:asciiTheme="minorEastAsia" w:eastAsiaTheme="minorEastAsia" w:hAnsiTheme="minorEastAsia" w:cs="Arial"/>
          <w:color w:val="4D4D4D"/>
        </w:rPr>
        <w:t>的波形如下：</w:t>
      </w:r>
    </w:p>
    <w:p w14:paraId="4F8247AE" w14:textId="51B943B5" w:rsidR="007007BC" w:rsidRPr="002A3FF8" w:rsidRDefault="00FA4036" w:rsidP="007007BC">
      <w:pPr>
        <w:pStyle w:val="a5"/>
        <w:shd w:val="clear" w:color="auto" w:fill="FFFFFF"/>
        <w:spacing w:before="0" w:beforeAutospacing="0" w:after="240" w:afterAutospacing="0"/>
        <w:jc w:val="both"/>
        <w:rPr>
          <w:rFonts w:asciiTheme="minorEastAsia" w:eastAsiaTheme="minorEastAsia" w:hAnsiTheme="minorEastAsia" w:cs="Arial" w:hint="eastAsia"/>
          <w:color w:val="4D4D4D"/>
        </w:rPr>
      </w:pPr>
      <w:r>
        <w:rPr>
          <w:rFonts w:asciiTheme="minorEastAsia" w:eastAsiaTheme="minorEastAsia" w:hAnsiTheme="minorEastAsia" w:cs="Arial" w:hint="eastAsia"/>
          <w:noProof/>
          <w:color w:val="4D4D4D"/>
        </w:rPr>
        <w:lastRenderedPageBreak/>
        <w:drawing>
          <wp:inline distT="0" distB="0" distL="0" distR="0" wp14:anchorId="4B674D4C" wp14:editId="3CD8D504">
            <wp:extent cx="4804117" cy="3603377"/>
            <wp:effectExtent l="0" t="0" r="0" b="0"/>
            <wp:docPr id="124028568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85683" name="图片 124028568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805680" cy="3604549"/>
                    </a:xfrm>
                    <a:prstGeom prst="rect">
                      <a:avLst/>
                    </a:prstGeom>
                  </pic:spPr>
                </pic:pic>
              </a:graphicData>
            </a:graphic>
          </wp:inline>
        </w:drawing>
      </w:r>
    </w:p>
    <w:p w14:paraId="5404B9B3" w14:textId="77777777" w:rsidR="007007BC" w:rsidRPr="002A3FF8" w:rsidRDefault="007007BC" w:rsidP="007007BC">
      <w:pPr>
        <w:pStyle w:val="a5"/>
        <w:shd w:val="clear" w:color="auto" w:fill="FFFFFF"/>
        <w:spacing w:before="0" w:beforeAutospacing="0" w:after="240" w:afterAutospacing="0"/>
        <w:rPr>
          <w:rFonts w:ascii="Arial" w:hAnsi="Arial" w:cs="Arial"/>
          <w:color w:val="4D4D4D"/>
        </w:rPr>
      </w:pPr>
      <w:r w:rsidRPr="002A3FF8">
        <w:rPr>
          <w:rFonts w:ascii="Arial" w:hAnsi="Arial" w:cs="Arial"/>
          <w:color w:val="4D4D4D"/>
        </w:rPr>
        <w:t> </w:t>
      </w:r>
      <w:r w:rsidRPr="002A3FF8">
        <w:rPr>
          <w:rFonts w:ascii="Arial" w:hAnsi="Arial" w:cs="Arial"/>
          <w:color w:val="4D4D4D"/>
        </w:rPr>
        <w:t>（</w:t>
      </w:r>
      <w:r w:rsidRPr="002A3FF8">
        <w:rPr>
          <w:rFonts w:ascii="Arial" w:hAnsi="Arial" w:cs="Arial"/>
          <w:color w:val="4D4D4D"/>
        </w:rPr>
        <w:t>2</w:t>
      </w:r>
      <w:r w:rsidRPr="002A3FF8">
        <w:rPr>
          <w:rFonts w:ascii="Arial" w:hAnsi="Arial" w:cs="Arial"/>
          <w:color w:val="4D4D4D"/>
        </w:rPr>
        <w:t>）调解电位器</w:t>
      </w:r>
      <w:r w:rsidRPr="002A3FF8">
        <w:rPr>
          <w:rFonts w:ascii="Arial" w:hAnsi="Arial" w:cs="Arial"/>
          <w:color w:val="4D4D4D"/>
        </w:rPr>
        <w:t>5W01</w:t>
      </w:r>
      <w:r w:rsidRPr="002A3FF8">
        <w:rPr>
          <w:rFonts w:ascii="Arial" w:hAnsi="Arial" w:cs="Arial"/>
          <w:color w:val="4D4D4D"/>
        </w:rPr>
        <w:t>的大小，观察输出波形的变化，记录过调制失真时的波形</w:t>
      </w:r>
      <w:r w:rsidRPr="002A3FF8">
        <w:rPr>
          <w:rFonts w:ascii="Arial" w:hAnsi="Arial" w:cs="Arial"/>
          <w:color w:val="4D4D4D"/>
        </w:rPr>
        <w:br/>
      </w:r>
      <w:r w:rsidRPr="002A3FF8">
        <w:rPr>
          <w:rFonts w:ascii="Arial" w:hAnsi="Arial" w:cs="Arial"/>
          <w:color w:val="4D4D4D"/>
        </w:rPr>
        <w:t>调节</w:t>
      </w:r>
      <w:r w:rsidRPr="002A3FF8">
        <w:rPr>
          <w:rFonts w:ascii="Arial" w:hAnsi="Arial" w:cs="Arial"/>
          <w:color w:val="4D4D4D"/>
        </w:rPr>
        <w:t>5W01</w:t>
      </w:r>
      <w:r w:rsidRPr="002A3FF8">
        <w:rPr>
          <w:rFonts w:ascii="Arial" w:hAnsi="Arial" w:cs="Arial"/>
          <w:color w:val="4D4D4D"/>
        </w:rPr>
        <w:t>的大小记录波形如下：</w:t>
      </w:r>
    </w:p>
    <w:p w14:paraId="5454D98C" w14:textId="3C78F35F" w:rsidR="007007BC" w:rsidRPr="002A3FF8" w:rsidRDefault="007007BC" w:rsidP="007007BC">
      <w:pPr>
        <w:pStyle w:val="a5"/>
        <w:shd w:val="clear" w:color="auto" w:fill="FFFFFF"/>
        <w:spacing w:before="0" w:beforeAutospacing="0" w:after="240" w:afterAutospacing="0"/>
        <w:rPr>
          <w:rFonts w:ascii="Arial" w:hAnsi="Arial" w:cs="Arial"/>
          <w:color w:val="4D4D4D"/>
        </w:rPr>
      </w:pPr>
      <w:r w:rsidRPr="002A3FF8">
        <w:rPr>
          <w:rFonts w:ascii="Arial" w:hAnsi="Arial" w:cs="Arial"/>
          <w:color w:val="4D4D4D"/>
        </w:rPr>
        <w:t> </w:t>
      </w:r>
      <w:r w:rsidR="00FA4036">
        <w:rPr>
          <w:rFonts w:ascii="Arial" w:hAnsi="Arial" w:cs="Arial"/>
          <w:noProof/>
          <w:color w:val="4D4D4D"/>
        </w:rPr>
        <w:drawing>
          <wp:inline distT="0" distB="0" distL="0" distR="0" wp14:anchorId="071D6885" wp14:editId="07860E22">
            <wp:extent cx="4783015" cy="3587550"/>
            <wp:effectExtent l="0" t="0" r="0" b="0"/>
            <wp:docPr id="7181865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8654" name="图片 7181865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787950" cy="3591251"/>
                    </a:xfrm>
                    <a:prstGeom prst="rect">
                      <a:avLst/>
                    </a:prstGeom>
                  </pic:spPr>
                </pic:pic>
              </a:graphicData>
            </a:graphic>
          </wp:inline>
        </w:drawing>
      </w:r>
    </w:p>
    <w:p w14:paraId="562AC1AD" w14:textId="77777777" w:rsidR="007007BC" w:rsidRPr="002A3FF8" w:rsidRDefault="007007BC" w:rsidP="007007BC">
      <w:pPr>
        <w:pStyle w:val="a5"/>
        <w:shd w:val="clear" w:color="auto" w:fill="FFFFFF"/>
        <w:spacing w:before="0" w:beforeAutospacing="0" w:after="240" w:afterAutospacing="0"/>
        <w:rPr>
          <w:rFonts w:ascii="Arial" w:hAnsi="Arial" w:cs="Arial"/>
          <w:color w:val="4D4D4D"/>
        </w:rPr>
      </w:pPr>
      <w:r w:rsidRPr="002A3FF8">
        <w:rPr>
          <w:rFonts w:ascii="Arial" w:hAnsi="Arial" w:cs="Arial"/>
          <w:color w:val="4D4D4D"/>
          <w:shd w:val="clear" w:color="auto" w:fill="FFFFFF"/>
        </w:rPr>
        <w:lastRenderedPageBreak/>
        <w:t>（</w:t>
      </w:r>
      <w:r w:rsidRPr="002A3FF8">
        <w:rPr>
          <w:rFonts w:ascii="Arial" w:hAnsi="Arial" w:cs="Arial"/>
          <w:color w:val="4D4D4D"/>
          <w:shd w:val="clear" w:color="auto" w:fill="FFFFFF"/>
        </w:rPr>
        <w:t>3</w:t>
      </w:r>
      <w:r w:rsidRPr="002A3FF8">
        <w:rPr>
          <w:rFonts w:ascii="Arial" w:hAnsi="Arial" w:cs="Arial"/>
          <w:color w:val="4D4D4D"/>
          <w:shd w:val="clear" w:color="auto" w:fill="FFFFFF"/>
        </w:rPr>
        <w:t>）改变调制信号的幅度</w:t>
      </w:r>
      <w:r w:rsidRPr="002A3FF8">
        <w:rPr>
          <w:noProof/>
        </w:rPr>
        <w:drawing>
          <wp:inline distT="0" distB="0" distL="0" distR="0" wp14:anchorId="18ABDC34" wp14:editId="142B7ADB">
            <wp:extent cx="281940" cy="312420"/>
            <wp:effectExtent l="0" t="0" r="3810" b="0"/>
            <wp:docPr id="64" name="图片 64" descr="https://img-blog.csdnimg.cn/eb2ac641036d437eb3468cdbe8b56e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img-blog.csdnimg.cn/eb2ac641036d437eb3468cdbe8b56ee5.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1940" cy="312420"/>
                    </a:xfrm>
                    <a:prstGeom prst="rect">
                      <a:avLst/>
                    </a:prstGeom>
                    <a:noFill/>
                    <a:ln>
                      <a:noFill/>
                    </a:ln>
                  </pic:spPr>
                </pic:pic>
              </a:graphicData>
            </a:graphic>
          </wp:inline>
        </w:drawing>
      </w:r>
      <w:r w:rsidRPr="002A3FF8">
        <w:rPr>
          <w:rFonts w:ascii="Arial" w:hAnsi="Arial" w:cs="Arial"/>
          <w:color w:val="4D4D4D"/>
          <w:shd w:val="clear" w:color="auto" w:fill="FFFFFF"/>
        </w:rPr>
        <w:t> </w:t>
      </w:r>
      <w:r w:rsidRPr="002A3FF8">
        <w:rPr>
          <w:rFonts w:ascii="Arial" w:hAnsi="Arial" w:cs="Arial"/>
          <w:color w:val="4D4D4D"/>
          <w:shd w:val="clear" w:color="auto" w:fill="FFFFFF"/>
        </w:rPr>
        <w:t>，保持其他参数不变，观察输出波形的变化，并计算出调幅指数，将结果记录。</w:t>
      </w:r>
      <w:r w:rsidRPr="002A3FF8">
        <w:rPr>
          <w:rFonts w:ascii="Arial" w:hAnsi="Arial" w:cs="Arial"/>
          <w:color w:val="4D4D4D"/>
        </w:rPr>
        <w:br/>
      </w:r>
      <w:r w:rsidRPr="002A3FF8">
        <w:rPr>
          <w:rFonts w:ascii="Arial" w:hAnsi="Arial" w:cs="Arial"/>
          <w:color w:val="4D4D4D"/>
          <w:shd w:val="clear" w:color="auto" w:fill="FFFFFF"/>
        </w:rPr>
        <w:t>记录实验结果如下所示</w:t>
      </w:r>
    </w:p>
    <w:tbl>
      <w:tblPr>
        <w:tblStyle w:val="a3"/>
        <w:tblW w:w="0" w:type="auto"/>
        <w:tblLook w:val="04A0" w:firstRow="1" w:lastRow="0" w:firstColumn="1" w:lastColumn="0" w:noHBand="0" w:noVBand="1"/>
      </w:tblPr>
      <w:tblGrid>
        <w:gridCol w:w="1416"/>
        <w:gridCol w:w="1182"/>
        <w:gridCol w:w="1182"/>
        <w:gridCol w:w="1182"/>
        <w:gridCol w:w="1183"/>
        <w:gridCol w:w="1183"/>
        <w:gridCol w:w="1194"/>
      </w:tblGrid>
      <w:tr w:rsidR="007007BC" w:rsidRPr="002A3FF8" w14:paraId="3E68C54E" w14:textId="77777777" w:rsidTr="002A7279">
        <w:tc>
          <w:tcPr>
            <w:tcW w:w="1416" w:type="dxa"/>
          </w:tcPr>
          <w:p w14:paraId="4154E051"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color w:val="000000"/>
                <w:shd w:val="clear" w:color="auto" w:fill="FFFFFF"/>
              </w:rPr>
              <w:t>VΩm</w:t>
            </w:r>
            <w:r w:rsidRPr="002A3FF8">
              <w:rPr>
                <w:rFonts w:asciiTheme="minorEastAsia" w:eastAsiaTheme="minorEastAsia" w:hAnsiTheme="minorEastAsia" w:cs="Arial"/>
                <w:color w:val="4F4F4F"/>
                <w:shd w:val="clear" w:color="auto" w:fill="FFFFFF"/>
              </w:rPr>
              <w:t>/V</w:t>
            </w:r>
          </w:p>
        </w:tc>
        <w:tc>
          <w:tcPr>
            <w:tcW w:w="1182" w:type="dxa"/>
          </w:tcPr>
          <w:p w14:paraId="702E4E6D"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0.1</w:t>
            </w:r>
          </w:p>
        </w:tc>
        <w:tc>
          <w:tcPr>
            <w:tcW w:w="1182" w:type="dxa"/>
          </w:tcPr>
          <w:p w14:paraId="3B83A4FB"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0.15</w:t>
            </w:r>
          </w:p>
        </w:tc>
        <w:tc>
          <w:tcPr>
            <w:tcW w:w="1182" w:type="dxa"/>
          </w:tcPr>
          <w:p w14:paraId="445D14EA"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0.2</w:t>
            </w:r>
          </w:p>
        </w:tc>
        <w:tc>
          <w:tcPr>
            <w:tcW w:w="1183" w:type="dxa"/>
          </w:tcPr>
          <w:p w14:paraId="41F825C8"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0.25</w:t>
            </w:r>
          </w:p>
        </w:tc>
        <w:tc>
          <w:tcPr>
            <w:tcW w:w="1183" w:type="dxa"/>
          </w:tcPr>
          <w:p w14:paraId="67CE3C26"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0.3</w:t>
            </w:r>
          </w:p>
        </w:tc>
        <w:tc>
          <w:tcPr>
            <w:tcW w:w="1194" w:type="dxa"/>
          </w:tcPr>
          <w:p w14:paraId="6DE67D7B"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0.35</w:t>
            </w:r>
          </w:p>
        </w:tc>
      </w:tr>
      <w:tr w:rsidR="007007BC" w:rsidRPr="002A3FF8" w14:paraId="601E213F" w14:textId="77777777" w:rsidTr="002A7279">
        <w:tc>
          <w:tcPr>
            <w:tcW w:w="1416" w:type="dxa"/>
          </w:tcPr>
          <w:p w14:paraId="54661149"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color w:val="000000"/>
                <w:shd w:val="clear" w:color="auto" w:fill="F7F7F7"/>
              </w:rPr>
              <w:t>Vmax(A)/mV</w:t>
            </w:r>
          </w:p>
        </w:tc>
        <w:tc>
          <w:tcPr>
            <w:tcW w:w="1182" w:type="dxa"/>
          </w:tcPr>
          <w:p w14:paraId="6AB1F017"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61.1</w:t>
            </w:r>
          </w:p>
        </w:tc>
        <w:tc>
          <w:tcPr>
            <w:tcW w:w="1182" w:type="dxa"/>
          </w:tcPr>
          <w:p w14:paraId="475482A3"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70.6</w:t>
            </w:r>
          </w:p>
        </w:tc>
        <w:tc>
          <w:tcPr>
            <w:tcW w:w="1182" w:type="dxa"/>
          </w:tcPr>
          <w:p w14:paraId="102490B8"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74.4</w:t>
            </w:r>
          </w:p>
        </w:tc>
        <w:tc>
          <w:tcPr>
            <w:tcW w:w="1183" w:type="dxa"/>
          </w:tcPr>
          <w:p w14:paraId="65D08CBA"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89.6</w:t>
            </w:r>
          </w:p>
        </w:tc>
        <w:tc>
          <w:tcPr>
            <w:tcW w:w="1183" w:type="dxa"/>
          </w:tcPr>
          <w:p w14:paraId="0CB3AA05"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97.6</w:t>
            </w:r>
          </w:p>
        </w:tc>
        <w:tc>
          <w:tcPr>
            <w:tcW w:w="1194" w:type="dxa"/>
          </w:tcPr>
          <w:p w14:paraId="638E2B40"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112.7</w:t>
            </w:r>
          </w:p>
        </w:tc>
      </w:tr>
      <w:tr w:rsidR="007007BC" w:rsidRPr="002A3FF8" w14:paraId="020400D0" w14:textId="77777777" w:rsidTr="002A7279">
        <w:tc>
          <w:tcPr>
            <w:tcW w:w="1416" w:type="dxa"/>
          </w:tcPr>
          <w:p w14:paraId="7EEE5668"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color w:val="000000"/>
                <w:shd w:val="clear" w:color="auto" w:fill="FFFFFF"/>
              </w:rPr>
              <w:t>Vmin(B)/mV</w:t>
            </w:r>
          </w:p>
        </w:tc>
        <w:tc>
          <w:tcPr>
            <w:tcW w:w="1182" w:type="dxa"/>
          </w:tcPr>
          <w:p w14:paraId="1875E2E6"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24</w:t>
            </w:r>
          </w:p>
        </w:tc>
        <w:tc>
          <w:tcPr>
            <w:tcW w:w="1182" w:type="dxa"/>
          </w:tcPr>
          <w:p w14:paraId="7D8E42A1"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10.5</w:t>
            </w:r>
          </w:p>
        </w:tc>
        <w:tc>
          <w:tcPr>
            <w:tcW w:w="1182" w:type="dxa"/>
          </w:tcPr>
          <w:p w14:paraId="559F19B7"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21.2</w:t>
            </w:r>
          </w:p>
        </w:tc>
        <w:tc>
          <w:tcPr>
            <w:tcW w:w="1183" w:type="dxa"/>
          </w:tcPr>
          <w:p w14:paraId="53AA6BCE"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32.2</w:t>
            </w:r>
          </w:p>
        </w:tc>
        <w:tc>
          <w:tcPr>
            <w:tcW w:w="1183" w:type="dxa"/>
          </w:tcPr>
          <w:p w14:paraId="4BF68E02"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39.8</w:t>
            </w:r>
          </w:p>
        </w:tc>
        <w:tc>
          <w:tcPr>
            <w:tcW w:w="1194" w:type="dxa"/>
          </w:tcPr>
          <w:p w14:paraId="4CB2CA34"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49.2</w:t>
            </w:r>
          </w:p>
        </w:tc>
      </w:tr>
      <w:tr w:rsidR="007007BC" w:rsidRPr="002A3FF8" w14:paraId="2AA15D30" w14:textId="77777777" w:rsidTr="002A7279">
        <w:tc>
          <w:tcPr>
            <w:tcW w:w="1416" w:type="dxa"/>
          </w:tcPr>
          <w:p w14:paraId="6E9FEFD2"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color w:val="000000"/>
                <w:shd w:val="clear" w:color="auto" w:fill="F7F7F7"/>
              </w:rPr>
              <w:t>Ma</w:t>
            </w:r>
          </w:p>
        </w:tc>
        <w:tc>
          <w:tcPr>
            <w:tcW w:w="1182" w:type="dxa"/>
          </w:tcPr>
          <w:p w14:paraId="08C03757"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0.43</w:t>
            </w:r>
          </w:p>
        </w:tc>
        <w:tc>
          <w:tcPr>
            <w:tcW w:w="1182" w:type="dxa"/>
          </w:tcPr>
          <w:p w14:paraId="5117CC50"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0.75</w:t>
            </w:r>
          </w:p>
        </w:tc>
        <w:tc>
          <w:tcPr>
            <w:tcW w:w="1182" w:type="dxa"/>
          </w:tcPr>
          <w:p w14:paraId="1905EC63"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0.56</w:t>
            </w:r>
          </w:p>
        </w:tc>
        <w:tc>
          <w:tcPr>
            <w:tcW w:w="1183" w:type="dxa"/>
          </w:tcPr>
          <w:p w14:paraId="134A44D8"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0.47</w:t>
            </w:r>
          </w:p>
        </w:tc>
        <w:tc>
          <w:tcPr>
            <w:tcW w:w="1183" w:type="dxa"/>
          </w:tcPr>
          <w:p w14:paraId="233FD2C2"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0.42</w:t>
            </w:r>
          </w:p>
        </w:tc>
        <w:tc>
          <w:tcPr>
            <w:tcW w:w="1194" w:type="dxa"/>
          </w:tcPr>
          <w:p w14:paraId="62853078" w14:textId="77777777" w:rsidR="007007BC" w:rsidRPr="002A3FF8" w:rsidRDefault="007007BC" w:rsidP="002A7279">
            <w:pPr>
              <w:pStyle w:val="a5"/>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hint="eastAsia"/>
                <w:color w:val="4D4D4D"/>
              </w:rPr>
              <w:t>0.39</w:t>
            </w:r>
          </w:p>
        </w:tc>
      </w:tr>
    </w:tbl>
    <w:p w14:paraId="0B80BC01" w14:textId="77777777" w:rsidR="007007BC" w:rsidRPr="002A3FF8" w:rsidRDefault="007007BC" w:rsidP="007007BC">
      <w:pPr>
        <w:pStyle w:val="a5"/>
        <w:shd w:val="clear" w:color="auto" w:fill="FFFFFF"/>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color w:val="4D4D4D"/>
          <w:shd w:val="clear" w:color="auto" w:fill="FFFFFF"/>
        </w:rPr>
        <w:t>可画VΩm -Ma图像如下所示：</w:t>
      </w:r>
    </w:p>
    <w:p w14:paraId="64B9235D" w14:textId="77777777" w:rsidR="007007BC" w:rsidRPr="002A3FF8" w:rsidRDefault="007007BC" w:rsidP="007007BC">
      <w:pPr>
        <w:rPr>
          <w:rFonts w:asciiTheme="minorEastAsia" w:hAnsiTheme="minorEastAsia" w:hint="eastAsia"/>
          <w:sz w:val="24"/>
        </w:rPr>
      </w:pPr>
      <w:r w:rsidRPr="002A3FF8">
        <w:rPr>
          <w:noProof/>
          <w:sz w:val="24"/>
        </w:rPr>
        <w:drawing>
          <wp:inline distT="0" distB="0" distL="0" distR="0" wp14:anchorId="6314CD5E" wp14:editId="301776A0">
            <wp:extent cx="4572000" cy="2743200"/>
            <wp:effectExtent l="0" t="0" r="19050" b="19050"/>
            <wp:docPr id="65" name="图表 65"/>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2D8E9F0C" w14:textId="77777777" w:rsidR="007007BC" w:rsidRPr="002A3FF8" w:rsidRDefault="007007BC" w:rsidP="007007BC">
      <w:pPr>
        <w:rPr>
          <w:rFonts w:asciiTheme="minorEastAsia" w:hAnsiTheme="minorEastAsia" w:cs="Arial" w:hint="eastAsia"/>
          <w:color w:val="4D4D4D"/>
          <w:sz w:val="24"/>
          <w:shd w:val="clear" w:color="auto" w:fill="FFFFFF"/>
        </w:rPr>
      </w:pPr>
      <w:r w:rsidRPr="002A3FF8">
        <w:rPr>
          <w:rFonts w:asciiTheme="minorEastAsia" w:hAnsiTheme="minorEastAsia" w:cs="Arial"/>
          <w:color w:val="4D4D4D"/>
          <w:sz w:val="24"/>
          <w:shd w:val="clear" w:color="auto" w:fill="FFFFFF"/>
        </w:rPr>
        <w:t>由上图可以分析，当V</w:t>
      </w:r>
      <w:r w:rsidRPr="002A3FF8">
        <w:rPr>
          <w:rFonts w:asciiTheme="minorEastAsia" w:hAnsiTheme="minorEastAsia" w:cs="Arial"/>
          <w:color w:val="000000"/>
          <w:sz w:val="24"/>
          <w:shd w:val="clear" w:color="auto" w:fill="FFFFFF"/>
        </w:rPr>
        <w:t>Ωm</w:t>
      </w:r>
      <w:r w:rsidRPr="002A3FF8">
        <w:rPr>
          <w:rFonts w:asciiTheme="minorEastAsia" w:hAnsiTheme="minorEastAsia" w:cs="Arial"/>
          <w:color w:val="4D4D4D"/>
          <w:sz w:val="24"/>
          <w:shd w:val="clear" w:color="auto" w:fill="FFFFFF"/>
        </w:rPr>
        <w:t>增大时，M</w:t>
      </w:r>
      <w:r w:rsidRPr="002A3FF8">
        <w:rPr>
          <w:rFonts w:asciiTheme="minorEastAsia" w:hAnsiTheme="minorEastAsia" w:cs="Arial"/>
          <w:color w:val="000000"/>
          <w:sz w:val="24"/>
          <w:shd w:val="clear" w:color="auto" w:fill="FFFFFF"/>
        </w:rPr>
        <w:t>a</w:t>
      </w:r>
      <w:r w:rsidRPr="002A3FF8">
        <w:rPr>
          <w:rFonts w:asciiTheme="minorEastAsia" w:hAnsiTheme="minorEastAsia" w:cs="Arial"/>
          <w:color w:val="4D4D4D"/>
          <w:sz w:val="24"/>
          <w:shd w:val="clear" w:color="auto" w:fill="FFFFFF"/>
        </w:rPr>
        <w:t>也相应增大，当到达一定程度时，会出现过调制失真，导致M</w:t>
      </w:r>
      <w:r w:rsidRPr="002A3FF8">
        <w:rPr>
          <w:rFonts w:asciiTheme="minorEastAsia" w:hAnsiTheme="minorEastAsia" w:cs="Arial"/>
          <w:color w:val="000000"/>
          <w:sz w:val="24"/>
          <w:shd w:val="clear" w:color="auto" w:fill="FFFFFF"/>
        </w:rPr>
        <w:t>a</w:t>
      </w:r>
      <w:r w:rsidRPr="002A3FF8">
        <w:rPr>
          <w:rFonts w:asciiTheme="minorEastAsia" w:hAnsiTheme="minorEastAsia" w:cs="Arial"/>
          <w:color w:val="4D4D4D"/>
          <w:sz w:val="24"/>
          <w:shd w:val="clear" w:color="auto" w:fill="FFFFFF"/>
        </w:rPr>
        <w:t>减小。</w:t>
      </w:r>
    </w:p>
    <w:p w14:paraId="5378574A" w14:textId="77777777" w:rsidR="007007BC" w:rsidRPr="002A3FF8" w:rsidRDefault="007007BC" w:rsidP="007007BC">
      <w:pPr>
        <w:pStyle w:val="a5"/>
        <w:shd w:val="clear" w:color="auto" w:fill="FFFFFF"/>
        <w:spacing w:before="0" w:beforeAutospacing="0" w:after="240" w:afterAutospacing="0"/>
        <w:rPr>
          <w:rFonts w:asciiTheme="minorEastAsia" w:eastAsiaTheme="minorEastAsia" w:hAnsiTheme="minorEastAsia" w:cs="Arial" w:hint="eastAsia"/>
          <w:color w:val="4D4D4D"/>
        </w:rPr>
      </w:pPr>
      <w:r w:rsidRPr="002A3FF8">
        <w:rPr>
          <w:rFonts w:asciiTheme="minorEastAsia" w:eastAsiaTheme="minorEastAsia" w:hAnsiTheme="minorEastAsia" w:cs="Arial"/>
          <w:color w:val="4D4D4D"/>
        </w:rPr>
        <w:t>（4）增大调制信号的幅度 ，保持其他参数不变，观察并记录过调时的输出波形。</w:t>
      </w:r>
    </w:p>
    <w:p w14:paraId="4D59F10C" w14:textId="47A37020" w:rsidR="007007BC" w:rsidRPr="00FA4036" w:rsidRDefault="007007BC" w:rsidP="00FA4036">
      <w:pPr>
        <w:pStyle w:val="a5"/>
        <w:shd w:val="clear" w:color="auto" w:fill="FFFFFF"/>
        <w:spacing w:before="0" w:beforeAutospacing="0" w:after="240" w:afterAutospacing="0"/>
        <w:rPr>
          <w:rFonts w:asciiTheme="minorEastAsia" w:eastAsiaTheme="minorEastAsia" w:hAnsiTheme="minorEastAsia" w:cs="Arial" w:hint="eastAsia"/>
          <w:color w:val="4D4D4D"/>
        </w:rPr>
      </w:pPr>
      <w:r w:rsidRPr="002A3FF8">
        <w:rPr>
          <w:rFonts w:asciiTheme="minorEastAsia" w:eastAsiaTheme="minorEastAsia" w:hAnsiTheme="minorEastAsia" w:cs="Arial"/>
          <w:color w:val="4D4D4D"/>
        </w:rPr>
        <w:lastRenderedPageBreak/>
        <w:t> </w:t>
      </w:r>
      <w:r w:rsidR="002A3FF8" w:rsidRPr="002A3FF8">
        <w:rPr>
          <w:rFonts w:asciiTheme="minorEastAsia" w:eastAsiaTheme="minorEastAsia" w:hAnsiTheme="minorEastAsia" w:cs="Arial"/>
          <w:noProof/>
          <w:color w:val="4D4D4D"/>
          <w:lang w:val="zh-CN"/>
        </w:rPr>
        <w:drawing>
          <wp:inline distT="0" distB="0" distL="0" distR="0" wp14:anchorId="70F09563" wp14:editId="641150BE">
            <wp:extent cx="4439862" cy="3330165"/>
            <wp:effectExtent l="0" t="0" r="0" b="3810"/>
            <wp:docPr id="201640619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06191" name="图片 201640619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450108" cy="3337850"/>
                    </a:xfrm>
                    <a:prstGeom prst="rect">
                      <a:avLst/>
                    </a:prstGeom>
                  </pic:spPr>
                </pic:pic>
              </a:graphicData>
            </a:graphic>
          </wp:inline>
        </w:drawing>
      </w:r>
    </w:p>
    <w:p w14:paraId="0E814123" w14:textId="77777777" w:rsidR="007007BC" w:rsidRPr="002A3FF8" w:rsidRDefault="007007BC" w:rsidP="007007BC">
      <w:pPr>
        <w:rPr>
          <w:rFonts w:asciiTheme="minorEastAsia" w:hAnsiTheme="minorEastAsia" w:cs="Arial" w:hint="eastAsia"/>
          <w:color w:val="4D4D4D"/>
          <w:sz w:val="24"/>
          <w:shd w:val="clear" w:color="auto" w:fill="FFFFFF"/>
        </w:rPr>
      </w:pPr>
      <w:r w:rsidRPr="002A3FF8">
        <w:rPr>
          <w:rFonts w:asciiTheme="minorEastAsia" w:hAnsiTheme="minorEastAsia" w:cs="Arial"/>
          <w:color w:val="4D4D4D"/>
          <w:sz w:val="24"/>
          <w:shd w:val="clear" w:color="auto" w:fill="FFFFFF"/>
        </w:rPr>
        <w:t>（5）改变调制信号的频率F，保持其他参数不变，观察输出波形的变化，如下图所示：</w:t>
      </w:r>
    </w:p>
    <w:p w14:paraId="0FACA526" w14:textId="49339C3C" w:rsidR="007007BC" w:rsidRPr="002A3FF8" w:rsidRDefault="00A27104" w:rsidP="007007BC">
      <w:pPr>
        <w:rPr>
          <w:rFonts w:asciiTheme="minorEastAsia" w:hAnsiTheme="minorEastAsia" w:hint="eastAsia"/>
          <w:sz w:val="24"/>
        </w:rPr>
      </w:pPr>
      <w:r>
        <w:rPr>
          <w:rFonts w:asciiTheme="minorEastAsia" w:hAnsiTheme="minorEastAsia" w:hint="eastAsia"/>
          <w:noProof/>
          <w:sz w:val="24"/>
        </w:rPr>
        <w:drawing>
          <wp:inline distT="0" distB="0" distL="0" distR="0" wp14:anchorId="5BFD8E46" wp14:editId="45DAC52F">
            <wp:extent cx="4550857" cy="3413417"/>
            <wp:effectExtent l="0" t="0" r="2540" b="0"/>
            <wp:docPr id="8062375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37510" name="图片 80623751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554130" cy="3415872"/>
                    </a:xfrm>
                    <a:prstGeom prst="rect">
                      <a:avLst/>
                    </a:prstGeom>
                  </pic:spPr>
                </pic:pic>
              </a:graphicData>
            </a:graphic>
          </wp:inline>
        </w:drawing>
      </w:r>
    </w:p>
    <w:p w14:paraId="6D485694" w14:textId="77777777" w:rsidR="007007BC" w:rsidRPr="002A3FF8" w:rsidRDefault="007007BC" w:rsidP="007007BC">
      <w:pPr>
        <w:pStyle w:val="a5"/>
        <w:shd w:val="clear" w:color="auto" w:fill="FFFFFF"/>
        <w:spacing w:before="0" w:beforeAutospacing="0" w:after="240" w:afterAutospacing="0"/>
        <w:rPr>
          <w:rFonts w:asciiTheme="minorEastAsia" w:eastAsiaTheme="minorEastAsia" w:hAnsiTheme="minorEastAsia" w:cs="Arial" w:hint="eastAsia"/>
          <w:color w:val="4D4D4D"/>
        </w:rPr>
      </w:pPr>
      <w:r w:rsidRPr="002A3FF8">
        <w:rPr>
          <w:rFonts w:asciiTheme="minorEastAsia" w:eastAsiaTheme="minorEastAsia" w:hAnsiTheme="minorEastAsia" w:cs="Arial"/>
          <w:color w:val="4D4D4D"/>
        </w:rPr>
        <w:t> 由上图分析可知，随着频率不断增大，由公式</w:t>
      </w:r>
      <w:r w:rsidRPr="002A3FF8">
        <w:rPr>
          <w:rFonts w:asciiTheme="minorEastAsia" w:eastAsiaTheme="minorEastAsia" w:hAnsiTheme="minorEastAsia" w:cs="Arial"/>
          <w:noProof/>
          <w:color w:val="4D4D4D"/>
        </w:rPr>
        <w:drawing>
          <wp:inline distT="0" distB="0" distL="0" distR="0" wp14:anchorId="25CB8434" wp14:editId="24AEEF3D">
            <wp:extent cx="1905000" cy="211422"/>
            <wp:effectExtent l="0" t="0" r="0" b="0"/>
            <wp:docPr id="68" name="图片 68" descr="https://img-blog.csdnimg.cn/57b5513d6ee449548336672976833d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img-blog.csdnimg.cn/57b5513d6ee449548336672976833d46.pn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30636"/>
                    <a:stretch>
                      <a:fillRect/>
                    </a:stretch>
                  </pic:blipFill>
                  <pic:spPr bwMode="auto">
                    <a:xfrm>
                      <a:off x="0" y="0"/>
                      <a:ext cx="1905000" cy="211422"/>
                    </a:xfrm>
                    <a:prstGeom prst="rect">
                      <a:avLst/>
                    </a:prstGeom>
                    <a:noFill/>
                    <a:ln>
                      <a:noFill/>
                    </a:ln>
                    <a:extLst>
                      <a:ext uri="{53640926-AAD7-44D8-BBD7-CCE9431645EC}">
                        <a14:shadowObscured xmlns:a14="http://schemas.microsoft.com/office/drawing/2010/main"/>
                      </a:ext>
                    </a:extLst>
                  </pic:spPr>
                </pic:pic>
              </a:graphicData>
            </a:graphic>
          </wp:inline>
        </w:drawing>
      </w:r>
    </w:p>
    <w:p w14:paraId="0B2E5950" w14:textId="77777777" w:rsidR="007007BC" w:rsidRPr="002A3FF8" w:rsidRDefault="007007BC" w:rsidP="007007BC">
      <w:pPr>
        <w:pStyle w:val="a5"/>
        <w:shd w:val="clear" w:color="auto" w:fill="FFFFFF"/>
        <w:spacing w:before="0" w:beforeAutospacing="0" w:after="240" w:afterAutospacing="0"/>
        <w:rPr>
          <w:rFonts w:asciiTheme="minorEastAsia" w:eastAsiaTheme="minorEastAsia" w:hAnsiTheme="minorEastAsia" w:cs="Arial" w:hint="eastAsia"/>
          <w:color w:val="4D4D4D"/>
        </w:rPr>
      </w:pPr>
      <w:r w:rsidRPr="002A3FF8">
        <w:rPr>
          <w:rFonts w:asciiTheme="minorEastAsia" w:eastAsiaTheme="minorEastAsia" w:hAnsiTheme="minorEastAsia" w:cs="Arial"/>
          <w:color w:val="4D4D4D"/>
        </w:rPr>
        <w:t> 可知，包络的变化是随着调制信号频率Ω而变化的，因此输出信号的包络的频率与调制信号的频率之间存在联系。</w:t>
      </w:r>
    </w:p>
    <w:p w14:paraId="0C251B1F" w14:textId="77777777" w:rsidR="007007BC" w:rsidRPr="002A3FF8" w:rsidRDefault="007007BC" w:rsidP="007007BC">
      <w:pPr>
        <w:pStyle w:val="a5"/>
        <w:shd w:val="clear" w:color="auto" w:fill="FFFFFF"/>
        <w:spacing w:before="0" w:beforeAutospacing="0" w:after="240" w:afterAutospacing="0"/>
        <w:rPr>
          <w:rFonts w:asciiTheme="minorEastAsia" w:eastAsiaTheme="minorEastAsia" w:hAnsiTheme="minorEastAsia" w:cs="Arial" w:hint="eastAsia"/>
          <w:color w:val="4D4D4D"/>
        </w:rPr>
      </w:pPr>
      <w:r w:rsidRPr="002A3FF8">
        <w:rPr>
          <w:rFonts w:asciiTheme="minorEastAsia" w:eastAsiaTheme="minorEastAsia" w:hAnsiTheme="minorEastAsia" w:hint="eastAsia"/>
          <w:color w:val="4F4F4F"/>
        </w:rPr>
        <w:lastRenderedPageBreak/>
        <w:t>2）用模拟乘法器实现平衡调制</w:t>
      </w:r>
    </w:p>
    <w:p w14:paraId="2004E527" w14:textId="349FBB88" w:rsidR="00A27104" w:rsidRPr="002A3FF8" w:rsidRDefault="007007BC" w:rsidP="00A27104">
      <w:pPr>
        <w:pStyle w:val="a5"/>
        <w:shd w:val="clear" w:color="auto" w:fill="FFFFFF"/>
        <w:spacing w:before="0" w:beforeAutospacing="0" w:after="240" w:afterAutospacing="0" w:line="360" w:lineRule="auto"/>
        <w:jc w:val="both"/>
        <w:rPr>
          <w:rFonts w:asciiTheme="minorEastAsia" w:eastAsiaTheme="minorEastAsia" w:hAnsiTheme="minorEastAsia" w:cs="Arial" w:hint="eastAsia"/>
          <w:color w:val="4D4D4D"/>
        </w:rPr>
      </w:pPr>
      <w:r w:rsidRPr="002A3FF8">
        <w:rPr>
          <w:rFonts w:asciiTheme="minorEastAsia" w:eastAsiaTheme="minorEastAsia" w:hAnsiTheme="minorEastAsia" w:cs="Arial"/>
          <w:color w:val="4D4D4D"/>
        </w:rPr>
        <w:t>（1）输入的载波信号频率</w:t>
      </w:r>
      <m:oMath>
        <m:sSub>
          <m:sSubPr>
            <m:ctrlPr>
              <w:rPr>
                <w:rFonts w:ascii="Cambria Math" w:eastAsiaTheme="minorEastAsia" w:hAnsi="Cambria Math" w:cs="Arial"/>
                <w:i/>
                <w:color w:val="4D4D4D"/>
              </w:rPr>
            </m:ctrlPr>
          </m:sSubPr>
          <m:e>
            <m:r>
              <w:rPr>
                <w:rFonts w:ascii="Cambria Math" w:eastAsiaTheme="minorEastAsia" w:hAnsi="Cambria Math" w:cs="Arial" w:hint="eastAsia"/>
                <w:color w:val="4D4D4D"/>
              </w:rPr>
              <m:t>f</m:t>
            </m:r>
          </m:e>
          <m:sub>
            <m:r>
              <w:rPr>
                <w:rFonts w:ascii="Cambria Math" w:eastAsiaTheme="minorEastAsia" w:hAnsi="Cambria Math" w:cs="Arial"/>
                <w:color w:val="4D4D4D"/>
              </w:rPr>
              <m:t>c</m:t>
            </m:r>
          </m:sub>
        </m:sSub>
        <m:r>
          <w:rPr>
            <w:rFonts w:ascii="Cambria Math" w:eastAsiaTheme="minorEastAsia" w:hAnsi="Cambria Math" w:cs="Arial"/>
            <w:color w:val="4D4D4D"/>
          </w:rPr>
          <m:t>=4MHz</m:t>
        </m:r>
      </m:oMath>
      <w:r w:rsidRPr="002A3FF8">
        <w:rPr>
          <w:rFonts w:asciiTheme="minorEastAsia" w:eastAsiaTheme="minorEastAsia" w:hAnsiTheme="minorEastAsia" w:cs="Arial"/>
          <w:color w:val="4D4D4D"/>
        </w:rPr>
        <w:t xml:space="preserve"> 幅度</w:t>
      </w:r>
      <m:oMath>
        <m:sSub>
          <m:sSubPr>
            <m:ctrlPr>
              <w:rPr>
                <w:rFonts w:ascii="Cambria Math" w:eastAsiaTheme="minorEastAsia" w:hAnsi="Cambria Math" w:cs="Arial"/>
                <w:i/>
                <w:color w:val="4D4D4D"/>
              </w:rPr>
            </m:ctrlPr>
          </m:sSubPr>
          <m:e>
            <m:r>
              <w:rPr>
                <w:rFonts w:ascii="Cambria Math" w:eastAsiaTheme="minorEastAsia" w:hAnsi="Cambria Math" w:cs="Arial" w:hint="eastAsia"/>
                <w:color w:val="4D4D4D"/>
              </w:rPr>
              <m:t>v</m:t>
            </m:r>
          </m:e>
          <m:sub>
            <m:r>
              <m:rPr>
                <m:sty m:val="p"/>
              </m:rPr>
              <w:rPr>
                <w:rFonts w:ascii="Cambria Math" w:eastAsiaTheme="minorEastAsia" w:hAnsi="Cambria Math" w:cs="Arial"/>
                <w:color w:val="4D4D4D"/>
              </w:rPr>
              <m:t>c</m:t>
            </m:r>
            <m:r>
              <w:rPr>
                <w:rFonts w:ascii="Cambria Math" w:eastAsiaTheme="minorEastAsia" w:hAnsi="Cambria Math" w:cs="Arial"/>
                <w:color w:val="4D4D4D"/>
              </w:rPr>
              <m:t>m</m:t>
            </m:r>
          </m:sub>
        </m:sSub>
        <m:r>
          <w:rPr>
            <w:rFonts w:ascii="Cambria Math" w:eastAsiaTheme="minorEastAsia" w:hAnsi="Cambria Math" w:cs="Arial"/>
            <w:color w:val="4D4D4D"/>
          </w:rPr>
          <m:t>&lt;50mV</m:t>
        </m:r>
      </m:oMath>
      <w:r w:rsidRPr="002A3FF8">
        <w:rPr>
          <w:rFonts w:asciiTheme="minorEastAsia" w:eastAsiaTheme="minorEastAsia" w:hAnsiTheme="minorEastAsia" w:cs="Arial"/>
          <w:color w:val="4D4D4D"/>
        </w:rPr>
        <w:t>，输入的调制信号频率</w:t>
      </w:r>
      <m:oMath>
        <m:r>
          <w:rPr>
            <w:rFonts w:ascii="Cambria Math" w:eastAsiaTheme="minorEastAsia" w:hAnsi="Cambria Math" w:cs="Arial"/>
            <w:color w:val="4D4D4D"/>
          </w:rPr>
          <m:t>F=10kHz</m:t>
        </m:r>
      </m:oMath>
      <w:r w:rsidRPr="002A3FF8">
        <w:rPr>
          <w:rFonts w:asciiTheme="minorEastAsia" w:eastAsiaTheme="minorEastAsia" w:hAnsiTheme="minorEastAsia" w:cs="Arial"/>
          <w:color w:val="4D4D4D"/>
        </w:rPr>
        <w:t>，幅度</w:t>
      </w:r>
      <m:oMath>
        <m:sSub>
          <m:sSubPr>
            <m:ctrlPr>
              <w:rPr>
                <w:rFonts w:ascii="Cambria Math" w:eastAsiaTheme="minorEastAsia" w:hAnsi="Cambria Math" w:cs="Arial"/>
                <w:i/>
                <w:color w:val="4D4D4D"/>
              </w:rPr>
            </m:ctrlPr>
          </m:sSubPr>
          <m:e>
            <m:r>
              <w:rPr>
                <w:rFonts w:ascii="Cambria Math" w:eastAsiaTheme="minorEastAsia" w:hAnsi="Cambria Math" w:cs="Arial" w:hint="eastAsia"/>
                <w:color w:val="4D4D4D"/>
              </w:rPr>
              <m:t>v</m:t>
            </m:r>
          </m:e>
          <m:sub>
            <m:r>
              <m:rPr>
                <m:sty m:val="p"/>
              </m:rPr>
              <w:rPr>
                <w:rFonts w:ascii="Cambria Math" w:eastAsiaTheme="minorEastAsia" w:hAnsi="Cambria Math" w:cs="Arial"/>
                <w:color w:val="4D4D4D"/>
              </w:rPr>
              <m:t>Ω</m:t>
            </m:r>
            <m:r>
              <w:rPr>
                <w:rFonts w:ascii="Cambria Math" w:eastAsiaTheme="minorEastAsia" w:hAnsi="Cambria Math" w:cs="Arial"/>
                <w:color w:val="4D4D4D"/>
              </w:rPr>
              <m:t>m</m:t>
            </m:r>
          </m:sub>
        </m:sSub>
        <m:r>
          <w:rPr>
            <w:rFonts w:ascii="Cambria Math" w:eastAsiaTheme="minorEastAsia" w:hAnsi="Cambria Math" w:cs="Arial"/>
            <w:color w:val="4D4D4D"/>
          </w:rPr>
          <m:t>≤400mV</m:t>
        </m:r>
      </m:oMath>
      <w:r w:rsidR="00A27104" w:rsidRPr="002A3FF8">
        <w:rPr>
          <w:rFonts w:asciiTheme="minorEastAsia" w:eastAsiaTheme="minorEastAsia" w:hAnsiTheme="minorEastAsia" w:cs="Arial"/>
          <w:noProof/>
          <w:color w:val="4D4D4D"/>
        </w:rPr>
        <w:t xml:space="preserve"> </w:t>
      </w:r>
      <w:r w:rsidRPr="002A3FF8">
        <w:rPr>
          <w:rFonts w:asciiTheme="minorEastAsia" w:eastAsiaTheme="minorEastAsia" w:hAnsiTheme="minorEastAsia" w:cs="Arial"/>
          <w:color w:val="4D4D4D"/>
        </w:rPr>
        <w:t>，观察并记录此时5OUT01端输出的 的波形，如下图所示：</w:t>
      </w:r>
      <w:r w:rsidR="00A27104" w:rsidRPr="002A3FF8">
        <w:rPr>
          <w:rFonts w:asciiTheme="minorEastAsia" w:eastAsiaTheme="minorEastAsia" w:hAnsiTheme="minorEastAsia" w:cs="Arial" w:hint="eastAsia"/>
          <w:color w:val="4D4D4D"/>
        </w:rPr>
        <w:t xml:space="preserve"> </w:t>
      </w:r>
    </w:p>
    <w:p w14:paraId="068E2B90" w14:textId="76D7D73D" w:rsidR="007007BC" w:rsidRPr="002A3FF8" w:rsidRDefault="007007BC" w:rsidP="007007BC">
      <w:pPr>
        <w:pStyle w:val="a5"/>
        <w:shd w:val="clear" w:color="auto" w:fill="FFFFFF"/>
        <w:spacing w:before="0" w:beforeAutospacing="0" w:after="240" w:afterAutospacing="0"/>
        <w:jc w:val="both"/>
        <w:rPr>
          <w:rFonts w:asciiTheme="minorEastAsia" w:eastAsiaTheme="minorEastAsia" w:hAnsiTheme="minorEastAsia" w:cs="Arial" w:hint="eastAsia"/>
          <w:color w:val="4D4D4D"/>
        </w:rPr>
      </w:pPr>
    </w:p>
    <w:p w14:paraId="1729E8BD" w14:textId="30D7C5CB" w:rsidR="007007BC" w:rsidRPr="002A3FF8" w:rsidRDefault="00AF5657" w:rsidP="007007BC">
      <w:pPr>
        <w:rPr>
          <w:rFonts w:asciiTheme="minorEastAsia" w:hAnsiTheme="minorEastAsia" w:hint="eastAsia"/>
          <w:sz w:val="24"/>
        </w:rPr>
      </w:pPr>
      <w:r>
        <w:rPr>
          <w:rFonts w:asciiTheme="minorEastAsia" w:hAnsiTheme="minorEastAsia" w:hint="eastAsia"/>
          <w:noProof/>
          <w:sz w:val="24"/>
        </w:rPr>
        <w:drawing>
          <wp:inline distT="0" distB="0" distL="0" distR="0" wp14:anchorId="60CBB923" wp14:editId="1D9183B6">
            <wp:extent cx="5274310" cy="3956050"/>
            <wp:effectExtent l="0" t="0" r="2540" b="6350"/>
            <wp:docPr id="11468670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7088" name="图片 114686708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3DD261B1" w14:textId="77777777" w:rsidR="007007BC" w:rsidRPr="002A3FF8" w:rsidRDefault="007007BC" w:rsidP="007007BC">
      <w:pPr>
        <w:rPr>
          <w:rFonts w:asciiTheme="minorEastAsia" w:hAnsiTheme="minorEastAsia" w:cs="Arial" w:hint="eastAsia"/>
          <w:color w:val="4D4D4D"/>
          <w:sz w:val="24"/>
          <w:shd w:val="clear" w:color="auto" w:fill="FFFFFF"/>
        </w:rPr>
      </w:pPr>
      <w:r w:rsidRPr="002A3FF8">
        <w:rPr>
          <w:rFonts w:asciiTheme="minorEastAsia" w:hAnsiTheme="minorEastAsia" w:cs="Arial"/>
          <w:color w:val="4D4D4D"/>
          <w:sz w:val="24"/>
          <w:shd w:val="clear" w:color="auto" w:fill="FFFFFF"/>
        </w:rPr>
        <w:t>（2）为了清楚地观察DSB信号在包络过零点处载波的180°相位突变,即v(t)在调制信号过零点时的载波倒相现象,可以降低载波的频率。本实验可将载波频率降低为10 kHz,调制信号仍为1 kHz。增大示波器X轴扫描速率,仔细观察调制信号过零点时刻所对应的DSB信号。</w:t>
      </w:r>
    </w:p>
    <w:p w14:paraId="4AFAA4A2" w14:textId="3C54C941" w:rsidR="007007BC" w:rsidRPr="002A3FF8" w:rsidRDefault="00AF5657" w:rsidP="007007BC">
      <w:pPr>
        <w:rPr>
          <w:rFonts w:asciiTheme="minorEastAsia" w:hAnsiTheme="minorEastAsia" w:hint="eastAsia"/>
          <w:sz w:val="24"/>
        </w:rPr>
      </w:pPr>
      <w:r>
        <w:rPr>
          <w:rFonts w:asciiTheme="minorEastAsia" w:hAnsiTheme="minorEastAsia" w:hint="eastAsia"/>
          <w:noProof/>
          <w:sz w:val="24"/>
        </w:rPr>
        <w:lastRenderedPageBreak/>
        <w:drawing>
          <wp:inline distT="0" distB="0" distL="0" distR="0" wp14:anchorId="1BB9A85E" wp14:editId="1DAD548E">
            <wp:extent cx="4978987" cy="3734540"/>
            <wp:effectExtent l="0" t="0" r="0" b="0"/>
            <wp:docPr id="4043583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58337" name="图片 40435833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980813" cy="3735910"/>
                    </a:xfrm>
                    <a:prstGeom prst="rect">
                      <a:avLst/>
                    </a:prstGeom>
                  </pic:spPr>
                </pic:pic>
              </a:graphicData>
            </a:graphic>
          </wp:inline>
        </w:drawing>
      </w:r>
    </w:p>
    <w:p w14:paraId="0C8AB2D2" w14:textId="77777777" w:rsidR="007007BC" w:rsidRDefault="007007BC" w:rsidP="007007BC">
      <w:pPr>
        <w:rPr>
          <w:rFonts w:asciiTheme="minorEastAsia" w:hAnsiTheme="minorEastAsia"/>
          <w:sz w:val="24"/>
        </w:rPr>
      </w:pPr>
      <w:r w:rsidRPr="002A3FF8">
        <w:rPr>
          <w:rFonts w:asciiTheme="minorEastAsia" w:hAnsiTheme="minorEastAsia" w:hint="eastAsia"/>
          <w:sz w:val="24"/>
        </w:rPr>
        <w:t>分析：由上图可知，电位器能够改变静态工作点，起初静态工作点较高，也就是得到的调幅波的静态工作点高，此时的Vcm较大，因而Vmax和Vmin的差值较小，因此得到Ma较小的AM波，再随着静态工作点的减小， Vcm开始减小， Vmax和Vmin的差值开始增大，出现失真，然后电位器减小到一定程度时，即当Vcm减小为0时，此时可以得到DSB波，然后继续减小Vcm，会使Vcm为负值，则出现失真波形到AM波。</w:t>
      </w:r>
    </w:p>
    <w:p w14:paraId="2FD49BD6" w14:textId="7A778F37" w:rsidR="00F630E3" w:rsidRPr="00F630E3" w:rsidRDefault="00F630E3" w:rsidP="00F630E3">
      <w:pPr>
        <w:rPr>
          <w:rFonts w:asciiTheme="minorEastAsia" w:hAnsiTheme="minorEastAsia"/>
          <w:b/>
          <w:bCs/>
          <w:sz w:val="24"/>
        </w:rPr>
      </w:pPr>
      <w:r>
        <w:rPr>
          <w:rFonts w:asciiTheme="minorEastAsia" w:hAnsiTheme="minorEastAsia" w:hint="eastAsia"/>
          <w:b/>
          <w:bCs/>
          <w:sz w:val="24"/>
        </w:rPr>
        <w:t>【</w:t>
      </w:r>
      <w:r w:rsidRPr="00F630E3">
        <w:rPr>
          <w:rFonts w:asciiTheme="minorEastAsia" w:hAnsiTheme="minorEastAsia"/>
          <w:b/>
          <w:bCs/>
          <w:sz w:val="24"/>
        </w:rPr>
        <w:t>思考题</w:t>
      </w:r>
      <w:r>
        <w:rPr>
          <w:rFonts w:asciiTheme="minorEastAsia" w:hAnsiTheme="minorEastAsia" w:hint="eastAsia"/>
          <w:b/>
          <w:bCs/>
          <w:sz w:val="24"/>
        </w:rPr>
        <w:t>】</w:t>
      </w:r>
    </w:p>
    <w:p w14:paraId="0A6B3F4E" w14:textId="77777777" w:rsidR="00F630E3" w:rsidRPr="00F630E3" w:rsidRDefault="00F630E3" w:rsidP="00F630E3">
      <w:pPr>
        <w:rPr>
          <w:rFonts w:asciiTheme="minorEastAsia" w:hAnsiTheme="minorEastAsia"/>
          <w:b/>
          <w:bCs/>
          <w:sz w:val="24"/>
        </w:rPr>
      </w:pPr>
      <w:r w:rsidRPr="00F630E3">
        <w:rPr>
          <w:rFonts w:asciiTheme="minorEastAsia" w:hAnsiTheme="minorEastAsia"/>
          <w:b/>
          <w:bCs/>
          <w:sz w:val="24"/>
        </w:rPr>
        <w:t>（1）在平衡调制的过程中会出现哪几种不正常的波形？试分析原因。</w:t>
      </w:r>
    </w:p>
    <w:p w14:paraId="6FC49BF9" w14:textId="207DC2A1" w:rsidR="00F630E3" w:rsidRPr="00F630E3" w:rsidRDefault="00F630E3" w:rsidP="00F630E3">
      <w:pPr>
        <w:rPr>
          <w:rFonts w:asciiTheme="minorEastAsia" w:hAnsiTheme="minorEastAsia" w:hint="eastAsia"/>
          <w:sz w:val="24"/>
        </w:rPr>
      </w:pPr>
      <w:r w:rsidRPr="00F630E3">
        <w:rPr>
          <w:rFonts w:asciiTheme="minorEastAsia" w:hAnsiTheme="minorEastAsia"/>
          <w:sz w:val="24"/>
        </w:rPr>
        <w:t xml:space="preserve">答：在 </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F630E3">
        <w:rPr>
          <w:rFonts w:asciiTheme="minorEastAsia" w:hAnsiTheme="minorEastAsia"/>
          <w:sz w:val="24"/>
        </w:rPr>
        <w:t>幅度太小时，输出近似为方波；当调制电位器调节不当时，会出现倒相现象。</w:t>
      </w:r>
    </w:p>
    <w:p w14:paraId="64ADF719" w14:textId="2F5E576B" w:rsidR="00F630E3" w:rsidRDefault="00F630E3" w:rsidP="00F630E3">
      <w:pPr>
        <w:rPr>
          <w:rFonts w:asciiTheme="minorEastAsia" w:hAnsiTheme="minorEastAsia"/>
          <w:b/>
          <w:bCs/>
          <w:sz w:val="24"/>
        </w:rPr>
      </w:pPr>
      <w:r w:rsidRPr="00F630E3">
        <w:rPr>
          <w:rFonts w:asciiTheme="minorEastAsia" w:hAnsiTheme="minorEastAsia"/>
          <w:b/>
          <w:bCs/>
          <w:sz w:val="24"/>
        </w:rPr>
        <w:t>（2）画出本实验中的波形图和频谱图。</w:t>
      </w:r>
    </w:p>
    <w:p w14:paraId="33DF6783" w14:textId="4A56FEDE" w:rsidR="00F630E3" w:rsidRPr="00F630E3" w:rsidRDefault="00F630E3" w:rsidP="00F630E3">
      <w:pPr>
        <w:rPr>
          <w:rFonts w:asciiTheme="minorEastAsia" w:hAnsiTheme="minorEastAsia" w:hint="eastAsia"/>
          <w:b/>
          <w:bCs/>
          <w:sz w:val="24"/>
        </w:rPr>
      </w:pPr>
      <w:r>
        <w:rPr>
          <w:rFonts w:asciiTheme="minorEastAsia" w:hAnsiTheme="minorEastAsia" w:hint="eastAsia"/>
          <w:b/>
          <w:bCs/>
          <w:noProof/>
          <w:sz w:val="24"/>
        </w:rPr>
        <w:drawing>
          <wp:inline distT="0" distB="0" distL="0" distR="0" wp14:anchorId="067C57FA" wp14:editId="3E03A847">
            <wp:extent cx="3695890" cy="2216264"/>
            <wp:effectExtent l="0" t="0" r="0" b="0"/>
            <wp:docPr id="3813277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2772" name="图片 38132772"/>
                    <pic:cNvPicPr/>
                  </pic:nvPicPr>
                  <pic:blipFill>
                    <a:blip r:embed="rId70">
                      <a:extLst>
                        <a:ext uri="{28A0092B-C50C-407E-A947-70E740481C1C}">
                          <a14:useLocalDpi xmlns:a14="http://schemas.microsoft.com/office/drawing/2010/main" val="0"/>
                        </a:ext>
                      </a:extLst>
                    </a:blip>
                    <a:stretch>
                      <a:fillRect/>
                    </a:stretch>
                  </pic:blipFill>
                  <pic:spPr>
                    <a:xfrm>
                      <a:off x="0" y="0"/>
                      <a:ext cx="3695890" cy="2216264"/>
                    </a:xfrm>
                    <a:prstGeom prst="rect">
                      <a:avLst/>
                    </a:prstGeom>
                  </pic:spPr>
                </pic:pic>
              </a:graphicData>
            </a:graphic>
          </wp:inline>
        </w:drawing>
      </w:r>
    </w:p>
    <w:p w14:paraId="00ED6981" w14:textId="32BDA0F4" w:rsidR="00F630E3" w:rsidRPr="00F630E3" w:rsidRDefault="00F630E3" w:rsidP="00F630E3">
      <w:pPr>
        <w:rPr>
          <w:rFonts w:asciiTheme="minorEastAsia" w:hAnsiTheme="minorEastAsia"/>
          <w:b/>
          <w:bCs/>
          <w:sz w:val="24"/>
        </w:rPr>
      </w:pPr>
      <w:r w:rsidRPr="00F630E3">
        <w:rPr>
          <w:rFonts w:asciiTheme="minorEastAsia" w:hAnsiTheme="minorEastAsia"/>
          <w:b/>
          <w:bCs/>
          <w:sz w:val="24"/>
        </w:rPr>
        <w:t xml:space="preserve">（3）图 4.8.4 中，运算放大器 </w:t>
      </w:r>
      <m:oMath>
        <m:sSub>
          <m:sSubPr>
            <m:ctrlPr>
              <w:rPr>
                <w:rFonts w:ascii="Cambria Math" w:hAnsi="Cambria Math"/>
                <w:b/>
                <w:bCs/>
                <w:sz w:val="24"/>
              </w:rPr>
            </m:ctrlPr>
          </m:sSubPr>
          <m:e>
            <m:r>
              <m:rPr>
                <m:sty m:val="bi"/>
              </m:rPr>
              <w:rPr>
                <w:rFonts w:ascii="Cambria Math" w:hAnsi="Cambria Math"/>
                <w:sz w:val="24"/>
              </w:rPr>
              <m:t>U</m:t>
            </m:r>
          </m:e>
          <m:sub>
            <m:r>
              <m:rPr>
                <m:sty m:val="bi"/>
              </m:rPr>
              <w:rPr>
                <w:rFonts w:ascii="Cambria Math" w:hAnsi="Cambria Math"/>
                <w:sz w:val="24"/>
              </w:rPr>
              <m:t>1</m:t>
            </m:r>
          </m:sub>
        </m:sSub>
      </m:oMath>
      <w:r w:rsidRPr="00F630E3">
        <w:rPr>
          <w:rFonts w:asciiTheme="minorEastAsia" w:hAnsiTheme="minorEastAsia"/>
          <w:b/>
          <w:bCs/>
          <w:sz w:val="24"/>
        </w:rPr>
        <w:t>的作用是什么？</w:t>
      </w:r>
    </w:p>
    <w:p w14:paraId="0F6BCDB0" w14:textId="4F84A943" w:rsidR="00F630E3" w:rsidRPr="00F630E3" w:rsidRDefault="00F630E3" w:rsidP="00F630E3">
      <w:pPr>
        <w:rPr>
          <w:rFonts w:asciiTheme="minorEastAsia" w:hAnsiTheme="minorEastAsia" w:hint="eastAsia"/>
          <w:sz w:val="24"/>
        </w:rPr>
      </w:pPr>
      <w:r w:rsidRPr="00F630E3">
        <w:rPr>
          <w:rFonts w:asciiTheme="minorEastAsia" w:hAnsiTheme="minorEastAsia"/>
          <w:sz w:val="24"/>
        </w:rPr>
        <w:t>答：实现反相比例放大。</w:t>
      </w:r>
    </w:p>
    <w:p w14:paraId="35BE851C" w14:textId="77777777" w:rsidR="00F630E3" w:rsidRPr="00F630E3" w:rsidRDefault="00F630E3" w:rsidP="00F630E3">
      <w:pPr>
        <w:rPr>
          <w:rFonts w:asciiTheme="minorEastAsia" w:hAnsiTheme="minorEastAsia"/>
          <w:b/>
          <w:bCs/>
          <w:sz w:val="24"/>
        </w:rPr>
      </w:pPr>
      <w:r w:rsidRPr="00F630E3">
        <w:rPr>
          <w:rFonts w:asciiTheme="minorEastAsia" w:hAnsiTheme="minorEastAsia"/>
          <w:b/>
          <w:bCs/>
          <w:sz w:val="24"/>
        </w:rPr>
        <w:lastRenderedPageBreak/>
        <w:t>（4）图 4.8.3 中，若不需要放大已调幅信号，运算放大器 5U02A 还可以用什么电路取代？</w:t>
      </w:r>
    </w:p>
    <w:p w14:paraId="69054CC9" w14:textId="77777777" w:rsidR="00F630E3" w:rsidRDefault="00F630E3" w:rsidP="00F630E3">
      <w:pPr>
        <w:rPr>
          <w:rFonts w:asciiTheme="minorEastAsia" w:hAnsiTheme="minorEastAsia"/>
          <w:sz w:val="24"/>
        </w:rPr>
      </w:pPr>
      <w:r w:rsidRPr="00F630E3">
        <w:rPr>
          <w:rFonts w:asciiTheme="minorEastAsia" w:hAnsiTheme="minorEastAsia"/>
          <w:sz w:val="24"/>
        </w:rPr>
        <w:t>答：用三极管放大或射极跟随器替代。</w:t>
      </w:r>
    </w:p>
    <w:p w14:paraId="4CB848EC" w14:textId="36143666" w:rsidR="00CD751B" w:rsidRPr="00BA66D1" w:rsidRDefault="00CD751B" w:rsidP="00CD751B">
      <w:pPr>
        <w:spacing w:line="360" w:lineRule="auto"/>
        <w:jc w:val="center"/>
        <w:rPr>
          <w:rFonts w:asciiTheme="majorEastAsia" w:eastAsiaTheme="majorEastAsia" w:hAnsiTheme="majorEastAsia" w:cs="Times New Roman"/>
          <w:kern w:val="0"/>
          <w:sz w:val="32"/>
          <w:szCs w:val="32"/>
        </w:rPr>
      </w:pPr>
      <w:r w:rsidRPr="00BA66D1">
        <w:rPr>
          <w:rFonts w:asciiTheme="majorEastAsia" w:eastAsiaTheme="majorEastAsia" w:hAnsiTheme="majorEastAsia" w:cs="Times New Roman"/>
          <w:kern w:val="0"/>
          <w:sz w:val="32"/>
          <w:szCs w:val="32"/>
        </w:rPr>
        <w:t>实验</w:t>
      </w:r>
      <w:r w:rsidRPr="00BA66D1">
        <w:rPr>
          <w:rFonts w:asciiTheme="majorEastAsia" w:eastAsiaTheme="majorEastAsia" w:hAnsiTheme="majorEastAsia" w:cs="Times New Roman" w:hint="eastAsia"/>
          <w:kern w:val="0"/>
          <w:sz w:val="32"/>
          <w:szCs w:val="32"/>
        </w:rPr>
        <w:t>四（</w:t>
      </w:r>
      <w:r>
        <w:rPr>
          <w:rFonts w:asciiTheme="majorEastAsia" w:eastAsiaTheme="majorEastAsia" w:hAnsiTheme="majorEastAsia" w:cs="Times New Roman" w:hint="eastAsia"/>
          <w:kern w:val="0"/>
          <w:sz w:val="32"/>
          <w:szCs w:val="32"/>
        </w:rPr>
        <w:t>4</w:t>
      </w:r>
      <w:r w:rsidRPr="00BA66D1">
        <w:rPr>
          <w:rFonts w:asciiTheme="majorEastAsia" w:eastAsiaTheme="majorEastAsia" w:hAnsiTheme="majorEastAsia" w:cs="Times New Roman" w:hint="eastAsia"/>
          <w:kern w:val="0"/>
          <w:sz w:val="32"/>
          <w:szCs w:val="32"/>
        </w:rPr>
        <w:t xml:space="preserve">） </w:t>
      </w:r>
      <w:r>
        <w:rPr>
          <w:rFonts w:asciiTheme="majorEastAsia" w:eastAsiaTheme="majorEastAsia" w:hAnsiTheme="majorEastAsia" w:cs="Times New Roman" w:hint="eastAsia"/>
          <w:kern w:val="0"/>
          <w:sz w:val="32"/>
          <w:szCs w:val="32"/>
        </w:rPr>
        <w:t>同步检波器</w:t>
      </w:r>
    </w:p>
    <w:p w14:paraId="6E6D55F0" w14:textId="77777777" w:rsidR="00CD751B" w:rsidRPr="00CD751B" w:rsidRDefault="00CD751B" w:rsidP="00F630E3">
      <w:pPr>
        <w:rPr>
          <w:rFonts w:asciiTheme="minorEastAsia" w:hAnsiTheme="minorEastAsia" w:hint="eastAsia"/>
          <w:sz w:val="24"/>
        </w:rPr>
      </w:pPr>
    </w:p>
    <w:p w14:paraId="3FFC1B76" w14:textId="77777777" w:rsidR="00CD751B" w:rsidRPr="00CD751B" w:rsidRDefault="00CD751B" w:rsidP="00CD751B">
      <w:pPr>
        <w:rPr>
          <w:rFonts w:asciiTheme="minorEastAsia" w:hAnsiTheme="minorEastAsia"/>
          <w:sz w:val="24"/>
        </w:rPr>
      </w:pPr>
      <w:r w:rsidRPr="00CD751B">
        <w:rPr>
          <w:rFonts w:asciiTheme="minorEastAsia" w:hAnsiTheme="minorEastAsia"/>
          <w:sz w:val="24"/>
        </w:rPr>
        <w:t>【实验目的】</w:t>
      </w:r>
    </w:p>
    <w:p w14:paraId="45B65DC6" w14:textId="77777777" w:rsidR="00CD751B" w:rsidRPr="00CD751B" w:rsidRDefault="00CD751B" w:rsidP="00CD751B">
      <w:pPr>
        <w:rPr>
          <w:rFonts w:asciiTheme="minorEastAsia" w:hAnsiTheme="minorEastAsia"/>
          <w:sz w:val="24"/>
        </w:rPr>
      </w:pPr>
      <w:r w:rsidRPr="00CD751B">
        <w:rPr>
          <w:rFonts w:asciiTheme="minorEastAsia" w:hAnsiTheme="minorEastAsia"/>
          <w:sz w:val="24"/>
        </w:rPr>
        <w:t>（1）进一步熟悉集成模拟乘法器的工作原理及特点。</w:t>
      </w:r>
    </w:p>
    <w:p w14:paraId="003861F4" w14:textId="77777777" w:rsidR="00CD751B" w:rsidRPr="00CD751B" w:rsidRDefault="00CD751B" w:rsidP="00CD751B">
      <w:pPr>
        <w:rPr>
          <w:rFonts w:asciiTheme="minorEastAsia" w:hAnsiTheme="minorEastAsia"/>
          <w:sz w:val="24"/>
        </w:rPr>
      </w:pPr>
      <w:r w:rsidRPr="00CD751B">
        <w:rPr>
          <w:rFonts w:asciiTheme="minorEastAsia" w:hAnsiTheme="minorEastAsia"/>
          <w:sz w:val="24"/>
        </w:rPr>
        <w:t>（2）掌握用集成模拟乘法器 MC1496 组成的同步检波器来完成 AM 波和 DSB 波解调的方法。</w:t>
      </w:r>
    </w:p>
    <w:p w14:paraId="0E128C22" w14:textId="77777777" w:rsidR="00CD751B" w:rsidRPr="00CD751B" w:rsidRDefault="00CD751B" w:rsidP="00CD751B">
      <w:pPr>
        <w:rPr>
          <w:rFonts w:asciiTheme="minorEastAsia" w:hAnsiTheme="minorEastAsia"/>
          <w:sz w:val="24"/>
        </w:rPr>
      </w:pPr>
      <w:r w:rsidRPr="00CD751B">
        <w:rPr>
          <w:rFonts w:asciiTheme="minorEastAsia" w:hAnsiTheme="minorEastAsia"/>
          <w:sz w:val="24"/>
        </w:rPr>
        <w:t>（3）掌握用集成模拟乘法器 MC1496/1596 实现同步检波的电路调整与测试方法。</w:t>
      </w:r>
    </w:p>
    <w:p w14:paraId="7896BA8F" w14:textId="77777777" w:rsidR="00CD751B" w:rsidRPr="00CD751B" w:rsidRDefault="00CD751B" w:rsidP="00CD751B">
      <w:pPr>
        <w:rPr>
          <w:rFonts w:asciiTheme="minorEastAsia" w:hAnsiTheme="minorEastAsia"/>
          <w:sz w:val="24"/>
        </w:rPr>
      </w:pPr>
      <w:r w:rsidRPr="00CD751B">
        <w:rPr>
          <w:rFonts w:asciiTheme="minorEastAsia" w:hAnsiTheme="minorEastAsia"/>
          <w:sz w:val="24"/>
        </w:rPr>
        <w:t>（4）了解输出滤波低通滤波器对 AM 波解调、DSB 波解调的影响。</w:t>
      </w:r>
    </w:p>
    <w:p w14:paraId="497FEFB9" w14:textId="77777777" w:rsidR="00CD751B" w:rsidRPr="00CD751B" w:rsidRDefault="00CD751B" w:rsidP="00CD751B">
      <w:pPr>
        <w:rPr>
          <w:rFonts w:asciiTheme="minorEastAsia" w:hAnsiTheme="minorEastAsia"/>
          <w:sz w:val="24"/>
        </w:rPr>
      </w:pPr>
      <w:r w:rsidRPr="00CD751B">
        <w:rPr>
          <w:rFonts w:asciiTheme="minorEastAsia" w:hAnsiTheme="minorEastAsia"/>
          <w:sz w:val="24"/>
        </w:rPr>
        <w:t>（5）进一步理解同步检波器解调各种 AM 波以及 DSB 波的概念。</w:t>
      </w:r>
    </w:p>
    <w:p w14:paraId="4C1C6E4A" w14:textId="77777777" w:rsidR="00CD751B" w:rsidRPr="00CD751B" w:rsidRDefault="00CD751B" w:rsidP="00CD751B">
      <w:pPr>
        <w:rPr>
          <w:rFonts w:asciiTheme="minorEastAsia" w:hAnsiTheme="minorEastAsia"/>
          <w:sz w:val="24"/>
        </w:rPr>
      </w:pPr>
      <w:r w:rsidRPr="00CD751B">
        <w:rPr>
          <w:rFonts w:asciiTheme="minorEastAsia" w:hAnsiTheme="minorEastAsia"/>
          <w:sz w:val="24"/>
        </w:rPr>
        <w:t>【实验仪器与设备】</w:t>
      </w:r>
    </w:p>
    <w:p w14:paraId="79BFDDCD" w14:textId="77777777" w:rsidR="00CD751B" w:rsidRPr="00CD751B" w:rsidRDefault="00CD751B" w:rsidP="00CD751B">
      <w:pPr>
        <w:rPr>
          <w:rFonts w:asciiTheme="minorEastAsia" w:hAnsiTheme="minorEastAsia"/>
          <w:sz w:val="24"/>
        </w:rPr>
      </w:pPr>
      <w:r w:rsidRPr="00CD751B">
        <w:rPr>
          <w:rFonts w:asciiTheme="minorEastAsia" w:hAnsiTheme="minorEastAsia"/>
          <w:sz w:val="24"/>
        </w:rPr>
        <w:t>低频信号发生器、高频信号发生器、万用表、双踪示波器和实验模块 13——同步检波相位失真仪。</w:t>
      </w:r>
    </w:p>
    <w:p w14:paraId="2A4F5075" w14:textId="77777777" w:rsidR="00F630E3" w:rsidRPr="00CD751B" w:rsidRDefault="00F630E3" w:rsidP="007007BC">
      <w:pPr>
        <w:rPr>
          <w:rFonts w:asciiTheme="minorEastAsia" w:hAnsiTheme="minorEastAsia" w:hint="eastAsia"/>
          <w:sz w:val="24"/>
        </w:rPr>
      </w:pPr>
    </w:p>
    <w:p w14:paraId="597C35FD" w14:textId="64BA91CA" w:rsidR="007007BC" w:rsidRDefault="00A94E25" w:rsidP="007007BC">
      <w:pPr>
        <w:rPr>
          <w:noProof/>
          <w:sz w:val="24"/>
        </w:rPr>
      </w:pPr>
      <w:r>
        <w:rPr>
          <w:rFonts w:hint="eastAsia"/>
          <w:noProof/>
          <w:sz w:val="24"/>
        </w:rPr>
        <w:t>【实验原理】</w:t>
      </w:r>
    </w:p>
    <w:p w14:paraId="6418EA69" w14:textId="20CC27EE" w:rsidR="00A94E25" w:rsidRPr="002A3FF8" w:rsidRDefault="00A94E25" w:rsidP="00A94E25">
      <w:pPr>
        <w:jc w:val="center"/>
        <w:rPr>
          <w:rFonts w:asciiTheme="minorEastAsia" w:hAnsiTheme="minorEastAsia" w:hint="eastAsia"/>
          <w:sz w:val="24"/>
        </w:rPr>
      </w:pPr>
      <w:r>
        <w:rPr>
          <w:rFonts w:asciiTheme="minorEastAsia" w:hAnsiTheme="minorEastAsia" w:hint="eastAsia"/>
          <w:noProof/>
          <w:sz w:val="24"/>
        </w:rPr>
        <w:drawing>
          <wp:inline distT="0" distB="0" distL="0" distR="0" wp14:anchorId="532495C0" wp14:editId="1CBB7759">
            <wp:extent cx="3225653" cy="4301000"/>
            <wp:effectExtent l="0" t="0" r="0" b="4445"/>
            <wp:docPr id="104312990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29904" name="图片 104312990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228190" cy="4304383"/>
                    </a:xfrm>
                    <a:prstGeom prst="rect">
                      <a:avLst/>
                    </a:prstGeom>
                  </pic:spPr>
                </pic:pic>
              </a:graphicData>
            </a:graphic>
          </wp:inline>
        </w:drawing>
      </w:r>
    </w:p>
    <w:p w14:paraId="0D3001FB" w14:textId="77777777" w:rsidR="007007BC" w:rsidRPr="002A3FF8" w:rsidRDefault="007007BC" w:rsidP="007007BC">
      <w:pPr>
        <w:pStyle w:val="2"/>
        <w:shd w:val="clear" w:color="auto" w:fill="FFFFFF"/>
        <w:spacing w:before="360" w:after="120" w:line="450" w:lineRule="atLeast"/>
        <w:rPr>
          <w:rFonts w:asciiTheme="minorEastAsia" w:eastAsiaTheme="minorEastAsia" w:hAnsiTheme="minorEastAsia" w:hint="eastAsia"/>
          <w:color w:val="4F4F4F"/>
          <w:sz w:val="24"/>
          <w:szCs w:val="24"/>
        </w:rPr>
      </w:pPr>
      <w:r w:rsidRPr="002A3FF8">
        <w:rPr>
          <w:rStyle w:val="a4"/>
          <w:rFonts w:asciiTheme="minorEastAsia" w:eastAsiaTheme="minorEastAsia" w:hAnsiTheme="minorEastAsia" w:hint="eastAsia"/>
          <w:b/>
          <w:bCs/>
          <w:color w:val="4F4F4F"/>
          <w:sz w:val="24"/>
          <w:szCs w:val="24"/>
        </w:rPr>
        <w:t>【Multisim 仿真】</w:t>
      </w:r>
    </w:p>
    <w:p w14:paraId="05C8B036" w14:textId="77777777" w:rsidR="007007BC" w:rsidRPr="002A3FF8" w:rsidRDefault="007007BC" w:rsidP="007007BC">
      <w:pPr>
        <w:rPr>
          <w:sz w:val="24"/>
        </w:rPr>
      </w:pPr>
      <w:r w:rsidRPr="002A3FF8">
        <w:rPr>
          <w:rFonts w:hint="eastAsia"/>
          <w:sz w:val="24"/>
        </w:rPr>
        <w:t>同步检波电路</w:t>
      </w:r>
    </w:p>
    <w:p w14:paraId="7F1CB9AA" w14:textId="77777777" w:rsidR="007007BC" w:rsidRPr="002A3FF8" w:rsidRDefault="007007BC" w:rsidP="007007BC">
      <w:pPr>
        <w:pStyle w:val="a5"/>
        <w:shd w:val="clear" w:color="auto" w:fill="FFFFFF"/>
        <w:spacing w:before="0" w:beforeAutospacing="0" w:after="240" w:afterAutospacing="0"/>
        <w:jc w:val="both"/>
        <w:rPr>
          <w:rFonts w:asciiTheme="minorEastAsia" w:eastAsiaTheme="minorEastAsia" w:hAnsiTheme="minorEastAsia" w:cs="Arial" w:hint="eastAsia"/>
          <w:color w:val="4D4D4D"/>
        </w:rPr>
      </w:pPr>
      <w:r w:rsidRPr="002A3FF8">
        <w:rPr>
          <w:rFonts w:asciiTheme="minorEastAsia" w:eastAsiaTheme="minorEastAsia" w:hAnsiTheme="minorEastAsia" w:cs="Arial"/>
          <w:color w:val="4D4D4D"/>
        </w:rPr>
        <w:lastRenderedPageBreak/>
        <w:t>建立仿真电路如下所示：</w:t>
      </w:r>
    </w:p>
    <w:p w14:paraId="0C0BBBDA" w14:textId="77777777" w:rsidR="007007BC" w:rsidRPr="002A3FF8" w:rsidRDefault="007007BC" w:rsidP="007007BC">
      <w:pPr>
        <w:rPr>
          <w:rFonts w:asciiTheme="minorEastAsia" w:hAnsiTheme="minorEastAsia" w:hint="eastAsia"/>
          <w:sz w:val="24"/>
        </w:rPr>
      </w:pPr>
      <w:r w:rsidRPr="002A3FF8">
        <w:rPr>
          <w:noProof/>
          <w:sz w:val="24"/>
        </w:rPr>
        <w:drawing>
          <wp:inline distT="0" distB="0" distL="0" distR="0" wp14:anchorId="5C694959" wp14:editId="4E2FD324">
            <wp:extent cx="5274310" cy="2451735"/>
            <wp:effectExtent l="0" t="0" r="2540" b="571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274310" cy="2451735"/>
                    </a:xfrm>
                    <a:prstGeom prst="rect">
                      <a:avLst/>
                    </a:prstGeom>
                  </pic:spPr>
                </pic:pic>
              </a:graphicData>
            </a:graphic>
          </wp:inline>
        </w:drawing>
      </w:r>
    </w:p>
    <w:p w14:paraId="39324EDF" w14:textId="77777777" w:rsidR="007007BC" w:rsidRPr="002A3FF8" w:rsidRDefault="007007BC" w:rsidP="007007BC">
      <w:pPr>
        <w:rPr>
          <w:rFonts w:asciiTheme="minorEastAsia" w:hAnsiTheme="minorEastAsia" w:hint="eastAsia"/>
          <w:sz w:val="24"/>
        </w:rPr>
      </w:pPr>
      <w:r w:rsidRPr="002A3FF8">
        <w:rPr>
          <w:rFonts w:asciiTheme="minorEastAsia" w:hAnsiTheme="minorEastAsia" w:hint="eastAsia"/>
          <w:sz w:val="24"/>
        </w:rPr>
        <w:t>分析不同Ma对电路性能的影响：</w:t>
      </w:r>
    </w:p>
    <w:p w14:paraId="5A088F16" w14:textId="77777777" w:rsidR="007007BC" w:rsidRPr="002A3FF8" w:rsidRDefault="007007BC" w:rsidP="007007BC">
      <w:pPr>
        <w:rPr>
          <w:sz w:val="24"/>
        </w:rPr>
      </w:pPr>
      <w:r w:rsidRPr="002A3FF8">
        <w:rPr>
          <w:rFonts w:hint="eastAsia"/>
          <w:sz w:val="24"/>
        </w:rPr>
        <w:t>Ma=0.3</w:t>
      </w:r>
    </w:p>
    <w:p w14:paraId="1566232D" w14:textId="77777777" w:rsidR="007007BC" w:rsidRPr="002A3FF8" w:rsidRDefault="007007BC" w:rsidP="007007BC">
      <w:pPr>
        <w:rPr>
          <w:sz w:val="24"/>
        </w:rPr>
      </w:pPr>
      <w:r w:rsidRPr="002A3FF8">
        <w:rPr>
          <w:noProof/>
          <w:sz w:val="24"/>
        </w:rPr>
        <w:drawing>
          <wp:inline distT="0" distB="0" distL="0" distR="0" wp14:anchorId="1BC3F6EE" wp14:editId="517FFF09">
            <wp:extent cx="3847514" cy="3279947"/>
            <wp:effectExtent l="0" t="0" r="635"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3853693" cy="3285214"/>
                    </a:xfrm>
                    <a:prstGeom prst="rect">
                      <a:avLst/>
                    </a:prstGeom>
                  </pic:spPr>
                </pic:pic>
              </a:graphicData>
            </a:graphic>
          </wp:inline>
        </w:drawing>
      </w:r>
    </w:p>
    <w:p w14:paraId="0A602335" w14:textId="77777777" w:rsidR="007007BC" w:rsidRPr="002A3FF8" w:rsidRDefault="007007BC" w:rsidP="007007BC">
      <w:pPr>
        <w:rPr>
          <w:sz w:val="24"/>
        </w:rPr>
      </w:pPr>
      <w:r w:rsidRPr="002A3FF8">
        <w:rPr>
          <w:rFonts w:hint="eastAsia"/>
          <w:sz w:val="24"/>
        </w:rPr>
        <w:t>Ma=0.5</w:t>
      </w:r>
    </w:p>
    <w:p w14:paraId="25336207" w14:textId="77777777" w:rsidR="007007BC" w:rsidRPr="002A3FF8" w:rsidRDefault="007007BC" w:rsidP="007007BC">
      <w:pPr>
        <w:rPr>
          <w:sz w:val="24"/>
        </w:rPr>
      </w:pPr>
      <w:r w:rsidRPr="002A3FF8">
        <w:rPr>
          <w:noProof/>
          <w:sz w:val="24"/>
        </w:rPr>
        <w:lastRenderedPageBreak/>
        <w:drawing>
          <wp:inline distT="0" distB="0" distL="0" distR="0" wp14:anchorId="2D277691" wp14:editId="0DB85326">
            <wp:extent cx="3889717" cy="3315924"/>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3904992" cy="3328945"/>
                    </a:xfrm>
                    <a:prstGeom prst="rect">
                      <a:avLst/>
                    </a:prstGeom>
                  </pic:spPr>
                </pic:pic>
              </a:graphicData>
            </a:graphic>
          </wp:inline>
        </w:drawing>
      </w:r>
    </w:p>
    <w:p w14:paraId="3F445BBE" w14:textId="77777777" w:rsidR="007007BC" w:rsidRPr="002A3FF8" w:rsidRDefault="007007BC" w:rsidP="007007BC">
      <w:pPr>
        <w:rPr>
          <w:sz w:val="24"/>
        </w:rPr>
      </w:pPr>
      <w:r w:rsidRPr="002A3FF8">
        <w:rPr>
          <w:rFonts w:hint="eastAsia"/>
          <w:sz w:val="24"/>
        </w:rPr>
        <w:t>Ma=0.7</w:t>
      </w:r>
    </w:p>
    <w:p w14:paraId="3C806084" w14:textId="77777777" w:rsidR="007007BC" w:rsidRPr="002A3FF8" w:rsidRDefault="007007BC" w:rsidP="007007BC">
      <w:pPr>
        <w:rPr>
          <w:sz w:val="24"/>
        </w:rPr>
      </w:pPr>
      <w:r w:rsidRPr="002A3FF8">
        <w:rPr>
          <w:noProof/>
          <w:sz w:val="24"/>
        </w:rPr>
        <w:drawing>
          <wp:inline distT="0" distB="0" distL="0" distR="0" wp14:anchorId="38438951" wp14:editId="46330028">
            <wp:extent cx="4206240" cy="3585755"/>
            <wp:effectExtent l="0" t="0" r="381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4212667" cy="3591234"/>
                    </a:xfrm>
                    <a:prstGeom prst="rect">
                      <a:avLst/>
                    </a:prstGeom>
                  </pic:spPr>
                </pic:pic>
              </a:graphicData>
            </a:graphic>
          </wp:inline>
        </w:drawing>
      </w:r>
    </w:p>
    <w:p w14:paraId="24036F49" w14:textId="77777777" w:rsidR="007007BC" w:rsidRPr="002A3FF8" w:rsidRDefault="007007BC" w:rsidP="007007BC">
      <w:pPr>
        <w:rPr>
          <w:sz w:val="24"/>
        </w:rPr>
      </w:pPr>
      <w:r w:rsidRPr="002A3FF8">
        <w:rPr>
          <w:rFonts w:hint="eastAsia"/>
          <w:sz w:val="24"/>
        </w:rPr>
        <w:t>Ma=1</w:t>
      </w:r>
    </w:p>
    <w:p w14:paraId="32D11A5D" w14:textId="77777777" w:rsidR="007007BC" w:rsidRPr="002A3FF8" w:rsidRDefault="007007BC" w:rsidP="007007BC">
      <w:pPr>
        <w:rPr>
          <w:sz w:val="24"/>
        </w:rPr>
      </w:pPr>
    </w:p>
    <w:p w14:paraId="1AED2945" w14:textId="77777777" w:rsidR="007007BC" w:rsidRPr="002A3FF8" w:rsidRDefault="007007BC" w:rsidP="007007BC">
      <w:pPr>
        <w:rPr>
          <w:sz w:val="24"/>
        </w:rPr>
      </w:pPr>
      <w:r w:rsidRPr="002A3FF8">
        <w:rPr>
          <w:noProof/>
          <w:sz w:val="24"/>
        </w:rPr>
        <w:lastRenderedPageBreak/>
        <w:drawing>
          <wp:inline distT="0" distB="0" distL="0" distR="0" wp14:anchorId="6740CF41" wp14:editId="7DEEE033">
            <wp:extent cx="3868615" cy="329793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3876611" cy="3304752"/>
                    </a:xfrm>
                    <a:prstGeom prst="rect">
                      <a:avLst/>
                    </a:prstGeom>
                  </pic:spPr>
                </pic:pic>
              </a:graphicData>
            </a:graphic>
          </wp:inline>
        </w:drawing>
      </w:r>
    </w:p>
    <w:p w14:paraId="1754FA7C" w14:textId="77777777" w:rsidR="007007BC" w:rsidRPr="002A3FF8" w:rsidRDefault="007007BC" w:rsidP="007007BC">
      <w:pPr>
        <w:rPr>
          <w:sz w:val="24"/>
        </w:rPr>
      </w:pPr>
      <w:r w:rsidRPr="002A3FF8">
        <w:rPr>
          <w:rFonts w:hint="eastAsia"/>
          <w:sz w:val="24"/>
        </w:rPr>
        <w:t>改变</w:t>
      </w:r>
      <w:r w:rsidRPr="002A3FF8">
        <w:rPr>
          <w:rFonts w:hint="eastAsia"/>
          <w:sz w:val="24"/>
        </w:rPr>
        <w:t>Vi</w:t>
      </w:r>
      <w:r w:rsidRPr="002A3FF8">
        <w:rPr>
          <w:rFonts w:hint="eastAsia"/>
          <w:sz w:val="24"/>
        </w:rPr>
        <w:t>调幅指数的值：</w:t>
      </w:r>
    </w:p>
    <w:tbl>
      <w:tblPr>
        <w:tblStyle w:val="a3"/>
        <w:tblW w:w="0" w:type="auto"/>
        <w:tblLook w:val="04A0" w:firstRow="1" w:lastRow="0" w:firstColumn="1" w:lastColumn="0" w:noHBand="0" w:noVBand="1"/>
      </w:tblPr>
      <w:tblGrid>
        <w:gridCol w:w="4261"/>
        <w:gridCol w:w="4261"/>
      </w:tblGrid>
      <w:tr w:rsidR="007007BC" w:rsidRPr="002A3FF8" w14:paraId="7B113EEA" w14:textId="77777777" w:rsidTr="002A7279">
        <w:tc>
          <w:tcPr>
            <w:tcW w:w="4261" w:type="dxa"/>
          </w:tcPr>
          <w:p w14:paraId="321A264A" w14:textId="77777777" w:rsidR="007007BC" w:rsidRPr="002A3FF8" w:rsidRDefault="007007BC" w:rsidP="002A7279">
            <w:pPr>
              <w:rPr>
                <w:sz w:val="24"/>
              </w:rPr>
            </w:pPr>
            <w:r w:rsidRPr="002A3FF8">
              <w:rPr>
                <w:rFonts w:hint="eastAsia"/>
                <w:sz w:val="24"/>
              </w:rPr>
              <w:t>Ma</w:t>
            </w:r>
          </w:p>
        </w:tc>
        <w:tc>
          <w:tcPr>
            <w:tcW w:w="4261" w:type="dxa"/>
          </w:tcPr>
          <w:p w14:paraId="303BA40C" w14:textId="77777777" w:rsidR="007007BC" w:rsidRPr="002A3FF8" w:rsidRDefault="007007BC" w:rsidP="002A7279">
            <w:pPr>
              <w:rPr>
                <w:sz w:val="24"/>
              </w:rPr>
            </w:pPr>
            <w:r w:rsidRPr="002A3FF8">
              <w:rPr>
                <w:rFonts w:hint="eastAsia"/>
                <w:sz w:val="24"/>
              </w:rPr>
              <w:t>峰峰值</w:t>
            </w:r>
          </w:p>
        </w:tc>
      </w:tr>
      <w:tr w:rsidR="007007BC" w:rsidRPr="002A3FF8" w14:paraId="5ECED33D" w14:textId="77777777" w:rsidTr="002A7279">
        <w:tc>
          <w:tcPr>
            <w:tcW w:w="4261" w:type="dxa"/>
          </w:tcPr>
          <w:p w14:paraId="5FA7A00D" w14:textId="77777777" w:rsidR="007007BC" w:rsidRPr="002A3FF8" w:rsidRDefault="007007BC" w:rsidP="002A7279">
            <w:pPr>
              <w:rPr>
                <w:sz w:val="24"/>
              </w:rPr>
            </w:pPr>
            <w:r w:rsidRPr="002A3FF8">
              <w:rPr>
                <w:rFonts w:hint="eastAsia"/>
                <w:sz w:val="24"/>
              </w:rPr>
              <w:t>0.3</w:t>
            </w:r>
          </w:p>
        </w:tc>
        <w:tc>
          <w:tcPr>
            <w:tcW w:w="4261" w:type="dxa"/>
          </w:tcPr>
          <w:p w14:paraId="3CB3F51B" w14:textId="77777777" w:rsidR="007007BC" w:rsidRPr="002A3FF8" w:rsidRDefault="007007BC" w:rsidP="002A7279">
            <w:pPr>
              <w:rPr>
                <w:sz w:val="24"/>
              </w:rPr>
            </w:pPr>
            <w:r w:rsidRPr="002A3FF8">
              <w:rPr>
                <w:rFonts w:hint="eastAsia"/>
                <w:sz w:val="24"/>
              </w:rPr>
              <w:t>4.103mV</w:t>
            </w:r>
          </w:p>
        </w:tc>
      </w:tr>
      <w:tr w:rsidR="007007BC" w:rsidRPr="002A3FF8" w14:paraId="61064853" w14:textId="77777777" w:rsidTr="002A7279">
        <w:tc>
          <w:tcPr>
            <w:tcW w:w="4261" w:type="dxa"/>
          </w:tcPr>
          <w:p w14:paraId="3F8AC179" w14:textId="77777777" w:rsidR="007007BC" w:rsidRPr="002A3FF8" w:rsidRDefault="007007BC" w:rsidP="002A7279">
            <w:pPr>
              <w:rPr>
                <w:sz w:val="24"/>
              </w:rPr>
            </w:pPr>
            <w:r w:rsidRPr="002A3FF8">
              <w:rPr>
                <w:rFonts w:hint="eastAsia"/>
                <w:sz w:val="24"/>
              </w:rPr>
              <w:t>0.5</w:t>
            </w:r>
          </w:p>
        </w:tc>
        <w:tc>
          <w:tcPr>
            <w:tcW w:w="4261" w:type="dxa"/>
          </w:tcPr>
          <w:p w14:paraId="492D1187" w14:textId="77777777" w:rsidR="007007BC" w:rsidRPr="002A3FF8" w:rsidRDefault="007007BC" w:rsidP="002A7279">
            <w:pPr>
              <w:rPr>
                <w:sz w:val="24"/>
              </w:rPr>
            </w:pPr>
            <w:r w:rsidRPr="002A3FF8">
              <w:rPr>
                <w:rFonts w:hint="eastAsia"/>
                <w:sz w:val="24"/>
              </w:rPr>
              <w:t>6.914mV</w:t>
            </w:r>
          </w:p>
        </w:tc>
      </w:tr>
      <w:tr w:rsidR="007007BC" w:rsidRPr="002A3FF8" w14:paraId="1FAE0674" w14:textId="77777777" w:rsidTr="002A7279">
        <w:tc>
          <w:tcPr>
            <w:tcW w:w="4261" w:type="dxa"/>
          </w:tcPr>
          <w:p w14:paraId="491181A7" w14:textId="77777777" w:rsidR="007007BC" w:rsidRPr="002A3FF8" w:rsidRDefault="007007BC" w:rsidP="002A7279">
            <w:pPr>
              <w:rPr>
                <w:sz w:val="24"/>
              </w:rPr>
            </w:pPr>
            <w:r w:rsidRPr="002A3FF8">
              <w:rPr>
                <w:rFonts w:hint="eastAsia"/>
                <w:sz w:val="24"/>
              </w:rPr>
              <w:t>0.7</w:t>
            </w:r>
          </w:p>
        </w:tc>
        <w:tc>
          <w:tcPr>
            <w:tcW w:w="4261" w:type="dxa"/>
          </w:tcPr>
          <w:p w14:paraId="3FA7B3EB" w14:textId="77777777" w:rsidR="007007BC" w:rsidRPr="002A3FF8" w:rsidRDefault="007007BC" w:rsidP="002A7279">
            <w:pPr>
              <w:rPr>
                <w:sz w:val="24"/>
              </w:rPr>
            </w:pPr>
            <w:r w:rsidRPr="002A3FF8">
              <w:rPr>
                <w:rFonts w:hint="eastAsia"/>
                <w:sz w:val="24"/>
              </w:rPr>
              <w:t>9.524mV</w:t>
            </w:r>
          </w:p>
        </w:tc>
      </w:tr>
      <w:tr w:rsidR="007007BC" w:rsidRPr="002A3FF8" w14:paraId="6659A499" w14:textId="77777777" w:rsidTr="002A7279">
        <w:tc>
          <w:tcPr>
            <w:tcW w:w="4261" w:type="dxa"/>
          </w:tcPr>
          <w:p w14:paraId="723A5FF0" w14:textId="77777777" w:rsidR="007007BC" w:rsidRPr="002A3FF8" w:rsidRDefault="007007BC" w:rsidP="002A7279">
            <w:pPr>
              <w:rPr>
                <w:sz w:val="24"/>
              </w:rPr>
            </w:pPr>
            <w:r w:rsidRPr="002A3FF8">
              <w:rPr>
                <w:rFonts w:hint="eastAsia"/>
                <w:sz w:val="24"/>
              </w:rPr>
              <w:t>1</w:t>
            </w:r>
          </w:p>
        </w:tc>
        <w:tc>
          <w:tcPr>
            <w:tcW w:w="4261" w:type="dxa"/>
          </w:tcPr>
          <w:p w14:paraId="447F652F" w14:textId="77777777" w:rsidR="007007BC" w:rsidRPr="002A3FF8" w:rsidRDefault="007007BC" w:rsidP="002A7279">
            <w:pPr>
              <w:rPr>
                <w:sz w:val="24"/>
              </w:rPr>
            </w:pPr>
            <w:r w:rsidRPr="002A3FF8">
              <w:rPr>
                <w:rFonts w:hint="eastAsia"/>
                <w:sz w:val="24"/>
              </w:rPr>
              <w:t>13.394mV</w:t>
            </w:r>
          </w:p>
        </w:tc>
      </w:tr>
    </w:tbl>
    <w:p w14:paraId="180C6A56" w14:textId="77777777" w:rsidR="007007BC" w:rsidRPr="002A3FF8" w:rsidRDefault="007007BC" w:rsidP="007007BC">
      <w:pPr>
        <w:rPr>
          <w:sz w:val="24"/>
        </w:rPr>
      </w:pPr>
      <w:r w:rsidRPr="002A3FF8">
        <w:rPr>
          <w:rFonts w:hint="eastAsia"/>
          <w:sz w:val="24"/>
        </w:rPr>
        <w:t>改变</w:t>
      </w:r>
      <w:r w:rsidRPr="002A3FF8">
        <w:rPr>
          <w:rFonts w:hint="eastAsia"/>
          <w:sz w:val="24"/>
        </w:rPr>
        <w:t>Vi</w:t>
      </w:r>
      <w:r w:rsidRPr="002A3FF8">
        <w:rPr>
          <w:rFonts w:hint="eastAsia"/>
          <w:sz w:val="24"/>
        </w:rPr>
        <w:t>振幅值</w:t>
      </w:r>
    </w:p>
    <w:p w14:paraId="2F58162C" w14:textId="77777777" w:rsidR="007007BC" w:rsidRPr="002A3FF8" w:rsidRDefault="007007BC" w:rsidP="007007BC">
      <w:pPr>
        <w:rPr>
          <w:sz w:val="24"/>
        </w:rPr>
      </w:pPr>
      <w:r w:rsidRPr="002A3FF8">
        <w:rPr>
          <w:rFonts w:hint="eastAsia"/>
          <w:sz w:val="24"/>
        </w:rPr>
        <w:t>Vi=0.5V</w:t>
      </w:r>
    </w:p>
    <w:p w14:paraId="615760E9" w14:textId="77777777" w:rsidR="007007BC" w:rsidRPr="002A3FF8" w:rsidRDefault="007007BC" w:rsidP="007007BC">
      <w:pPr>
        <w:rPr>
          <w:sz w:val="24"/>
        </w:rPr>
      </w:pPr>
      <w:r w:rsidRPr="002A3FF8">
        <w:rPr>
          <w:noProof/>
          <w:sz w:val="24"/>
        </w:rPr>
        <w:lastRenderedPageBreak/>
        <w:drawing>
          <wp:inline distT="0" distB="0" distL="0" distR="0" wp14:anchorId="2C4F6953" wp14:editId="7D887056">
            <wp:extent cx="4907705" cy="4183743"/>
            <wp:effectExtent l="0" t="0" r="7620"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4907705" cy="4183743"/>
                    </a:xfrm>
                    <a:prstGeom prst="rect">
                      <a:avLst/>
                    </a:prstGeom>
                  </pic:spPr>
                </pic:pic>
              </a:graphicData>
            </a:graphic>
          </wp:inline>
        </w:drawing>
      </w:r>
    </w:p>
    <w:p w14:paraId="702DBD0F" w14:textId="77777777" w:rsidR="007007BC" w:rsidRPr="002A3FF8" w:rsidRDefault="007007BC" w:rsidP="007007BC">
      <w:pPr>
        <w:rPr>
          <w:sz w:val="24"/>
        </w:rPr>
      </w:pPr>
      <w:r w:rsidRPr="002A3FF8">
        <w:rPr>
          <w:rFonts w:hint="eastAsia"/>
          <w:sz w:val="24"/>
        </w:rPr>
        <w:t>Vi=1.5V</w:t>
      </w:r>
    </w:p>
    <w:p w14:paraId="25BAD04D" w14:textId="77777777" w:rsidR="007007BC" w:rsidRPr="002A3FF8" w:rsidRDefault="007007BC" w:rsidP="007007BC">
      <w:pPr>
        <w:rPr>
          <w:sz w:val="24"/>
        </w:rPr>
      </w:pPr>
      <w:r w:rsidRPr="002A3FF8">
        <w:rPr>
          <w:noProof/>
          <w:sz w:val="24"/>
        </w:rPr>
        <w:drawing>
          <wp:inline distT="0" distB="0" distL="0" distR="0" wp14:anchorId="764A959D" wp14:editId="265AAA56">
            <wp:extent cx="4907705" cy="4183743"/>
            <wp:effectExtent l="0" t="0" r="7620" b="7620"/>
            <wp:docPr id="1453976337" name="图片 145397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4907705" cy="4183743"/>
                    </a:xfrm>
                    <a:prstGeom prst="rect">
                      <a:avLst/>
                    </a:prstGeom>
                  </pic:spPr>
                </pic:pic>
              </a:graphicData>
            </a:graphic>
          </wp:inline>
        </w:drawing>
      </w:r>
    </w:p>
    <w:p w14:paraId="0AD5EA86" w14:textId="77777777" w:rsidR="007007BC" w:rsidRPr="002A3FF8" w:rsidRDefault="007007BC" w:rsidP="007007BC">
      <w:pPr>
        <w:rPr>
          <w:sz w:val="24"/>
        </w:rPr>
      </w:pPr>
      <w:r w:rsidRPr="002A3FF8">
        <w:rPr>
          <w:rFonts w:hint="eastAsia"/>
          <w:sz w:val="24"/>
        </w:rPr>
        <w:lastRenderedPageBreak/>
        <w:t>Vi=2V</w:t>
      </w:r>
    </w:p>
    <w:p w14:paraId="4B92D445" w14:textId="77777777" w:rsidR="007007BC" w:rsidRPr="002A3FF8" w:rsidRDefault="007007BC" w:rsidP="007007BC">
      <w:pPr>
        <w:rPr>
          <w:sz w:val="24"/>
        </w:rPr>
      </w:pPr>
      <w:r w:rsidRPr="002A3FF8">
        <w:rPr>
          <w:noProof/>
          <w:sz w:val="24"/>
        </w:rPr>
        <w:drawing>
          <wp:inline distT="0" distB="0" distL="0" distR="0" wp14:anchorId="7F457A48" wp14:editId="27712294">
            <wp:extent cx="4907705" cy="4183743"/>
            <wp:effectExtent l="0" t="0" r="7620" b="762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4907705" cy="4183743"/>
                    </a:xfrm>
                    <a:prstGeom prst="rect">
                      <a:avLst/>
                    </a:prstGeom>
                  </pic:spPr>
                </pic:pic>
              </a:graphicData>
            </a:graphic>
          </wp:inline>
        </w:drawing>
      </w:r>
    </w:p>
    <w:tbl>
      <w:tblPr>
        <w:tblStyle w:val="a3"/>
        <w:tblW w:w="0" w:type="auto"/>
        <w:tblLook w:val="04A0" w:firstRow="1" w:lastRow="0" w:firstColumn="1" w:lastColumn="0" w:noHBand="0" w:noVBand="1"/>
      </w:tblPr>
      <w:tblGrid>
        <w:gridCol w:w="4261"/>
        <w:gridCol w:w="4261"/>
      </w:tblGrid>
      <w:tr w:rsidR="007007BC" w:rsidRPr="002A3FF8" w14:paraId="3A30B9C1" w14:textId="77777777" w:rsidTr="002A7279">
        <w:tc>
          <w:tcPr>
            <w:tcW w:w="4261" w:type="dxa"/>
          </w:tcPr>
          <w:p w14:paraId="5AE640BE" w14:textId="77777777" w:rsidR="007007BC" w:rsidRPr="002A3FF8" w:rsidRDefault="007007BC" w:rsidP="002A7279">
            <w:pPr>
              <w:rPr>
                <w:sz w:val="24"/>
              </w:rPr>
            </w:pPr>
            <w:r w:rsidRPr="002A3FF8">
              <w:rPr>
                <w:rFonts w:hint="eastAsia"/>
                <w:sz w:val="24"/>
              </w:rPr>
              <w:t>Vi</w:t>
            </w:r>
          </w:p>
        </w:tc>
        <w:tc>
          <w:tcPr>
            <w:tcW w:w="4261" w:type="dxa"/>
          </w:tcPr>
          <w:p w14:paraId="4E4EA585" w14:textId="77777777" w:rsidR="007007BC" w:rsidRPr="002A3FF8" w:rsidRDefault="007007BC" w:rsidP="002A7279">
            <w:pPr>
              <w:rPr>
                <w:sz w:val="24"/>
              </w:rPr>
            </w:pPr>
            <w:r w:rsidRPr="002A3FF8">
              <w:rPr>
                <w:rFonts w:hint="eastAsia"/>
                <w:sz w:val="24"/>
              </w:rPr>
              <w:t>峰峰值</w:t>
            </w:r>
          </w:p>
        </w:tc>
      </w:tr>
      <w:tr w:rsidR="007007BC" w:rsidRPr="002A3FF8" w14:paraId="20229B15" w14:textId="77777777" w:rsidTr="002A7279">
        <w:tc>
          <w:tcPr>
            <w:tcW w:w="4261" w:type="dxa"/>
          </w:tcPr>
          <w:p w14:paraId="7A53042A" w14:textId="77777777" w:rsidR="007007BC" w:rsidRPr="002A3FF8" w:rsidRDefault="007007BC" w:rsidP="002A7279">
            <w:pPr>
              <w:rPr>
                <w:sz w:val="24"/>
              </w:rPr>
            </w:pPr>
            <w:r w:rsidRPr="002A3FF8">
              <w:rPr>
                <w:rFonts w:hint="eastAsia"/>
                <w:sz w:val="24"/>
              </w:rPr>
              <w:t>0.5V</w:t>
            </w:r>
          </w:p>
        </w:tc>
        <w:tc>
          <w:tcPr>
            <w:tcW w:w="4261" w:type="dxa"/>
          </w:tcPr>
          <w:p w14:paraId="5DD3C467" w14:textId="77777777" w:rsidR="007007BC" w:rsidRPr="002A3FF8" w:rsidRDefault="007007BC" w:rsidP="002A7279">
            <w:pPr>
              <w:rPr>
                <w:sz w:val="24"/>
              </w:rPr>
            </w:pPr>
            <w:r w:rsidRPr="002A3FF8">
              <w:rPr>
                <w:rFonts w:hint="eastAsia"/>
                <w:sz w:val="24"/>
              </w:rPr>
              <w:t>2.074mV</w:t>
            </w:r>
          </w:p>
        </w:tc>
      </w:tr>
      <w:tr w:rsidR="007007BC" w:rsidRPr="002A3FF8" w14:paraId="5EBFEE97" w14:textId="77777777" w:rsidTr="002A7279">
        <w:tc>
          <w:tcPr>
            <w:tcW w:w="4261" w:type="dxa"/>
          </w:tcPr>
          <w:p w14:paraId="6AA42B2D" w14:textId="77777777" w:rsidR="007007BC" w:rsidRPr="002A3FF8" w:rsidRDefault="007007BC" w:rsidP="002A7279">
            <w:pPr>
              <w:rPr>
                <w:sz w:val="24"/>
              </w:rPr>
            </w:pPr>
            <w:r w:rsidRPr="002A3FF8">
              <w:rPr>
                <w:rFonts w:hint="eastAsia"/>
                <w:sz w:val="24"/>
              </w:rPr>
              <w:t>1V</w:t>
            </w:r>
          </w:p>
        </w:tc>
        <w:tc>
          <w:tcPr>
            <w:tcW w:w="4261" w:type="dxa"/>
          </w:tcPr>
          <w:p w14:paraId="3719402E" w14:textId="77777777" w:rsidR="007007BC" w:rsidRPr="002A3FF8" w:rsidRDefault="007007BC" w:rsidP="002A7279">
            <w:pPr>
              <w:rPr>
                <w:sz w:val="24"/>
              </w:rPr>
            </w:pPr>
            <w:r w:rsidRPr="002A3FF8">
              <w:rPr>
                <w:rFonts w:hint="eastAsia"/>
                <w:sz w:val="24"/>
              </w:rPr>
              <w:t>4.103mV</w:t>
            </w:r>
          </w:p>
        </w:tc>
      </w:tr>
      <w:tr w:rsidR="007007BC" w:rsidRPr="002A3FF8" w14:paraId="5A83A12A" w14:textId="77777777" w:rsidTr="002A7279">
        <w:tc>
          <w:tcPr>
            <w:tcW w:w="4261" w:type="dxa"/>
          </w:tcPr>
          <w:p w14:paraId="0430F472" w14:textId="77777777" w:rsidR="007007BC" w:rsidRPr="002A3FF8" w:rsidRDefault="007007BC" w:rsidP="002A7279">
            <w:pPr>
              <w:rPr>
                <w:sz w:val="24"/>
              </w:rPr>
            </w:pPr>
            <w:r w:rsidRPr="002A3FF8">
              <w:rPr>
                <w:rFonts w:hint="eastAsia"/>
                <w:sz w:val="24"/>
              </w:rPr>
              <w:t>1.5V</w:t>
            </w:r>
          </w:p>
        </w:tc>
        <w:tc>
          <w:tcPr>
            <w:tcW w:w="4261" w:type="dxa"/>
          </w:tcPr>
          <w:p w14:paraId="651E67DE" w14:textId="77777777" w:rsidR="007007BC" w:rsidRPr="002A3FF8" w:rsidRDefault="007007BC" w:rsidP="002A7279">
            <w:pPr>
              <w:rPr>
                <w:sz w:val="24"/>
              </w:rPr>
            </w:pPr>
            <w:r w:rsidRPr="002A3FF8">
              <w:rPr>
                <w:rFonts w:hint="eastAsia"/>
                <w:sz w:val="24"/>
              </w:rPr>
              <w:t>6.222mV</w:t>
            </w:r>
          </w:p>
        </w:tc>
      </w:tr>
      <w:tr w:rsidR="007007BC" w:rsidRPr="002A3FF8" w14:paraId="1E62931E" w14:textId="77777777" w:rsidTr="002A7279">
        <w:tc>
          <w:tcPr>
            <w:tcW w:w="4261" w:type="dxa"/>
          </w:tcPr>
          <w:p w14:paraId="06CAA938" w14:textId="77777777" w:rsidR="007007BC" w:rsidRPr="002A3FF8" w:rsidRDefault="007007BC" w:rsidP="002A7279">
            <w:pPr>
              <w:rPr>
                <w:sz w:val="24"/>
              </w:rPr>
            </w:pPr>
            <w:r w:rsidRPr="002A3FF8">
              <w:rPr>
                <w:rFonts w:hint="eastAsia"/>
                <w:sz w:val="24"/>
              </w:rPr>
              <w:t>2V</w:t>
            </w:r>
          </w:p>
        </w:tc>
        <w:tc>
          <w:tcPr>
            <w:tcW w:w="4261" w:type="dxa"/>
          </w:tcPr>
          <w:p w14:paraId="27CA7E78" w14:textId="77777777" w:rsidR="007007BC" w:rsidRPr="002A3FF8" w:rsidRDefault="007007BC" w:rsidP="002A7279">
            <w:pPr>
              <w:rPr>
                <w:sz w:val="24"/>
              </w:rPr>
            </w:pPr>
            <w:r w:rsidRPr="002A3FF8">
              <w:rPr>
                <w:rFonts w:hint="eastAsia"/>
                <w:sz w:val="24"/>
              </w:rPr>
              <w:t>8.296mV</w:t>
            </w:r>
          </w:p>
        </w:tc>
      </w:tr>
    </w:tbl>
    <w:p w14:paraId="46B2B15A" w14:textId="77777777" w:rsidR="007007BC" w:rsidRPr="002A3FF8" w:rsidRDefault="007007BC" w:rsidP="007007BC">
      <w:pPr>
        <w:rPr>
          <w:sz w:val="24"/>
        </w:rPr>
      </w:pPr>
      <w:r w:rsidRPr="002A3FF8">
        <w:rPr>
          <w:rFonts w:hint="eastAsia"/>
          <w:sz w:val="24"/>
        </w:rPr>
        <w:t>改变</w:t>
      </w:r>
      <w:r w:rsidRPr="002A3FF8">
        <w:rPr>
          <w:rFonts w:hint="eastAsia"/>
          <w:sz w:val="24"/>
        </w:rPr>
        <w:t>Vr</w:t>
      </w:r>
      <w:r w:rsidRPr="002A3FF8">
        <w:rPr>
          <w:rFonts w:hint="eastAsia"/>
          <w:sz w:val="24"/>
        </w:rPr>
        <w:t>幅值</w:t>
      </w:r>
    </w:p>
    <w:p w14:paraId="504AA029" w14:textId="77777777" w:rsidR="007007BC" w:rsidRPr="002A3FF8" w:rsidRDefault="007007BC" w:rsidP="007007BC">
      <w:pPr>
        <w:rPr>
          <w:sz w:val="24"/>
        </w:rPr>
      </w:pPr>
      <w:r w:rsidRPr="002A3FF8">
        <w:rPr>
          <w:rFonts w:hint="eastAsia"/>
          <w:sz w:val="24"/>
        </w:rPr>
        <w:t>Vr=50mV</w:t>
      </w:r>
    </w:p>
    <w:p w14:paraId="59EF3643" w14:textId="77777777" w:rsidR="007007BC" w:rsidRPr="002A3FF8" w:rsidRDefault="007007BC" w:rsidP="007007BC">
      <w:pPr>
        <w:rPr>
          <w:sz w:val="24"/>
        </w:rPr>
      </w:pPr>
      <w:r w:rsidRPr="002A3FF8">
        <w:rPr>
          <w:noProof/>
          <w:sz w:val="24"/>
        </w:rPr>
        <w:lastRenderedPageBreak/>
        <w:drawing>
          <wp:inline distT="0" distB="0" distL="0" distR="0" wp14:anchorId="3A485C83" wp14:editId="0511D1C7">
            <wp:extent cx="4907705" cy="4183743"/>
            <wp:effectExtent l="0" t="0" r="7620"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4907705" cy="4183743"/>
                    </a:xfrm>
                    <a:prstGeom prst="rect">
                      <a:avLst/>
                    </a:prstGeom>
                  </pic:spPr>
                </pic:pic>
              </a:graphicData>
            </a:graphic>
          </wp:inline>
        </w:drawing>
      </w:r>
    </w:p>
    <w:p w14:paraId="49017B5C" w14:textId="77777777" w:rsidR="007007BC" w:rsidRPr="002A3FF8" w:rsidRDefault="007007BC" w:rsidP="007007BC">
      <w:pPr>
        <w:rPr>
          <w:sz w:val="24"/>
        </w:rPr>
      </w:pPr>
      <w:r w:rsidRPr="002A3FF8">
        <w:rPr>
          <w:rFonts w:hint="eastAsia"/>
          <w:sz w:val="24"/>
        </w:rPr>
        <w:t>Vr=150mV</w:t>
      </w:r>
    </w:p>
    <w:p w14:paraId="58E65C26" w14:textId="77777777" w:rsidR="007007BC" w:rsidRPr="002A3FF8" w:rsidRDefault="007007BC" w:rsidP="007007BC">
      <w:pPr>
        <w:rPr>
          <w:sz w:val="24"/>
        </w:rPr>
      </w:pPr>
      <w:r w:rsidRPr="002A3FF8">
        <w:rPr>
          <w:noProof/>
          <w:sz w:val="24"/>
        </w:rPr>
        <w:drawing>
          <wp:inline distT="0" distB="0" distL="0" distR="0" wp14:anchorId="17A97E03" wp14:editId="5C53EDD7">
            <wp:extent cx="4907705" cy="4183743"/>
            <wp:effectExtent l="0" t="0" r="7620" b="762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4907705" cy="4183743"/>
                    </a:xfrm>
                    <a:prstGeom prst="rect">
                      <a:avLst/>
                    </a:prstGeom>
                  </pic:spPr>
                </pic:pic>
              </a:graphicData>
            </a:graphic>
          </wp:inline>
        </w:drawing>
      </w:r>
    </w:p>
    <w:p w14:paraId="186A14F2" w14:textId="77777777" w:rsidR="007007BC" w:rsidRPr="002A3FF8" w:rsidRDefault="007007BC" w:rsidP="007007BC">
      <w:pPr>
        <w:rPr>
          <w:sz w:val="24"/>
        </w:rPr>
      </w:pPr>
      <w:r w:rsidRPr="002A3FF8">
        <w:rPr>
          <w:rFonts w:hint="eastAsia"/>
          <w:sz w:val="24"/>
        </w:rPr>
        <w:lastRenderedPageBreak/>
        <w:t>Vr=200mV</w:t>
      </w:r>
    </w:p>
    <w:p w14:paraId="38B2340C" w14:textId="77777777" w:rsidR="007007BC" w:rsidRPr="002A3FF8" w:rsidRDefault="007007BC" w:rsidP="007007BC">
      <w:pPr>
        <w:rPr>
          <w:sz w:val="24"/>
        </w:rPr>
      </w:pPr>
      <w:r w:rsidRPr="002A3FF8">
        <w:rPr>
          <w:noProof/>
          <w:sz w:val="24"/>
        </w:rPr>
        <w:drawing>
          <wp:inline distT="0" distB="0" distL="0" distR="0" wp14:anchorId="1AD82627" wp14:editId="7010207F">
            <wp:extent cx="4907279" cy="3871532"/>
            <wp:effectExtent l="0" t="0" r="8255"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4913012" cy="3876055"/>
                    </a:xfrm>
                    <a:prstGeom prst="rect">
                      <a:avLst/>
                    </a:prstGeom>
                  </pic:spPr>
                </pic:pic>
              </a:graphicData>
            </a:graphic>
          </wp:inline>
        </w:drawing>
      </w:r>
    </w:p>
    <w:tbl>
      <w:tblPr>
        <w:tblStyle w:val="a3"/>
        <w:tblW w:w="0" w:type="auto"/>
        <w:tblLook w:val="04A0" w:firstRow="1" w:lastRow="0" w:firstColumn="1" w:lastColumn="0" w:noHBand="0" w:noVBand="1"/>
      </w:tblPr>
      <w:tblGrid>
        <w:gridCol w:w="4261"/>
        <w:gridCol w:w="4261"/>
      </w:tblGrid>
      <w:tr w:rsidR="007007BC" w:rsidRPr="002A3FF8" w14:paraId="1043D0AF" w14:textId="77777777" w:rsidTr="002A7279">
        <w:tc>
          <w:tcPr>
            <w:tcW w:w="4261" w:type="dxa"/>
          </w:tcPr>
          <w:p w14:paraId="278389AD" w14:textId="77777777" w:rsidR="007007BC" w:rsidRPr="002A3FF8" w:rsidRDefault="007007BC" w:rsidP="002A7279">
            <w:pPr>
              <w:rPr>
                <w:sz w:val="24"/>
              </w:rPr>
            </w:pPr>
            <w:r w:rsidRPr="002A3FF8">
              <w:rPr>
                <w:rFonts w:hint="eastAsia"/>
                <w:sz w:val="24"/>
              </w:rPr>
              <w:t>Vr</w:t>
            </w:r>
          </w:p>
        </w:tc>
        <w:tc>
          <w:tcPr>
            <w:tcW w:w="4261" w:type="dxa"/>
          </w:tcPr>
          <w:p w14:paraId="7C45791A" w14:textId="77777777" w:rsidR="007007BC" w:rsidRPr="002A3FF8" w:rsidRDefault="007007BC" w:rsidP="002A7279">
            <w:pPr>
              <w:rPr>
                <w:sz w:val="24"/>
              </w:rPr>
            </w:pPr>
            <w:r w:rsidRPr="002A3FF8">
              <w:rPr>
                <w:rFonts w:hint="eastAsia"/>
                <w:sz w:val="24"/>
              </w:rPr>
              <w:t>峰峰值</w:t>
            </w:r>
          </w:p>
        </w:tc>
      </w:tr>
      <w:tr w:rsidR="007007BC" w:rsidRPr="002A3FF8" w14:paraId="4F0B59A8" w14:textId="77777777" w:rsidTr="002A7279">
        <w:tc>
          <w:tcPr>
            <w:tcW w:w="4261" w:type="dxa"/>
          </w:tcPr>
          <w:p w14:paraId="14A99554" w14:textId="77777777" w:rsidR="007007BC" w:rsidRPr="002A3FF8" w:rsidRDefault="007007BC" w:rsidP="002A7279">
            <w:pPr>
              <w:rPr>
                <w:sz w:val="24"/>
              </w:rPr>
            </w:pPr>
            <w:r w:rsidRPr="002A3FF8">
              <w:rPr>
                <w:rFonts w:hint="eastAsia"/>
                <w:sz w:val="24"/>
              </w:rPr>
              <w:t>50mV</w:t>
            </w:r>
          </w:p>
        </w:tc>
        <w:tc>
          <w:tcPr>
            <w:tcW w:w="4261" w:type="dxa"/>
          </w:tcPr>
          <w:p w14:paraId="48D2837E" w14:textId="77777777" w:rsidR="007007BC" w:rsidRPr="002A3FF8" w:rsidRDefault="007007BC" w:rsidP="002A7279">
            <w:pPr>
              <w:rPr>
                <w:sz w:val="24"/>
              </w:rPr>
            </w:pPr>
            <w:r w:rsidRPr="002A3FF8">
              <w:rPr>
                <w:rFonts w:hint="eastAsia"/>
                <w:sz w:val="24"/>
              </w:rPr>
              <w:t>4.148mV</w:t>
            </w:r>
          </w:p>
        </w:tc>
      </w:tr>
      <w:tr w:rsidR="007007BC" w:rsidRPr="002A3FF8" w14:paraId="635CF3BA" w14:textId="77777777" w:rsidTr="002A7279">
        <w:tc>
          <w:tcPr>
            <w:tcW w:w="4261" w:type="dxa"/>
          </w:tcPr>
          <w:p w14:paraId="017B568E" w14:textId="77777777" w:rsidR="007007BC" w:rsidRPr="002A3FF8" w:rsidRDefault="007007BC" w:rsidP="002A7279">
            <w:pPr>
              <w:rPr>
                <w:sz w:val="24"/>
              </w:rPr>
            </w:pPr>
            <w:r w:rsidRPr="002A3FF8">
              <w:rPr>
                <w:rFonts w:hint="eastAsia"/>
                <w:sz w:val="24"/>
              </w:rPr>
              <w:t>100mV</w:t>
            </w:r>
          </w:p>
        </w:tc>
        <w:tc>
          <w:tcPr>
            <w:tcW w:w="4261" w:type="dxa"/>
          </w:tcPr>
          <w:p w14:paraId="73B434DD" w14:textId="77777777" w:rsidR="007007BC" w:rsidRPr="002A3FF8" w:rsidRDefault="007007BC" w:rsidP="002A7279">
            <w:pPr>
              <w:rPr>
                <w:sz w:val="24"/>
              </w:rPr>
            </w:pPr>
            <w:r w:rsidRPr="002A3FF8">
              <w:rPr>
                <w:rFonts w:hint="eastAsia"/>
                <w:sz w:val="24"/>
              </w:rPr>
              <w:t>4.103mV</w:t>
            </w:r>
          </w:p>
        </w:tc>
      </w:tr>
      <w:tr w:rsidR="007007BC" w:rsidRPr="002A3FF8" w14:paraId="2698EB69" w14:textId="77777777" w:rsidTr="002A7279">
        <w:tc>
          <w:tcPr>
            <w:tcW w:w="4261" w:type="dxa"/>
          </w:tcPr>
          <w:p w14:paraId="7FFF0C18" w14:textId="77777777" w:rsidR="007007BC" w:rsidRPr="002A3FF8" w:rsidRDefault="007007BC" w:rsidP="002A7279">
            <w:pPr>
              <w:rPr>
                <w:sz w:val="24"/>
              </w:rPr>
            </w:pPr>
            <w:r w:rsidRPr="002A3FF8">
              <w:rPr>
                <w:rFonts w:hint="eastAsia"/>
                <w:sz w:val="24"/>
              </w:rPr>
              <w:t>150mV</w:t>
            </w:r>
          </w:p>
        </w:tc>
        <w:tc>
          <w:tcPr>
            <w:tcW w:w="4261" w:type="dxa"/>
          </w:tcPr>
          <w:p w14:paraId="767FF9A3" w14:textId="77777777" w:rsidR="007007BC" w:rsidRPr="002A3FF8" w:rsidRDefault="007007BC" w:rsidP="002A7279">
            <w:pPr>
              <w:rPr>
                <w:sz w:val="24"/>
              </w:rPr>
            </w:pPr>
            <w:r w:rsidRPr="002A3FF8">
              <w:rPr>
                <w:rFonts w:hint="eastAsia"/>
                <w:sz w:val="24"/>
              </w:rPr>
              <w:t>12.443mV</w:t>
            </w:r>
          </w:p>
        </w:tc>
      </w:tr>
      <w:tr w:rsidR="007007BC" w:rsidRPr="002A3FF8" w14:paraId="244A41EA" w14:textId="77777777" w:rsidTr="002A7279">
        <w:tc>
          <w:tcPr>
            <w:tcW w:w="4261" w:type="dxa"/>
          </w:tcPr>
          <w:p w14:paraId="538BE519" w14:textId="77777777" w:rsidR="007007BC" w:rsidRPr="002A3FF8" w:rsidRDefault="007007BC" w:rsidP="002A7279">
            <w:pPr>
              <w:rPr>
                <w:sz w:val="24"/>
              </w:rPr>
            </w:pPr>
            <w:r w:rsidRPr="002A3FF8">
              <w:rPr>
                <w:rFonts w:hint="eastAsia"/>
                <w:sz w:val="24"/>
              </w:rPr>
              <w:t>200mV</w:t>
            </w:r>
          </w:p>
        </w:tc>
        <w:tc>
          <w:tcPr>
            <w:tcW w:w="4261" w:type="dxa"/>
          </w:tcPr>
          <w:p w14:paraId="38E0D4A3" w14:textId="77777777" w:rsidR="007007BC" w:rsidRPr="002A3FF8" w:rsidRDefault="007007BC" w:rsidP="002A7279">
            <w:pPr>
              <w:rPr>
                <w:sz w:val="24"/>
              </w:rPr>
            </w:pPr>
            <w:r w:rsidRPr="002A3FF8">
              <w:rPr>
                <w:rFonts w:hint="eastAsia"/>
                <w:sz w:val="24"/>
              </w:rPr>
              <w:t>16.513</w:t>
            </w:r>
            <w:r w:rsidRPr="002A3FF8">
              <w:rPr>
                <w:sz w:val="24"/>
              </w:rPr>
              <w:t>m</w:t>
            </w:r>
            <w:r w:rsidRPr="002A3FF8">
              <w:rPr>
                <w:rFonts w:hint="eastAsia"/>
                <w:sz w:val="24"/>
              </w:rPr>
              <w:t>V</w:t>
            </w:r>
          </w:p>
        </w:tc>
      </w:tr>
    </w:tbl>
    <w:p w14:paraId="4FCF7989" w14:textId="77777777" w:rsidR="007007BC" w:rsidRPr="002A3FF8" w:rsidRDefault="007007BC" w:rsidP="007007BC">
      <w:pPr>
        <w:pStyle w:val="2"/>
        <w:shd w:val="clear" w:color="auto" w:fill="FFFFFF"/>
        <w:spacing w:before="360" w:after="120" w:line="450" w:lineRule="atLeast"/>
        <w:rPr>
          <w:rFonts w:asciiTheme="minorEastAsia" w:eastAsiaTheme="minorEastAsia" w:hAnsiTheme="minorEastAsia" w:hint="eastAsia"/>
          <w:color w:val="4F4F4F"/>
          <w:sz w:val="24"/>
          <w:szCs w:val="24"/>
        </w:rPr>
      </w:pPr>
      <w:r w:rsidRPr="002A3FF8">
        <w:rPr>
          <w:rStyle w:val="a4"/>
          <w:rFonts w:asciiTheme="minorEastAsia" w:eastAsiaTheme="minorEastAsia" w:hAnsiTheme="minorEastAsia" w:hint="eastAsia"/>
          <w:bCs/>
          <w:color w:val="4F4F4F"/>
          <w:sz w:val="24"/>
          <w:szCs w:val="24"/>
        </w:rPr>
        <w:t>【实际实验分析】</w:t>
      </w:r>
    </w:p>
    <w:p w14:paraId="65765A34" w14:textId="77777777" w:rsidR="007007BC" w:rsidRPr="002A3FF8" w:rsidRDefault="007007BC" w:rsidP="007007BC">
      <w:pPr>
        <w:rPr>
          <w:sz w:val="24"/>
        </w:rPr>
      </w:pPr>
      <w:r w:rsidRPr="002A3FF8">
        <w:rPr>
          <w:rFonts w:hint="eastAsia"/>
          <w:sz w:val="24"/>
        </w:rPr>
        <w:t>（</w:t>
      </w:r>
      <w:r w:rsidRPr="002A3FF8">
        <w:rPr>
          <w:rFonts w:hint="eastAsia"/>
          <w:sz w:val="24"/>
        </w:rPr>
        <w:t>1</w:t>
      </w:r>
      <w:r w:rsidRPr="002A3FF8">
        <w:rPr>
          <w:rFonts w:hint="eastAsia"/>
          <w:sz w:val="24"/>
        </w:rPr>
        <w:t>）输入载波信号</w:t>
      </w:r>
      <w:r w:rsidRPr="002A3FF8">
        <w:rPr>
          <w:rFonts w:hint="eastAsia"/>
          <w:sz w:val="24"/>
        </w:rPr>
        <w:t xml:space="preserve"> f c =4 MHz</w:t>
      </w:r>
      <w:r w:rsidRPr="002A3FF8">
        <w:rPr>
          <w:rFonts w:hint="eastAsia"/>
          <w:sz w:val="24"/>
        </w:rPr>
        <w:t>，</w:t>
      </w:r>
      <w:r w:rsidRPr="002A3FF8">
        <w:rPr>
          <w:rFonts w:hint="eastAsia"/>
          <w:sz w:val="24"/>
        </w:rPr>
        <w:t>V cm =80 mV</w:t>
      </w:r>
      <w:r w:rsidRPr="002A3FF8">
        <w:rPr>
          <w:rFonts w:hint="eastAsia"/>
          <w:sz w:val="24"/>
        </w:rPr>
        <w:t>，调制信号</w:t>
      </w:r>
      <w:r w:rsidRPr="002A3FF8">
        <w:rPr>
          <w:rFonts w:hint="eastAsia"/>
          <w:sz w:val="24"/>
        </w:rPr>
        <w:t xml:space="preserve">v </w:t>
      </w:r>
      <w:r w:rsidRPr="002A3FF8">
        <w:rPr>
          <w:rFonts w:hint="eastAsia"/>
          <w:sz w:val="24"/>
        </w:rPr>
        <w:t>Ω</w:t>
      </w:r>
      <w:r w:rsidRPr="002A3FF8">
        <w:rPr>
          <w:rFonts w:hint="eastAsia"/>
          <w:sz w:val="24"/>
        </w:rPr>
        <w:t xml:space="preserve"> </w:t>
      </w:r>
      <w:r w:rsidRPr="002A3FF8">
        <w:rPr>
          <w:rFonts w:hint="eastAsia"/>
          <w:sz w:val="24"/>
        </w:rPr>
        <w:t>频率为</w:t>
      </w:r>
      <w:r w:rsidRPr="002A3FF8">
        <w:rPr>
          <w:rFonts w:hint="eastAsia"/>
          <w:sz w:val="24"/>
        </w:rPr>
        <w:t>F=1KHz</w:t>
      </w:r>
      <w:r w:rsidRPr="002A3FF8">
        <w:rPr>
          <w:rFonts w:hint="eastAsia"/>
          <w:sz w:val="24"/>
        </w:rPr>
        <w:t>、</w:t>
      </w:r>
      <w:r w:rsidRPr="002A3FF8">
        <w:rPr>
          <w:rFonts w:hint="eastAsia"/>
          <w:sz w:val="24"/>
        </w:rPr>
        <w:t xml:space="preserve">V </w:t>
      </w:r>
      <w:r w:rsidRPr="002A3FF8">
        <w:rPr>
          <w:rFonts w:hint="eastAsia"/>
          <w:sz w:val="24"/>
        </w:rPr>
        <w:t>Ω</w:t>
      </w:r>
      <w:r w:rsidRPr="002A3FF8">
        <w:rPr>
          <w:rFonts w:hint="eastAsia"/>
          <w:sz w:val="24"/>
        </w:rPr>
        <w:t xml:space="preserve">m </w:t>
      </w:r>
      <w:r w:rsidRPr="002A3FF8">
        <w:rPr>
          <w:rFonts w:hint="eastAsia"/>
          <w:sz w:val="24"/>
        </w:rPr>
        <w:t>≤</w:t>
      </w:r>
      <w:r w:rsidRPr="002A3FF8">
        <w:rPr>
          <w:rFonts w:hint="eastAsia"/>
          <w:sz w:val="24"/>
        </w:rPr>
        <w:t>50 mV</w:t>
      </w:r>
      <w:r w:rsidRPr="002A3FF8">
        <w:rPr>
          <w:rFonts w:hint="eastAsia"/>
          <w:sz w:val="24"/>
        </w:rPr>
        <w:t>，观察模块</w:t>
      </w:r>
      <w:r w:rsidRPr="002A3FF8">
        <w:rPr>
          <w:rFonts w:hint="eastAsia"/>
          <w:sz w:val="24"/>
        </w:rPr>
        <w:t>10</w:t>
      </w:r>
      <w:r w:rsidRPr="002A3FF8">
        <w:rPr>
          <w:rFonts w:hint="eastAsia"/>
          <w:sz w:val="24"/>
        </w:rPr>
        <w:t>的输出波形与模块</w:t>
      </w:r>
      <w:r w:rsidRPr="002A3FF8">
        <w:rPr>
          <w:rFonts w:hint="eastAsia"/>
          <w:sz w:val="24"/>
        </w:rPr>
        <w:t>5</w:t>
      </w:r>
      <w:r w:rsidRPr="002A3FF8">
        <w:rPr>
          <w:rFonts w:hint="eastAsia"/>
          <w:sz w:val="24"/>
        </w:rPr>
        <w:t>输入的调制信号波形是否一致。</w:t>
      </w:r>
    </w:p>
    <w:p w14:paraId="086F6A24" w14:textId="77777777" w:rsidR="007007BC" w:rsidRPr="002A3FF8" w:rsidRDefault="007007BC" w:rsidP="007007BC">
      <w:pPr>
        <w:rPr>
          <w:sz w:val="24"/>
        </w:rPr>
      </w:pPr>
      <w:r w:rsidRPr="002A3FF8">
        <w:rPr>
          <w:noProof/>
          <w:sz w:val="24"/>
        </w:rPr>
        <w:lastRenderedPageBreak/>
        <w:drawing>
          <wp:inline distT="0" distB="0" distL="0" distR="0" wp14:anchorId="343675E1" wp14:editId="2855156D">
            <wp:extent cx="5274310" cy="3955733"/>
            <wp:effectExtent l="0" t="0" r="2540" b="6985"/>
            <wp:docPr id="90" name="图片 90" descr="D:\Administrator\Documents\Tencent Files\2471734717\Image\C2C\2FB3BF864947E1DC36C29AC9885FF0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Administrator\Documents\Tencent Files\2471734717\Image\C2C\2FB3BF864947E1DC36C29AC9885FF0D6.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3547941C" w14:textId="77777777" w:rsidR="007007BC" w:rsidRPr="002A3FF8" w:rsidRDefault="007007BC" w:rsidP="007007BC">
      <w:pPr>
        <w:rPr>
          <w:sz w:val="24"/>
        </w:rPr>
      </w:pPr>
      <w:r w:rsidRPr="002A3FF8">
        <w:rPr>
          <w:rFonts w:hint="eastAsia"/>
          <w:sz w:val="24"/>
        </w:rPr>
        <w:t>（</w:t>
      </w:r>
      <w:r w:rsidRPr="002A3FF8">
        <w:rPr>
          <w:rFonts w:hint="eastAsia"/>
          <w:sz w:val="24"/>
        </w:rPr>
        <w:t>2</w:t>
      </w:r>
      <w:r w:rsidRPr="002A3FF8">
        <w:rPr>
          <w:rFonts w:hint="eastAsia"/>
          <w:sz w:val="24"/>
        </w:rPr>
        <w:t>）保持调制信号不变，使载波信号的频率为</w:t>
      </w:r>
      <w:r w:rsidRPr="002A3FF8">
        <w:rPr>
          <w:rFonts w:hint="eastAsia"/>
          <w:sz w:val="24"/>
        </w:rPr>
        <w:t xml:space="preserve"> f c =4 MHz</w:t>
      </w:r>
      <w:r w:rsidRPr="002A3FF8">
        <w:rPr>
          <w:rFonts w:hint="eastAsia"/>
          <w:sz w:val="24"/>
        </w:rPr>
        <w:t>，改变载波幅度</w:t>
      </w:r>
      <w:r w:rsidRPr="002A3FF8">
        <w:rPr>
          <w:rFonts w:hint="eastAsia"/>
          <w:sz w:val="24"/>
        </w:rPr>
        <w:t xml:space="preserve">V cm </w:t>
      </w:r>
      <w:r w:rsidRPr="002A3FF8">
        <w:rPr>
          <w:rFonts w:hint="eastAsia"/>
          <w:sz w:val="24"/>
        </w:rPr>
        <w:t>的大小，观察对</w:t>
      </w:r>
      <w:r w:rsidRPr="002A3FF8">
        <w:rPr>
          <w:rFonts w:hint="eastAsia"/>
          <w:sz w:val="24"/>
        </w:rPr>
        <w:t>10OUT01</w:t>
      </w:r>
      <w:r w:rsidRPr="002A3FF8">
        <w:rPr>
          <w:rFonts w:hint="eastAsia"/>
          <w:sz w:val="24"/>
        </w:rPr>
        <w:t>输出信号幅值的影响，并记录在自己设计的表格内。</w:t>
      </w:r>
      <w:r w:rsidRPr="002A3FF8">
        <w:rPr>
          <w:noProof/>
          <w:sz w:val="24"/>
        </w:rPr>
        <w:drawing>
          <wp:inline distT="0" distB="0" distL="0" distR="0" wp14:anchorId="6323C485" wp14:editId="6E371EEB">
            <wp:extent cx="5274310" cy="3955733"/>
            <wp:effectExtent l="0" t="0" r="2540" b="6985"/>
            <wp:docPr id="91" name="图片 91" descr="D:\Administrator\Documents\Tencent Files\2471734717\Image\C2C\6C002FD82B168E710A72CA0D6749D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Administrator\Documents\Tencent Files\2471734717\Image\C2C\6C002FD82B168E710A72CA0D6749D093.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1609D662" w14:textId="77777777" w:rsidR="007007BC" w:rsidRPr="002A3FF8" w:rsidRDefault="007007BC" w:rsidP="007007BC">
      <w:pPr>
        <w:rPr>
          <w:sz w:val="24"/>
        </w:rPr>
      </w:pPr>
      <w:r w:rsidRPr="002A3FF8">
        <w:rPr>
          <w:noProof/>
          <w:sz w:val="24"/>
        </w:rPr>
        <w:lastRenderedPageBreak/>
        <w:drawing>
          <wp:inline distT="0" distB="0" distL="0" distR="0" wp14:anchorId="53AA2032" wp14:editId="40A1FDB3">
            <wp:extent cx="5274310" cy="3955733"/>
            <wp:effectExtent l="0" t="0" r="2540" b="6985"/>
            <wp:docPr id="92" name="图片 92" descr="D:\Administrator\Documents\Tencent Files\2471734717\Image\C2C\2E4DE0BB62BD03E52DA50A3A68721A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Administrator\Documents\Tencent Files\2471734717\Image\C2C\2E4DE0BB62BD03E52DA50A3A68721A64.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127229C6" w14:textId="77777777" w:rsidR="007007BC" w:rsidRPr="002A3FF8" w:rsidRDefault="007007BC" w:rsidP="007007BC">
      <w:pPr>
        <w:rPr>
          <w:sz w:val="24"/>
        </w:rPr>
      </w:pPr>
      <w:r w:rsidRPr="002A3FF8">
        <w:rPr>
          <w:noProof/>
          <w:sz w:val="24"/>
        </w:rPr>
        <w:drawing>
          <wp:inline distT="0" distB="0" distL="0" distR="0" wp14:anchorId="218E8635" wp14:editId="73BF7259">
            <wp:extent cx="5274310" cy="3955733"/>
            <wp:effectExtent l="0" t="0" r="2540" b="6985"/>
            <wp:docPr id="93" name="图片 93" descr="D:\Administrator\Documents\Tencent Files\2471734717\Image\C2C\6D0502F3B90140BADD08DBE33E457A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D:\Administrator\Documents\Tencent Files\2471734717\Image\C2C\6D0502F3B90140BADD08DBE33E457A3A.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tbl>
      <w:tblPr>
        <w:tblStyle w:val="a3"/>
        <w:tblW w:w="0" w:type="auto"/>
        <w:tblLook w:val="04A0" w:firstRow="1" w:lastRow="0" w:firstColumn="1" w:lastColumn="0" w:noHBand="0" w:noVBand="1"/>
      </w:tblPr>
      <w:tblGrid>
        <w:gridCol w:w="2130"/>
        <w:gridCol w:w="2130"/>
        <w:gridCol w:w="2131"/>
        <w:gridCol w:w="2131"/>
      </w:tblGrid>
      <w:tr w:rsidR="007007BC" w:rsidRPr="002A3FF8" w14:paraId="1F3D95AB" w14:textId="77777777" w:rsidTr="002A7279">
        <w:tc>
          <w:tcPr>
            <w:tcW w:w="2130" w:type="dxa"/>
          </w:tcPr>
          <w:p w14:paraId="40B93EF0" w14:textId="77777777" w:rsidR="007007BC" w:rsidRPr="002A3FF8" w:rsidRDefault="007007BC" w:rsidP="002A7279">
            <w:pPr>
              <w:rPr>
                <w:sz w:val="24"/>
              </w:rPr>
            </w:pPr>
            <w:r w:rsidRPr="002A3FF8">
              <w:rPr>
                <w:rFonts w:hint="eastAsia"/>
                <w:sz w:val="24"/>
              </w:rPr>
              <w:t>Vcm</w:t>
            </w:r>
          </w:p>
        </w:tc>
        <w:tc>
          <w:tcPr>
            <w:tcW w:w="2130" w:type="dxa"/>
          </w:tcPr>
          <w:p w14:paraId="1DB044E5" w14:textId="77777777" w:rsidR="007007BC" w:rsidRPr="002A3FF8" w:rsidRDefault="007007BC" w:rsidP="002A7279">
            <w:pPr>
              <w:rPr>
                <w:sz w:val="24"/>
              </w:rPr>
            </w:pPr>
            <w:r w:rsidRPr="002A3FF8">
              <w:rPr>
                <w:rFonts w:hint="eastAsia"/>
                <w:sz w:val="24"/>
              </w:rPr>
              <w:t>158mV</w:t>
            </w:r>
          </w:p>
        </w:tc>
        <w:tc>
          <w:tcPr>
            <w:tcW w:w="2131" w:type="dxa"/>
          </w:tcPr>
          <w:p w14:paraId="0E4FD884" w14:textId="77777777" w:rsidR="007007BC" w:rsidRPr="002A3FF8" w:rsidRDefault="007007BC" w:rsidP="002A7279">
            <w:pPr>
              <w:rPr>
                <w:sz w:val="24"/>
              </w:rPr>
            </w:pPr>
            <w:r w:rsidRPr="002A3FF8">
              <w:rPr>
                <w:rFonts w:hint="eastAsia"/>
                <w:sz w:val="24"/>
              </w:rPr>
              <w:t>166mV</w:t>
            </w:r>
          </w:p>
        </w:tc>
        <w:tc>
          <w:tcPr>
            <w:tcW w:w="2131" w:type="dxa"/>
          </w:tcPr>
          <w:p w14:paraId="2831F2D5" w14:textId="77777777" w:rsidR="007007BC" w:rsidRPr="002A3FF8" w:rsidRDefault="007007BC" w:rsidP="002A7279">
            <w:pPr>
              <w:rPr>
                <w:sz w:val="24"/>
              </w:rPr>
            </w:pPr>
            <w:r w:rsidRPr="002A3FF8">
              <w:rPr>
                <w:rFonts w:hint="eastAsia"/>
                <w:sz w:val="24"/>
              </w:rPr>
              <w:t>178mV</w:t>
            </w:r>
          </w:p>
        </w:tc>
      </w:tr>
      <w:tr w:rsidR="007007BC" w:rsidRPr="002A3FF8" w14:paraId="75FD2CC0" w14:textId="77777777" w:rsidTr="002A7279">
        <w:tc>
          <w:tcPr>
            <w:tcW w:w="2130" w:type="dxa"/>
          </w:tcPr>
          <w:p w14:paraId="18A3951E" w14:textId="77777777" w:rsidR="007007BC" w:rsidRPr="002A3FF8" w:rsidRDefault="007007BC" w:rsidP="002A7279">
            <w:pPr>
              <w:rPr>
                <w:sz w:val="24"/>
              </w:rPr>
            </w:pPr>
            <w:r w:rsidRPr="002A3FF8">
              <w:rPr>
                <w:rFonts w:hint="eastAsia"/>
                <w:sz w:val="24"/>
              </w:rPr>
              <w:t>V</w:t>
            </w:r>
          </w:p>
        </w:tc>
        <w:tc>
          <w:tcPr>
            <w:tcW w:w="2130" w:type="dxa"/>
          </w:tcPr>
          <w:p w14:paraId="569C6B20" w14:textId="77777777" w:rsidR="007007BC" w:rsidRPr="002A3FF8" w:rsidRDefault="007007BC" w:rsidP="002A7279">
            <w:pPr>
              <w:rPr>
                <w:sz w:val="24"/>
              </w:rPr>
            </w:pPr>
            <w:r w:rsidRPr="002A3FF8">
              <w:rPr>
                <w:rFonts w:hint="eastAsia"/>
                <w:sz w:val="24"/>
              </w:rPr>
              <w:t>1.34V</w:t>
            </w:r>
          </w:p>
        </w:tc>
        <w:tc>
          <w:tcPr>
            <w:tcW w:w="2131" w:type="dxa"/>
          </w:tcPr>
          <w:p w14:paraId="49C6928D" w14:textId="77777777" w:rsidR="007007BC" w:rsidRPr="002A3FF8" w:rsidRDefault="007007BC" w:rsidP="002A7279">
            <w:pPr>
              <w:rPr>
                <w:sz w:val="24"/>
              </w:rPr>
            </w:pPr>
            <w:r w:rsidRPr="002A3FF8">
              <w:rPr>
                <w:rFonts w:hint="eastAsia"/>
                <w:sz w:val="24"/>
              </w:rPr>
              <w:t>1.44V</w:t>
            </w:r>
          </w:p>
        </w:tc>
        <w:tc>
          <w:tcPr>
            <w:tcW w:w="2131" w:type="dxa"/>
          </w:tcPr>
          <w:p w14:paraId="61F10296" w14:textId="77777777" w:rsidR="007007BC" w:rsidRPr="002A3FF8" w:rsidRDefault="007007BC" w:rsidP="002A7279">
            <w:pPr>
              <w:rPr>
                <w:sz w:val="24"/>
              </w:rPr>
            </w:pPr>
            <w:r w:rsidRPr="002A3FF8">
              <w:rPr>
                <w:rFonts w:hint="eastAsia"/>
                <w:sz w:val="24"/>
              </w:rPr>
              <w:t>1.52V</w:t>
            </w:r>
          </w:p>
        </w:tc>
      </w:tr>
    </w:tbl>
    <w:p w14:paraId="0CAAB00C" w14:textId="77777777" w:rsidR="007007BC" w:rsidRPr="002A3FF8" w:rsidRDefault="007007BC" w:rsidP="007007BC">
      <w:pPr>
        <w:rPr>
          <w:sz w:val="24"/>
        </w:rPr>
      </w:pPr>
      <w:r w:rsidRPr="002A3FF8">
        <w:rPr>
          <w:rFonts w:hint="eastAsia"/>
          <w:sz w:val="24"/>
        </w:rPr>
        <w:lastRenderedPageBreak/>
        <w:t>可知</w:t>
      </w:r>
      <w:r w:rsidRPr="002A3FF8">
        <w:rPr>
          <w:rFonts w:hint="eastAsia"/>
          <w:sz w:val="24"/>
        </w:rPr>
        <w:t>Vcm</w:t>
      </w:r>
      <w:r w:rsidRPr="002A3FF8">
        <w:rPr>
          <w:rFonts w:hint="eastAsia"/>
          <w:sz w:val="24"/>
        </w:rPr>
        <w:t>增大，</w:t>
      </w:r>
      <w:r w:rsidRPr="002A3FF8">
        <w:rPr>
          <w:rFonts w:hint="eastAsia"/>
          <w:sz w:val="24"/>
        </w:rPr>
        <w:t>V</w:t>
      </w:r>
      <w:r w:rsidRPr="002A3FF8">
        <w:rPr>
          <w:rFonts w:hint="eastAsia"/>
          <w:sz w:val="24"/>
        </w:rPr>
        <w:t>的幅度也增大。</w:t>
      </w:r>
    </w:p>
    <w:p w14:paraId="0B307E3A" w14:textId="77777777" w:rsidR="007007BC" w:rsidRPr="002A3FF8" w:rsidRDefault="007007BC" w:rsidP="007007BC">
      <w:pPr>
        <w:rPr>
          <w:sz w:val="24"/>
        </w:rPr>
      </w:pPr>
      <w:r w:rsidRPr="002A3FF8">
        <w:rPr>
          <w:rFonts w:hint="eastAsia"/>
          <w:sz w:val="24"/>
        </w:rPr>
        <w:t>（</w:t>
      </w:r>
      <w:r w:rsidRPr="002A3FF8">
        <w:rPr>
          <w:rFonts w:hint="eastAsia"/>
          <w:sz w:val="24"/>
        </w:rPr>
        <w:t>3</w:t>
      </w:r>
      <w:r w:rsidRPr="002A3FF8">
        <w:rPr>
          <w:rFonts w:hint="eastAsia"/>
          <w:sz w:val="24"/>
        </w:rPr>
        <w:t>）保持载波信号不变（</w:t>
      </w:r>
      <w:r w:rsidRPr="002A3FF8">
        <w:rPr>
          <w:rFonts w:hint="eastAsia"/>
          <w:sz w:val="24"/>
        </w:rPr>
        <w:t xml:space="preserve"> f c =4 MHz</w:t>
      </w:r>
      <w:r w:rsidRPr="002A3FF8">
        <w:rPr>
          <w:rFonts w:hint="eastAsia"/>
          <w:sz w:val="24"/>
        </w:rPr>
        <w:t>，</w:t>
      </w:r>
      <w:r w:rsidRPr="002A3FF8">
        <w:rPr>
          <w:rFonts w:hint="eastAsia"/>
          <w:sz w:val="24"/>
        </w:rPr>
        <w:t>V cm =80 mV</w:t>
      </w:r>
      <w:r w:rsidRPr="002A3FF8">
        <w:rPr>
          <w:rFonts w:hint="eastAsia"/>
          <w:sz w:val="24"/>
        </w:rPr>
        <w:t>），调制信号幅度仍为</w:t>
      </w:r>
      <w:r w:rsidRPr="002A3FF8">
        <w:rPr>
          <w:rFonts w:hint="eastAsia"/>
          <w:sz w:val="24"/>
        </w:rPr>
        <w:t xml:space="preserve">V </w:t>
      </w:r>
      <w:r w:rsidRPr="002A3FF8">
        <w:rPr>
          <w:rFonts w:hint="eastAsia"/>
          <w:sz w:val="24"/>
        </w:rPr>
        <w:t>Ω</w:t>
      </w:r>
      <w:r w:rsidRPr="002A3FF8">
        <w:rPr>
          <w:rFonts w:hint="eastAsia"/>
          <w:sz w:val="24"/>
        </w:rPr>
        <w:t xml:space="preserve">m </w:t>
      </w:r>
      <w:r w:rsidRPr="002A3FF8">
        <w:rPr>
          <w:rFonts w:hint="eastAsia"/>
          <w:sz w:val="24"/>
        </w:rPr>
        <w:t>≤</w:t>
      </w:r>
      <w:r w:rsidRPr="002A3FF8">
        <w:rPr>
          <w:rFonts w:hint="eastAsia"/>
          <w:sz w:val="24"/>
        </w:rPr>
        <w:t>50 mV</w:t>
      </w:r>
      <w:r w:rsidRPr="002A3FF8">
        <w:rPr>
          <w:rFonts w:hint="eastAsia"/>
          <w:sz w:val="24"/>
        </w:rPr>
        <w:t>，改变调制信号频率</w:t>
      </w:r>
      <w:r w:rsidRPr="002A3FF8">
        <w:rPr>
          <w:rFonts w:hint="eastAsia"/>
          <w:sz w:val="24"/>
        </w:rPr>
        <w:t>F</w:t>
      </w:r>
      <w:r w:rsidRPr="002A3FF8">
        <w:rPr>
          <w:rFonts w:hint="eastAsia"/>
          <w:sz w:val="24"/>
        </w:rPr>
        <w:t>的大小，观察并记录对</w:t>
      </w:r>
      <w:r w:rsidRPr="002A3FF8">
        <w:rPr>
          <w:rFonts w:hint="eastAsia"/>
          <w:sz w:val="24"/>
        </w:rPr>
        <w:t>10OUT01</w:t>
      </w:r>
      <w:r w:rsidRPr="002A3FF8">
        <w:rPr>
          <w:rFonts w:hint="eastAsia"/>
          <w:sz w:val="24"/>
        </w:rPr>
        <w:t>输出信号幅值的影响，并记录在自行设计的表格内。</w:t>
      </w:r>
    </w:p>
    <w:p w14:paraId="5E671D95" w14:textId="77777777" w:rsidR="007007BC" w:rsidRPr="002A3FF8" w:rsidRDefault="007007BC" w:rsidP="007007BC">
      <w:pPr>
        <w:rPr>
          <w:sz w:val="24"/>
        </w:rPr>
      </w:pPr>
      <w:r w:rsidRPr="002A3FF8">
        <w:rPr>
          <w:noProof/>
          <w:sz w:val="24"/>
        </w:rPr>
        <w:drawing>
          <wp:inline distT="0" distB="0" distL="0" distR="0" wp14:anchorId="1292AB08" wp14:editId="1FB81E8F">
            <wp:extent cx="5274310" cy="3955733"/>
            <wp:effectExtent l="0" t="0" r="2540" b="6985"/>
            <wp:docPr id="94" name="图片 94" descr="D:\Administrator\Documents\Tencent Files\2471734717\Image\C2C\448C67AB7EE8C55EF0BF6CA0D00601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Administrator\Documents\Tencent Files\2471734717\Image\C2C\448C67AB7EE8C55EF0BF6CA0D00601DD.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34E6C4E8" w14:textId="77777777" w:rsidR="007007BC" w:rsidRPr="002A3FF8" w:rsidRDefault="007007BC" w:rsidP="007007BC">
      <w:pPr>
        <w:rPr>
          <w:sz w:val="24"/>
        </w:rPr>
      </w:pPr>
      <w:r w:rsidRPr="002A3FF8">
        <w:rPr>
          <w:noProof/>
          <w:sz w:val="24"/>
        </w:rPr>
        <w:lastRenderedPageBreak/>
        <w:drawing>
          <wp:inline distT="0" distB="0" distL="0" distR="0" wp14:anchorId="757926D1" wp14:editId="43D31C15">
            <wp:extent cx="5274310" cy="3955733"/>
            <wp:effectExtent l="0" t="0" r="2540" b="6985"/>
            <wp:docPr id="95" name="图片 95" descr="D:\Administrator\Documents\Tencent Files\2471734717\Image\C2C\99834682EDEABE3554743A15A69563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Administrator\Documents\Tencent Files\2471734717\Image\C2C\99834682EDEABE3554743A15A695631A.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tbl>
      <w:tblPr>
        <w:tblStyle w:val="a3"/>
        <w:tblW w:w="0" w:type="auto"/>
        <w:tblLook w:val="04A0" w:firstRow="1" w:lastRow="0" w:firstColumn="1" w:lastColumn="0" w:noHBand="0" w:noVBand="1"/>
      </w:tblPr>
      <w:tblGrid>
        <w:gridCol w:w="2130"/>
        <w:gridCol w:w="2130"/>
        <w:gridCol w:w="2131"/>
        <w:gridCol w:w="2131"/>
      </w:tblGrid>
      <w:tr w:rsidR="007007BC" w:rsidRPr="002A3FF8" w14:paraId="342E1546" w14:textId="77777777" w:rsidTr="002A7279">
        <w:tc>
          <w:tcPr>
            <w:tcW w:w="2130" w:type="dxa"/>
          </w:tcPr>
          <w:p w14:paraId="141CC1B7" w14:textId="77777777" w:rsidR="007007BC" w:rsidRPr="002A3FF8" w:rsidRDefault="007007BC" w:rsidP="002A7279">
            <w:pPr>
              <w:rPr>
                <w:sz w:val="24"/>
              </w:rPr>
            </w:pPr>
            <w:r w:rsidRPr="002A3FF8">
              <w:rPr>
                <w:rFonts w:hint="eastAsia"/>
                <w:sz w:val="24"/>
              </w:rPr>
              <w:t>F</w:t>
            </w:r>
          </w:p>
        </w:tc>
        <w:tc>
          <w:tcPr>
            <w:tcW w:w="2130" w:type="dxa"/>
          </w:tcPr>
          <w:p w14:paraId="2E403D42" w14:textId="77777777" w:rsidR="007007BC" w:rsidRPr="002A3FF8" w:rsidRDefault="007007BC" w:rsidP="002A7279">
            <w:pPr>
              <w:rPr>
                <w:sz w:val="24"/>
              </w:rPr>
            </w:pPr>
            <w:r w:rsidRPr="002A3FF8">
              <w:rPr>
                <w:rFonts w:hint="eastAsia"/>
                <w:sz w:val="24"/>
              </w:rPr>
              <w:t>9.960kHz</w:t>
            </w:r>
          </w:p>
        </w:tc>
        <w:tc>
          <w:tcPr>
            <w:tcW w:w="2131" w:type="dxa"/>
          </w:tcPr>
          <w:p w14:paraId="717AD428" w14:textId="77777777" w:rsidR="007007BC" w:rsidRPr="002A3FF8" w:rsidRDefault="007007BC" w:rsidP="002A7279">
            <w:pPr>
              <w:rPr>
                <w:sz w:val="24"/>
              </w:rPr>
            </w:pPr>
            <w:r w:rsidRPr="002A3FF8">
              <w:rPr>
                <w:rFonts w:hint="eastAsia"/>
                <w:sz w:val="24"/>
              </w:rPr>
              <w:t>6.373kHz</w:t>
            </w:r>
          </w:p>
        </w:tc>
        <w:tc>
          <w:tcPr>
            <w:tcW w:w="2131" w:type="dxa"/>
          </w:tcPr>
          <w:p w14:paraId="1029F1CE" w14:textId="77777777" w:rsidR="007007BC" w:rsidRPr="002A3FF8" w:rsidRDefault="007007BC" w:rsidP="002A7279">
            <w:pPr>
              <w:rPr>
                <w:sz w:val="24"/>
              </w:rPr>
            </w:pPr>
            <w:r w:rsidRPr="002A3FF8">
              <w:rPr>
                <w:rFonts w:hint="eastAsia"/>
                <w:sz w:val="24"/>
              </w:rPr>
              <w:t>3.254kHz</w:t>
            </w:r>
          </w:p>
        </w:tc>
      </w:tr>
      <w:tr w:rsidR="007007BC" w:rsidRPr="002A3FF8" w14:paraId="3DE6AC9B" w14:textId="77777777" w:rsidTr="002A7279">
        <w:tc>
          <w:tcPr>
            <w:tcW w:w="2130" w:type="dxa"/>
          </w:tcPr>
          <w:p w14:paraId="66F2E310" w14:textId="77777777" w:rsidR="007007BC" w:rsidRPr="002A3FF8" w:rsidRDefault="007007BC" w:rsidP="002A7279">
            <w:pPr>
              <w:rPr>
                <w:sz w:val="24"/>
              </w:rPr>
            </w:pPr>
            <w:r w:rsidRPr="002A3FF8">
              <w:rPr>
                <w:rFonts w:hint="eastAsia"/>
                <w:sz w:val="24"/>
              </w:rPr>
              <w:t>V</w:t>
            </w:r>
          </w:p>
        </w:tc>
        <w:tc>
          <w:tcPr>
            <w:tcW w:w="2130" w:type="dxa"/>
          </w:tcPr>
          <w:p w14:paraId="0EFDC557" w14:textId="77777777" w:rsidR="007007BC" w:rsidRPr="002A3FF8" w:rsidRDefault="007007BC" w:rsidP="002A7279">
            <w:pPr>
              <w:rPr>
                <w:sz w:val="24"/>
              </w:rPr>
            </w:pPr>
            <w:r w:rsidRPr="002A3FF8">
              <w:rPr>
                <w:rFonts w:hint="eastAsia"/>
                <w:sz w:val="24"/>
              </w:rPr>
              <w:t>1.52V</w:t>
            </w:r>
          </w:p>
        </w:tc>
        <w:tc>
          <w:tcPr>
            <w:tcW w:w="2131" w:type="dxa"/>
          </w:tcPr>
          <w:p w14:paraId="38885CFE" w14:textId="77777777" w:rsidR="007007BC" w:rsidRPr="002A3FF8" w:rsidRDefault="007007BC" w:rsidP="002A7279">
            <w:pPr>
              <w:rPr>
                <w:sz w:val="24"/>
              </w:rPr>
            </w:pPr>
            <w:r w:rsidRPr="002A3FF8">
              <w:rPr>
                <w:rFonts w:hint="eastAsia"/>
                <w:sz w:val="24"/>
              </w:rPr>
              <w:t>1.52V</w:t>
            </w:r>
          </w:p>
        </w:tc>
        <w:tc>
          <w:tcPr>
            <w:tcW w:w="2131" w:type="dxa"/>
          </w:tcPr>
          <w:p w14:paraId="62645390" w14:textId="77777777" w:rsidR="007007BC" w:rsidRPr="002A3FF8" w:rsidRDefault="007007BC" w:rsidP="002A7279">
            <w:pPr>
              <w:rPr>
                <w:sz w:val="24"/>
              </w:rPr>
            </w:pPr>
            <w:r w:rsidRPr="002A3FF8">
              <w:rPr>
                <w:rFonts w:hint="eastAsia"/>
                <w:sz w:val="24"/>
              </w:rPr>
              <w:t>1.52V</w:t>
            </w:r>
          </w:p>
        </w:tc>
      </w:tr>
    </w:tbl>
    <w:p w14:paraId="5578825C" w14:textId="77777777" w:rsidR="007007BC" w:rsidRPr="002A3FF8" w:rsidRDefault="007007BC" w:rsidP="007007BC">
      <w:pPr>
        <w:rPr>
          <w:sz w:val="24"/>
        </w:rPr>
      </w:pPr>
      <w:r w:rsidRPr="002A3FF8">
        <w:rPr>
          <w:rFonts w:hint="eastAsia"/>
          <w:sz w:val="24"/>
        </w:rPr>
        <w:t>可知</w:t>
      </w:r>
      <w:r w:rsidRPr="002A3FF8">
        <w:rPr>
          <w:rFonts w:hint="eastAsia"/>
          <w:sz w:val="24"/>
        </w:rPr>
        <w:t>F</w:t>
      </w:r>
      <w:r w:rsidRPr="002A3FF8">
        <w:rPr>
          <w:rFonts w:hint="eastAsia"/>
          <w:sz w:val="24"/>
        </w:rPr>
        <w:t>变化，输出幅度不变。</w:t>
      </w:r>
    </w:p>
    <w:p w14:paraId="0B2DEB47" w14:textId="77777777" w:rsidR="007007BC" w:rsidRPr="002A3FF8" w:rsidRDefault="007007BC" w:rsidP="007007BC">
      <w:pPr>
        <w:rPr>
          <w:rFonts w:asciiTheme="minorEastAsia" w:hAnsiTheme="minorEastAsia" w:hint="eastAsia"/>
          <w:sz w:val="24"/>
        </w:rPr>
      </w:pPr>
      <w:r w:rsidRPr="002A3FF8">
        <w:rPr>
          <w:rFonts w:asciiTheme="minorEastAsia" w:hAnsiTheme="minorEastAsia" w:hint="eastAsia"/>
          <w:sz w:val="24"/>
        </w:rPr>
        <w:t>（4）保持载波信号不变（ f c =4 MHz，V cm =80 mV），调制信号频率仍为F=1 kHz，改变调制信号幅度V Ωm 的大小，观察并记录对10OUT01输出信号幅值的影响，并记录在自行设计的表格内。</w:t>
      </w:r>
    </w:p>
    <w:p w14:paraId="7BA7ACD3" w14:textId="77777777" w:rsidR="007007BC" w:rsidRPr="002A3FF8" w:rsidRDefault="007007BC" w:rsidP="007007BC">
      <w:pPr>
        <w:rPr>
          <w:sz w:val="24"/>
        </w:rPr>
      </w:pPr>
      <w:r w:rsidRPr="002A3FF8">
        <w:rPr>
          <w:noProof/>
          <w:sz w:val="24"/>
        </w:rPr>
        <w:lastRenderedPageBreak/>
        <w:drawing>
          <wp:inline distT="0" distB="0" distL="0" distR="0" wp14:anchorId="14E92AB9" wp14:editId="5018AD8F">
            <wp:extent cx="5274310" cy="3955733"/>
            <wp:effectExtent l="0" t="0" r="2540" b="6985"/>
            <wp:docPr id="96" name="图片 96" descr="D:\Administrator\Documents\Tencent Files\2471734717\Image\C2C\12BA2CBCDDFDBB64EA706DDB050521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Administrator\Documents\Tencent Files\2471734717\Image\C2C\12BA2CBCDDFDBB64EA706DDB0505213D.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r w:rsidRPr="002A3FF8">
        <w:rPr>
          <w:sz w:val="24"/>
        </w:rPr>
        <w:t xml:space="preserve"> </w:t>
      </w:r>
      <w:r w:rsidRPr="002A3FF8">
        <w:rPr>
          <w:noProof/>
          <w:sz w:val="24"/>
        </w:rPr>
        <w:drawing>
          <wp:inline distT="0" distB="0" distL="0" distR="0" wp14:anchorId="5DC7232F" wp14:editId="3B9DB2EB">
            <wp:extent cx="5274310" cy="3955733"/>
            <wp:effectExtent l="0" t="0" r="2540" b="6985"/>
            <wp:docPr id="97" name="图片 97" descr="D:\Administrator\Documents\Tencent Files\2471734717\Image\C2C\FF2FFCF86EFFDF8A2E3AF7930B569A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D:\Administrator\Documents\Tencent Files\2471734717\Image\C2C\FF2FFCF86EFFDF8A2E3AF7930B569ABF.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6A9E1708" w14:textId="77777777" w:rsidR="007007BC" w:rsidRPr="002A3FF8" w:rsidRDefault="007007BC" w:rsidP="007007BC">
      <w:pPr>
        <w:rPr>
          <w:rFonts w:asciiTheme="minorEastAsia" w:hAnsiTheme="minorEastAsia" w:hint="eastAsia"/>
          <w:sz w:val="24"/>
        </w:rPr>
      </w:pPr>
      <w:r w:rsidRPr="002A3FF8">
        <w:rPr>
          <w:noProof/>
          <w:sz w:val="24"/>
        </w:rPr>
        <w:lastRenderedPageBreak/>
        <w:drawing>
          <wp:inline distT="0" distB="0" distL="0" distR="0" wp14:anchorId="2BE5A9FA" wp14:editId="24B6B609">
            <wp:extent cx="5274310" cy="3955733"/>
            <wp:effectExtent l="0" t="0" r="2540" b="6985"/>
            <wp:docPr id="98" name="图片 98" descr="D:\Administrator\Documents\Tencent Files\2471734717\Image\C2C\A135C33A4297DC6E3A885A9B30889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D:\Administrator\Documents\Tencent Files\2471734717\Image\C2C\A135C33A4297DC6E3A885A9B30889031.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4DE67BD3" w14:textId="77777777" w:rsidR="007007BC" w:rsidRPr="002A3FF8" w:rsidRDefault="007007BC" w:rsidP="007007BC">
      <w:pPr>
        <w:rPr>
          <w:rFonts w:asciiTheme="minorEastAsia" w:hAnsiTheme="minorEastAsia" w:hint="eastAsia"/>
          <w:sz w:val="24"/>
        </w:rPr>
      </w:pPr>
      <w:r w:rsidRPr="002A3FF8">
        <w:rPr>
          <w:noProof/>
          <w:sz w:val="24"/>
        </w:rPr>
        <w:drawing>
          <wp:inline distT="0" distB="0" distL="0" distR="0" wp14:anchorId="1072456C" wp14:editId="0ADE0506">
            <wp:extent cx="5274310" cy="3955733"/>
            <wp:effectExtent l="0" t="0" r="2540" b="6985"/>
            <wp:docPr id="100" name="图片 100" descr="D:\Administrator\Documents\Tencent Files\2471734717\Image\C2C\200CDF2E82D5C00A075E6596DC919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Administrator\Documents\Tencent Files\2471734717\Image\C2C\200CDF2E82D5C00A075E6596DC919ADD.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1E293967" w14:textId="77777777" w:rsidR="007007BC" w:rsidRPr="002A3FF8" w:rsidRDefault="007007BC" w:rsidP="007007BC">
      <w:pPr>
        <w:rPr>
          <w:rFonts w:asciiTheme="minorEastAsia" w:hAnsiTheme="minorEastAsia" w:hint="eastAsia"/>
          <w:sz w:val="24"/>
        </w:rPr>
      </w:pPr>
      <w:r w:rsidRPr="002A3FF8">
        <w:rPr>
          <w:noProof/>
          <w:sz w:val="24"/>
        </w:rPr>
        <w:lastRenderedPageBreak/>
        <w:drawing>
          <wp:inline distT="0" distB="0" distL="0" distR="0" wp14:anchorId="027360EB" wp14:editId="1F59D185">
            <wp:extent cx="5274310" cy="3955733"/>
            <wp:effectExtent l="0" t="0" r="2540" b="6985"/>
            <wp:docPr id="101" name="图片 101" descr="D:\Administrator\Documents\Tencent Files\2471734717\Image\C2C\D43C686219A718D0537E860532216E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Administrator\Documents\Tencent Files\2471734717\Image\C2C\D43C686219A718D0537E860532216EAB.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2E8BDF8A" w14:textId="77777777" w:rsidR="007007BC" w:rsidRPr="002A3FF8" w:rsidRDefault="007007BC" w:rsidP="007007BC">
      <w:pPr>
        <w:rPr>
          <w:rFonts w:asciiTheme="minorEastAsia" w:hAnsiTheme="minorEastAsia" w:hint="eastAsia"/>
          <w:sz w:val="24"/>
        </w:rPr>
      </w:pPr>
      <w:r w:rsidRPr="002A3FF8">
        <w:rPr>
          <w:noProof/>
          <w:sz w:val="24"/>
        </w:rPr>
        <w:drawing>
          <wp:inline distT="0" distB="0" distL="0" distR="0" wp14:anchorId="53C78CFF" wp14:editId="2978ED87">
            <wp:extent cx="5274310" cy="3955733"/>
            <wp:effectExtent l="0" t="0" r="2540" b="6985"/>
            <wp:docPr id="102" name="图片 102" descr="D:\Administrator\Documents\Tencent Files\2471734717\Image\C2C\D4DBF4715F9DF85439B42E48346DAE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D:\Administrator\Documents\Tencent Files\2471734717\Image\C2C\D4DBF4715F9DF85439B42E48346DAE5D.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470B70AC" w14:textId="77777777" w:rsidR="007007BC" w:rsidRPr="002A3FF8" w:rsidRDefault="007007BC" w:rsidP="007007BC">
      <w:pPr>
        <w:rPr>
          <w:rFonts w:asciiTheme="minorEastAsia" w:hAnsiTheme="minorEastAsia" w:hint="eastAsia"/>
          <w:sz w:val="24"/>
        </w:rPr>
      </w:pPr>
      <w:r w:rsidRPr="002A3FF8">
        <w:rPr>
          <w:noProof/>
          <w:sz w:val="24"/>
        </w:rPr>
        <w:lastRenderedPageBreak/>
        <w:drawing>
          <wp:inline distT="0" distB="0" distL="0" distR="0" wp14:anchorId="1F3D142F" wp14:editId="053C1523">
            <wp:extent cx="5274310" cy="3955733"/>
            <wp:effectExtent l="0" t="0" r="2540" b="6985"/>
            <wp:docPr id="103" name="图片 103" descr="D:\Administrator\Documents\Tencent Files\2471734717\Image\C2C\1554E4E1F65ED3CE3B6DAEA3737616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Administrator\Documents\Tencent Files\2471734717\Image\C2C\1554E4E1F65ED3CE3B6DAEA373761658.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1CEE5186" w14:textId="77777777" w:rsidR="007007BC" w:rsidRPr="002A3FF8" w:rsidRDefault="007007BC" w:rsidP="007007BC">
      <w:pPr>
        <w:rPr>
          <w:rFonts w:asciiTheme="minorEastAsia" w:hAnsiTheme="minorEastAsia" w:hint="eastAsia"/>
          <w:sz w:val="24"/>
        </w:rPr>
      </w:pPr>
      <w:r w:rsidRPr="002A3FF8">
        <w:rPr>
          <w:noProof/>
          <w:sz w:val="24"/>
        </w:rPr>
        <w:drawing>
          <wp:inline distT="0" distB="0" distL="0" distR="0" wp14:anchorId="6D038CD2" wp14:editId="3C3E3B77">
            <wp:extent cx="5274310" cy="3955733"/>
            <wp:effectExtent l="0" t="0" r="2540" b="6985"/>
            <wp:docPr id="104" name="图片 104" descr="D:\Administrator\Documents\Tencent Files\2471734717\Image\C2C\9C21FB79C48CA74AC801DDA2028B0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Administrator\Documents\Tencent Files\2471734717\Image\C2C\9C21FB79C48CA74AC801DDA2028B0725.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7DBA4FC0" w14:textId="77777777" w:rsidR="007007BC" w:rsidRPr="002A3FF8" w:rsidRDefault="007007BC" w:rsidP="007007BC">
      <w:pPr>
        <w:rPr>
          <w:rFonts w:asciiTheme="minorEastAsia" w:hAnsiTheme="minorEastAsia" w:hint="eastAsia"/>
          <w:sz w:val="24"/>
        </w:rPr>
      </w:pPr>
      <w:r w:rsidRPr="002A3FF8">
        <w:rPr>
          <w:noProof/>
          <w:sz w:val="24"/>
        </w:rPr>
        <w:lastRenderedPageBreak/>
        <w:drawing>
          <wp:inline distT="0" distB="0" distL="0" distR="0" wp14:anchorId="3A7C22B7" wp14:editId="474CA231">
            <wp:extent cx="5274310" cy="3955733"/>
            <wp:effectExtent l="0" t="0" r="2540" b="6985"/>
            <wp:docPr id="105" name="图片 105" descr="D:\Administrator\Documents\Tencent Files\2471734717\Image\C2C\139472B51BE2E1DBEA660CF6E6C5D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Administrator\Documents\Tencent Files\2471734717\Image\C2C\139472B51BE2E1DBEA660CF6E6C5D256.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tbl>
      <w:tblPr>
        <w:tblStyle w:val="a3"/>
        <w:tblW w:w="0" w:type="auto"/>
        <w:tblLook w:val="04A0" w:firstRow="1" w:lastRow="0" w:firstColumn="1" w:lastColumn="0" w:noHBand="0" w:noVBand="1"/>
      </w:tblPr>
      <w:tblGrid>
        <w:gridCol w:w="2130"/>
        <w:gridCol w:w="2130"/>
        <w:gridCol w:w="2131"/>
        <w:gridCol w:w="2131"/>
      </w:tblGrid>
      <w:tr w:rsidR="007007BC" w:rsidRPr="002A3FF8" w14:paraId="225A0CEB" w14:textId="77777777" w:rsidTr="002A7279">
        <w:tc>
          <w:tcPr>
            <w:tcW w:w="2130" w:type="dxa"/>
          </w:tcPr>
          <w:p w14:paraId="6F92834A" w14:textId="77777777" w:rsidR="007007BC" w:rsidRPr="002A3FF8" w:rsidRDefault="007007BC" w:rsidP="002A7279">
            <w:pPr>
              <w:rPr>
                <w:rFonts w:asciiTheme="minorEastAsia" w:hAnsiTheme="minorEastAsia" w:hint="eastAsia"/>
                <w:sz w:val="24"/>
              </w:rPr>
            </w:pPr>
            <w:r w:rsidRPr="002A3FF8">
              <w:rPr>
                <w:rFonts w:asciiTheme="minorEastAsia" w:hAnsiTheme="minorEastAsia" w:hint="eastAsia"/>
                <w:sz w:val="24"/>
              </w:rPr>
              <w:t>VΩM</w:t>
            </w:r>
          </w:p>
        </w:tc>
        <w:tc>
          <w:tcPr>
            <w:tcW w:w="2130" w:type="dxa"/>
          </w:tcPr>
          <w:p w14:paraId="62C3A88A" w14:textId="77777777" w:rsidR="007007BC" w:rsidRPr="002A3FF8" w:rsidRDefault="007007BC" w:rsidP="002A7279">
            <w:pPr>
              <w:rPr>
                <w:rFonts w:asciiTheme="minorEastAsia" w:hAnsiTheme="minorEastAsia" w:hint="eastAsia"/>
                <w:sz w:val="24"/>
              </w:rPr>
            </w:pPr>
            <w:r w:rsidRPr="002A3FF8">
              <w:rPr>
                <w:rFonts w:asciiTheme="minorEastAsia" w:hAnsiTheme="minorEastAsia" w:hint="eastAsia"/>
                <w:sz w:val="24"/>
              </w:rPr>
              <w:t>78</w:t>
            </w:r>
            <w:r w:rsidRPr="002A3FF8">
              <w:rPr>
                <w:rFonts w:asciiTheme="minorEastAsia" w:hAnsiTheme="minorEastAsia"/>
                <w:sz w:val="24"/>
              </w:rPr>
              <w:t>m</w:t>
            </w:r>
            <w:r w:rsidRPr="002A3FF8">
              <w:rPr>
                <w:rFonts w:asciiTheme="minorEastAsia" w:hAnsiTheme="minorEastAsia" w:hint="eastAsia"/>
                <w:sz w:val="24"/>
              </w:rPr>
              <w:t>V</w:t>
            </w:r>
          </w:p>
        </w:tc>
        <w:tc>
          <w:tcPr>
            <w:tcW w:w="2131" w:type="dxa"/>
          </w:tcPr>
          <w:p w14:paraId="07259D50" w14:textId="77777777" w:rsidR="007007BC" w:rsidRPr="002A3FF8" w:rsidRDefault="007007BC" w:rsidP="002A7279">
            <w:pPr>
              <w:rPr>
                <w:rFonts w:asciiTheme="minorEastAsia" w:hAnsiTheme="minorEastAsia" w:hint="eastAsia"/>
                <w:sz w:val="24"/>
              </w:rPr>
            </w:pPr>
            <w:r w:rsidRPr="002A3FF8">
              <w:rPr>
                <w:rFonts w:asciiTheme="minorEastAsia" w:hAnsiTheme="minorEastAsia" w:hint="eastAsia"/>
                <w:sz w:val="24"/>
              </w:rPr>
              <w:t>96mV</w:t>
            </w:r>
          </w:p>
        </w:tc>
        <w:tc>
          <w:tcPr>
            <w:tcW w:w="2131" w:type="dxa"/>
          </w:tcPr>
          <w:p w14:paraId="4910BE1C" w14:textId="77777777" w:rsidR="007007BC" w:rsidRPr="002A3FF8" w:rsidRDefault="007007BC" w:rsidP="002A7279">
            <w:pPr>
              <w:rPr>
                <w:rFonts w:asciiTheme="minorEastAsia" w:hAnsiTheme="minorEastAsia" w:hint="eastAsia"/>
                <w:sz w:val="24"/>
              </w:rPr>
            </w:pPr>
            <w:r w:rsidRPr="002A3FF8">
              <w:rPr>
                <w:rFonts w:asciiTheme="minorEastAsia" w:hAnsiTheme="minorEastAsia" w:hint="eastAsia"/>
                <w:sz w:val="24"/>
              </w:rPr>
              <w:t>126mV</w:t>
            </w:r>
          </w:p>
        </w:tc>
      </w:tr>
      <w:tr w:rsidR="007007BC" w:rsidRPr="002A3FF8" w14:paraId="041F911E" w14:textId="77777777" w:rsidTr="002A7279">
        <w:tc>
          <w:tcPr>
            <w:tcW w:w="2130" w:type="dxa"/>
          </w:tcPr>
          <w:p w14:paraId="73AE578E" w14:textId="77777777" w:rsidR="007007BC" w:rsidRPr="002A3FF8" w:rsidRDefault="007007BC" w:rsidP="002A7279">
            <w:pPr>
              <w:rPr>
                <w:rFonts w:asciiTheme="minorEastAsia" w:hAnsiTheme="minorEastAsia" w:hint="eastAsia"/>
                <w:sz w:val="24"/>
              </w:rPr>
            </w:pPr>
            <w:r w:rsidRPr="002A3FF8">
              <w:rPr>
                <w:rFonts w:asciiTheme="minorEastAsia" w:hAnsiTheme="minorEastAsia" w:hint="eastAsia"/>
                <w:sz w:val="24"/>
              </w:rPr>
              <w:t>V</w:t>
            </w:r>
          </w:p>
        </w:tc>
        <w:tc>
          <w:tcPr>
            <w:tcW w:w="2130" w:type="dxa"/>
          </w:tcPr>
          <w:p w14:paraId="0261C7AB" w14:textId="77777777" w:rsidR="007007BC" w:rsidRPr="002A3FF8" w:rsidRDefault="007007BC" w:rsidP="002A7279">
            <w:pPr>
              <w:rPr>
                <w:rFonts w:asciiTheme="minorEastAsia" w:hAnsiTheme="minorEastAsia" w:hint="eastAsia"/>
                <w:sz w:val="24"/>
              </w:rPr>
            </w:pPr>
            <w:r w:rsidRPr="002A3FF8">
              <w:rPr>
                <w:rFonts w:asciiTheme="minorEastAsia" w:hAnsiTheme="minorEastAsia" w:hint="eastAsia"/>
                <w:sz w:val="24"/>
              </w:rPr>
              <w:t>820mV</w:t>
            </w:r>
          </w:p>
        </w:tc>
        <w:tc>
          <w:tcPr>
            <w:tcW w:w="2131" w:type="dxa"/>
          </w:tcPr>
          <w:p w14:paraId="7C359FF1" w14:textId="77777777" w:rsidR="007007BC" w:rsidRPr="002A3FF8" w:rsidRDefault="007007BC" w:rsidP="002A7279">
            <w:pPr>
              <w:rPr>
                <w:rFonts w:asciiTheme="minorEastAsia" w:hAnsiTheme="minorEastAsia" w:hint="eastAsia"/>
                <w:sz w:val="24"/>
              </w:rPr>
            </w:pPr>
            <w:r w:rsidRPr="002A3FF8">
              <w:rPr>
                <w:rFonts w:asciiTheme="minorEastAsia" w:hAnsiTheme="minorEastAsia" w:hint="eastAsia"/>
                <w:sz w:val="24"/>
              </w:rPr>
              <w:t>960mV</w:t>
            </w:r>
          </w:p>
        </w:tc>
        <w:tc>
          <w:tcPr>
            <w:tcW w:w="2131" w:type="dxa"/>
          </w:tcPr>
          <w:p w14:paraId="3045E2EE" w14:textId="77777777" w:rsidR="007007BC" w:rsidRPr="002A3FF8" w:rsidRDefault="007007BC" w:rsidP="002A7279">
            <w:pPr>
              <w:rPr>
                <w:rFonts w:asciiTheme="minorEastAsia" w:hAnsiTheme="minorEastAsia" w:hint="eastAsia"/>
                <w:sz w:val="24"/>
              </w:rPr>
            </w:pPr>
            <w:r w:rsidRPr="002A3FF8">
              <w:rPr>
                <w:rFonts w:asciiTheme="minorEastAsia" w:hAnsiTheme="minorEastAsia" w:hint="eastAsia"/>
                <w:sz w:val="24"/>
              </w:rPr>
              <w:t>1.52V</w:t>
            </w:r>
          </w:p>
        </w:tc>
      </w:tr>
    </w:tbl>
    <w:p w14:paraId="4A0ED868" w14:textId="77777777" w:rsidR="007007BC" w:rsidRPr="002A3FF8" w:rsidRDefault="007007BC" w:rsidP="007007BC">
      <w:pPr>
        <w:rPr>
          <w:rFonts w:asciiTheme="minorEastAsia" w:hAnsiTheme="minorEastAsia" w:hint="eastAsia"/>
          <w:sz w:val="24"/>
        </w:rPr>
      </w:pPr>
      <w:r w:rsidRPr="002A3FF8">
        <w:rPr>
          <w:rFonts w:asciiTheme="minorEastAsia" w:hAnsiTheme="minorEastAsia" w:hint="eastAsia"/>
          <w:sz w:val="24"/>
        </w:rPr>
        <w:t>可知VΩm增大，对应的V也会增大。</w:t>
      </w:r>
    </w:p>
    <w:p w14:paraId="08632AB0" w14:textId="77777777" w:rsidR="00787668" w:rsidRPr="002A3FF8" w:rsidRDefault="00787668">
      <w:pPr>
        <w:spacing w:line="360" w:lineRule="auto"/>
        <w:rPr>
          <w:rFonts w:asciiTheme="majorEastAsia" w:eastAsiaTheme="majorEastAsia" w:hAnsiTheme="majorEastAsia" w:cs="Times New Roman" w:hint="eastAsia"/>
          <w:sz w:val="24"/>
          <w:lang w:bidi="ar"/>
        </w:rPr>
      </w:pPr>
    </w:p>
    <w:sectPr w:rsidR="00787668" w:rsidRPr="002A3F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0A4E64-3F14-483B-9008-08D2FAC8BCB6}"/>
    <w:embedBold r:id="rId2" w:fontKey="{1A97491A-064C-4044-9EB4-A1BAAF628DCE}"/>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6183C50C-0776-4875-AB08-3F1FE0F6A5E7}"/>
    <w:embedBold r:id="rId4" w:fontKey="{4138DD7C-FA55-46EB-9026-7E506306197D}"/>
    <w:embedItalic r:id="rId5" w:fontKey="{837B4D11-69F1-4878-984F-DD196BB99AFD}"/>
    <w:embedBoldItalic r:id="rId6" w:fontKey="{0F52F18F-07A4-4471-ABE7-294A552CD30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DE3C01"/>
    <w:multiLevelType w:val="multilevel"/>
    <w:tmpl w:val="8EDE3C01"/>
    <w:lvl w:ilvl="0">
      <w:start w:val="1"/>
      <w:numFmt w:val="chineseCounting"/>
      <w:suff w:val="nothing"/>
      <w:lvlText w:val="%1、"/>
      <w:lvlJc w:val="left"/>
      <w:rPr>
        <w:rFonts w:ascii="宋体" w:eastAsia="宋体" w:hAnsi="宋体" w:cs="宋体" w:hint="eastAsia"/>
        <w:b/>
        <w:bCs/>
        <w:sz w:val="28"/>
        <w:szCs w:val="28"/>
      </w:rPr>
    </w:lvl>
    <w:lvl w:ilvl="1">
      <w:start w:val="1"/>
      <w:numFmt w:val="chineseCounting"/>
      <w:suff w:val="nothing"/>
      <w:lvlText w:val="（%2）"/>
      <w:lvlJc w:val="left"/>
      <w:rPr>
        <w:rFonts w:hint="default"/>
      </w:rPr>
    </w:lvl>
    <w:lvl w:ilvl="2">
      <w:start w:val="1"/>
      <w:numFmt w:val="decimal"/>
      <w:suff w:val="nothing"/>
      <w:lvlText w:val="%3．"/>
      <w:lvlJc w:val="left"/>
      <w:rPr>
        <w:rFonts w:hint="default"/>
      </w:rPr>
    </w:lvl>
    <w:lvl w:ilvl="3">
      <w:start w:val="1"/>
      <w:numFmt w:val="decimal"/>
      <w:suff w:val="nothing"/>
      <w:lvlText w:val="（%4）"/>
      <w:lvlJc w:val="left"/>
      <w:rPr>
        <w:rFonts w:hint="default"/>
      </w:rPr>
    </w:lvl>
    <w:lvl w:ilvl="4">
      <w:start w:val="1"/>
      <w:numFmt w:val="decimalEnclosedCircleChinese"/>
      <w:suff w:val="nothing"/>
      <w:lvlText w:val="%5"/>
      <w:lvlJc w:val="left"/>
      <w:rPr>
        <w:rFonts w:hint="default"/>
      </w:rPr>
    </w:lvl>
    <w:lvl w:ilvl="5">
      <w:start w:val="1"/>
      <w:numFmt w:val="upperLetter"/>
      <w:suff w:val="nothing"/>
      <w:lvlText w:val="%6."/>
      <w:lvlJc w:val="left"/>
      <w:rPr>
        <w:rFonts w:hint="default"/>
      </w:rPr>
    </w:lvl>
    <w:lvl w:ilvl="6">
      <w:start w:val="1"/>
      <w:numFmt w:val="lowerLetter"/>
      <w:suff w:val="nothing"/>
      <w:lvlText w:val="%7．"/>
      <w:lvlJc w:val="left"/>
      <w:rPr>
        <w:rFonts w:hint="default"/>
      </w:rPr>
    </w:lvl>
    <w:lvl w:ilvl="7">
      <w:start w:val="1"/>
      <w:numFmt w:val="upperLetter"/>
      <w:suff w:val="nothing"/>
      <w:lvlText w:val="（%8）"/>
      <w:lvlJc w:val="left"/>
      <w:rPr>
        <w:rFonts w:hint="default"/>
      </w:rPr>
    </w:lvl>
    <w:lvl w:ilvl="8">
      <w:start w:val="1"/>
      <w:numFmt w:val="lowerLetter"/>
      <w:suff w:val="nothing"/>
      <w:lvlText w:val="（%9）"/>
      <w:lvlJc w:val="left"/>
      <w:rPr>
        <w:rFonts w:hint="default"/>
      </w:rPr>
    </w:lvl>
  </w:abstractNum>
  <w:abstractNum w:abstractNumId="1" w15:restartNumberingAfterBreak="0">
    <w:nsid w:val="C3315435"/>
    <w:multiLevelType w:val="singleLevel"/>
    <w:tmpl w:val="C3315435"/>
    <w:lvl w:ilvl="0">
      <w:start w:val="1"/>
      <w:numFmt w:val="decimal"/>
      <w:suff w:val="space"/>
      <w:lvlText w:val="（%1）"/>
      <w:lvlJc w:val="left"/>
    </w:lvl>
  </w:abstractNum>
  <w:abstractNum w:abstractNumId="2" w15:restartNumberingAfterBreak="0">
    <w:nsid w:val="D19A17E0"/>
    <w:multiLevelType w:val="multilevel"/>
    <w:tmpl w:val="D19A17E0"/>
    <w:lvl w:ilvl="0">
      <w:start w:val="1"/>
      <w:numFmt w:val="chineseCounting"/>
      <w:suff w:val="nothing"/>
      <w:lvlText w:val="%1、"/>
      <w:lvlJc w:val="left"/>
      <w:rPr>
        <w:rFonts w:ascii="宋体" w:eastAsia="宋体" w:hAnsi="宋体" w:cs="宋体" w:hint="eastAsia"/>
        <w:b/>
        <w:bCs/>
        <w:sz w:val="28"/>
        <w:szCs w:val="28"/>
      </w:rPr>
    </w:lvl>
    <w:lvl w:ilvl="1">
      <w:start w:val="1"/>
      <w:numFmt w:val="chineseCounting"/>
      <w:suff w:val="nothing"/>
      <w:lvlText w:val="（%2）"/>
      <w:lvlJc w:val="left"/>
      <w:rPr>
        <w:rFonts w:hint="default"/>
      </w:rPr>
    </w:lvl>
    <w:lvl w:ilvl="2">
      <w:start w:val="1"/>
      <w:numFmt w:val="decimal"/>
      <w:suff w:val="nothing"/>
      <w:lvlText w:val="%3．"/>
      <w:lvlJc w:val="left"/>
      <w:rPr>
        <w:rFonts w:hint="default"/>
      </w:rPr>
    </w:lvl>
    <w:lvl w:ilvl="3">
      <w:start w:val="1"/>
      <w:numFmt w:val="decimal"/>
      <w:suff w:val="nothing"/>
      <w:lvlText w:val="（%4）"/>
      <w:lvlJc w:val="left"/>
      <w:rPr>
        <w:rFonts w:hint="default"/>
      </w:rPr>
    </w:lvl>
    <w:lvl w:ilvl="4">
      <w:start w:val="1"/>
      <w:numFmt w:val="decimalEnclosedCircleChinese"/>
      <w:suff w:val="nothing"/>
      <w:lvlText w:val="%5"/>
      <w:lvlJc w:val="left"/>
      <w:rPr>
        <w:rFonts w:hint="default"/>
      </w:rPr>
    </w:lvl>
    <w:lvl w:ilvl="5">
      <w:start w:val="1"/>
      <w:numFmt w:val="upperLetter"/>
      <w:suff w:val="nothing"/>
      <w:lvlText w:val="%6."/>
      <w:lvlJc w:val="left"/>
      <w:rPr>
        <w:rFonts w:hint="default"/>
      </w:rPr>
    </w:lvl>
    <w:lvl w:ilvl="6">
      <w:start w:val="1"/>
      <w:numFmt w:val="lowerLetter"/>
      <w:suff w:val="nothing"/>
      <w:lvlText w:val="%7．"/>
      <w:lvlJc w:val="left"/>
      <w:rPr>
        <w:rFonts w:hint="default"/>
      </w:rPr>
    </w:lvl>
    <w:lvl w:ilvl="7">
      <w:start w:val="1"/>
      <w:numFmt w:val="upperLetter"/>
      <w:suff w:val="nothing"/>
      <w:lvlText w:val="（%8）"/>
      <w:lvlJc w:val="left"/>
      <w:rPr>
        <w:rFonts w:hint="default"/>
      </w:rPr>
    </w:lvl>
    <w:lvl w:ilvl="8">
      <w:start w:val="1"/>
      <w:numFmt w:val="lowerLetter"/>
      <w:suff w:val="nothing"/>
      <w:lvlText w:val="（%9）"/>
      <w:lvlJc w:val="left"/>
      <w:rPr>
        <w:rFonts w:hint="default"/>
      </w:rPr>
    </w:lvl>
  </w:abstractNum>
  <w:abstractNum w:abstractNumId="3" w15:restartNumberingAfterBreak="0">
    <w:nsid w:val="DCA7A759"/>
    <w:multiLevelType w:val="singleLevel"/>
    <w:tmpl w:val="DCA7A759"/>
    <w:lvl w:ilvl="0">
      <w:start w:val="1"/>
      <w:numFmt w:val="decimalEnclosedCircleChinese"/>
      <w:suff w:val="space"/>
      <w:lvlText w:val="%1"/>
      <w:lvlJc w:val="left"/>
      <w:rPr>
        <w:rFonts w:hint="eastAsia"/>
      </w:rPr>
    </w:lvl>
  </w:abstractNum>
  <w:abstractNum w:abstractNumId="4" w15:restartNumberingAfterBreak="0">
    <w:nsid w:val="3A112166"/>
    <w:multiLevelType w:val="singleLevel"/>
    <w:tmpl w:val="3A112166"/>
    <w:lvl w:ilvl="0">
      <w:start w:val="1"/>
      <w:numFmt w:val="decimalEnclosedCircleChinese"/>
      <w:suff w:val="space"/>
      <w:lvlText w:val="%1"/>
      <w:lvlJc w:val="left"/>
      <w:rPr>
        <w:rFonts w:hint="eastAsia"/>
      </w:rPr>
    </w:lvl>
  </w:abstractNum>
  <w:abstractNum w:abstractNumId="5" w15:restartNumberingAfterBreak="0">
    <w:nsid w:val="62583D90"/>
    <w:multiLevelType w:val="singleLevel"/>
    <w:tmpl w:val="62583D90"/>
    <w:lvl w:ilvl="0">
      <w:start w:val="1"/>
      <w:numFmt w:val="decimal"/>
      <w:suff w:val="space"/>
      <w:lvlText w:val="（%1）"/>
      <w:lvlJc w:val="left"/>
    </w:lvl>
  </w:abstractNum>
  <w:abstractNum w:abstractNumId="6" w15:restartNumberingAfterBreak="0">
    <w:nsid w:val="6433B08C"/>
    <w:multiLevelType w:val="singleLevel"/>
    <w:tmpl w:val="6433B08C"/>
    <w:lvl w:ilvl="0">
      <w:start w:val="1"/>
      <w:numFmt w:val="decimal"/>
      <w:suff w:val="space"/>
      <w:lvlText w:val="（%1）"/>
      <w:lvlJc w:val="left"/>
    </w:lvl>
  </w:abstractNum>
  <w:abstractNum w:abstractNumId="7" w15:restartNumberingAfterBreak="0">
    <w:nsid w:val="7DF9C45A"/>
    <w:multiLevelType w:val="singleLevel"/>
    <w:tmpl w:val="7DF9C45A"/>
    <w:lvl w:ilvl="0">
      <w:start w:val="1"/>
      <w:numFmt w:val="decimal"/>
      <w:lvlText w:val="(%1)"/>
      <w:lvlJc w:val="left"/>
      <w:pPr>
        <w:ind w:left="425" w:hanging="425"/>
      </w:pPr>
      <w:rPr>
        <w:rFonts w:hint="default"/>
      </w:rPr>
    </w:lvl>
  </w:abstractNum>
  <w:num w:numId="1" w16cid:durableId="179896736">
    <w:abstractNumId w:val="0"/>
  </w:num>
  <w:num w:numId="2" w16cid:durableId="218789415">
    <w:abstractNumId w:val="7"/>
  </w:num>
  <w:num w:numId="3" w16cid:durableId="1027022750">
    <w:abstractNumId w:val="1"/>
  </w:num>
  <w:num w:numId="4" w16cid:durableId="1296451788">
    <w:abstractNumId w:val="4"/>
  </w:num>
  <w:num w:numId="5" w16cid:durableId="656807314">
    <w:abstractNumId w:val="2"/>
  </w:num>
  <w:num w:numId="6" w16cid:durableId="1748186514">
    <w:abstractNumId w:val="5"/>
  </w:num>
  <w:num w:numId="7" w16cid:durableId="754478196">
    <w:abstractNumId w:val="3"/>
  </w:num>
  <w:num w:numId="8" w16cid:durableId="2089426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982254A"/>
    <w:rsid w:val="00046618"/>
    <w:rsid w:val="00136C34"/>
    <w:rsid w:val="0021066C"/>
    <w:rsid w:val="00257141"/>
    <w:rsid w:val="00274C2E"/>
    <w:rsid w:val="002A3FF8"/>
    <w:rsid w:val="00307B9B"/>
    <w:rsid w:val="003345F2"/>
    <w:rsid w:val="007007BC"/>
    <w:rsid w:val="00705FD4"/>
    <w:rsid w:val="00787668"/>
    <w:rsid w:val="008617B1"/>
    <w:rsid w:val="00875495"/>
    <w:rsid w:val="009B49DE"/>
    <w:rsid w:val="009C6693"/>
    <w:rsid w:val="009F26AF"/>
    <w:rsid w:val="009F6006"/>
    <w:rsid w:val="00A07AF3"/>
    <w:rsid w:val="00A27104"/>
    <w:rsid w:val="00A93B2D"/>
    <w:rsid w:val="00A94E25"/>
    <w:rsid w:val="00AF5657"/>
    <w:rsid w:val="00B235D3"/>
    <w:rsid w:val="00BA66D1"/>
    <w:rsid w:val="00CD751B"/>
    <w:rsid w:val="00D65035"/>
    <w:rsid w:val="00DC5BC3"/>
    <w:rsid w:val="00F630E3"/>
    <w:rsid w:val="00F74C13"/>
    <w:rsid w:val="00FA4036"/>
    <w:rsid w:val="120733D5"/>
    <w:rsid w:val="1982254A"/>
    <w:rsid w:val="1A215072"/>
    <w:rsid w:val="245654F4"/>
    <w:rsid w:val="31CC7E69"/>
    <w:rsid w:val="3ACA5CC2"/>
    <w:rsid w:val="3B7D3D8E"/>
    <w:rsid w:val="3DED0A43"/>
    <w:rsid w:val="48563137"/>
    <w:rsid w:val="491B16D1"/>
    <w:rsid w:val="53AC6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1244E9"/>
  <w15:docId w15:val="{1EA5C210-28AB-41DA-B02C-FD467526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D751B"/>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link w:val="20"/>
    <w:uiPriority w:val="9"/>
    <w:unhideWhenUsed/>
    <w:qFormat/>
    <w:rsid w:val="007007B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F630E3"/>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7007BC"/>
    <w:rPr>
      <w:rFonts w:asciiTheme="majorHAnsi" w:eastAsiaTheme="majorEastAsia" w:hAnsiTheme="majorHAnsi" w:cstheme="majorBidi"/>
      <w:b/>
      <w:bCs/>
      <w:kern w:val="2"/>
      <w:sz w:val="32"/>
      <w:szCs w:val="32"/>
    </w:rPr>
  </w:style>
  <w:style w:type="character" w:styleId="a4">
    <w:name w:val="Strong"/>
    <w:basedOn w:val="a0"/>
    <w:uiPriority w:val="22"/>
    <w:qFormat/>
    <w:rsid w:val="007007BC"/>
    <w:rPr>
      <w:b/>
      <w:bCs/>
    </w:rPr>
  </w:style>
  <w:style w:type="paragraph" w:styleId="a5">
    <w:name w:val="Normal (Web)"/>
    <w:basedOn w:val="a"/>
    <w:uiPriority w:val="99"/>
    <w:unhideWhenUsed/>
    <w:rsid w:val="007007BC"/>
    <w:pPr>
      <w:widowControl/>
      <w:spacing w:before="100" w:beforeAutospacing="1" w:after="100" w:afterAutospacing="1"/>
      <w:jc w:val="left"/>
    </w:pPr>
    <w:rPr>
      <w:rFonts w:ascii="宋体" w:eastAsia="宋体" w:hAnsi="宋体" w:cs="宋体"/>
      <w:kern w:val="0"/>
      <w:sz w:val="24"/>
    </w:rPr>
  </w:style>
  <w:style w:type="character" w:customStyle="1" w:styleId="30">
    <w:name w:val="标题 3 字符"/>
    <w:basedOn w:val="a0"/>
    <w:link w:val="3"/>
    <w:semiHidden/>
    <w:rsid w:val="00F630E3"/>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wmf"/><Relationship Id="rId21" Type="http://schemas.openxmlformats.org/officeDocument/2006/relationships/image" Target="media/image16.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8.jpeg"/><Relationship Id="rId84" Type="http://schemas.openxmlformats.org/officeDocument/2006/relationships/image" Target="media/image74.jpeg"/><Relationship Id="rId89" Type="http://schemas.openxmlformats.org/officeDocument/2006/relationships/image" Target="media/image79.jpeg"/><Relationship Id="rId16" Type="http://schemas.openxmlformats.org/officeDocument/2006/relationships/image" Target="media/image12.jpeg"/><Relationship Id="rId11" Type="http://schemas.openxmlformats.org/officeDocument/2006/relationships/image" Target="media/image7.png"/><Relationship Id="rId32" Type="http://schemas.openxmlformats.org/officeDocument/2006/relationships/image" Target="media/image25.png"/><Relationship Id="rId37" Type="http://schemas.openxmlformats.org/officeDocument/2006/relationships/oleObject" Target="embeddings/oleObject2.bin"/><Relationship Id="rId53" Type="http://schemas.openxmlformats.org/officeDocument/2006/relationships/image" Target="media/image44.jpe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image" Target="media/image1.jpeg"/><Relationship Id="rId90" Type="http://schemas.openxmlformats.org/officeDocument/2006/relationships/image" Target="media/image80.jpeg"/><Relationship Id="rId95" Type="http://schemas.openxmlformats.org/officeDocument/2006/relationships/image" Target="media/image85.jpeg"/><Relationship Id="rId22" Type="http://schemas.openxmlformats.org/officeDocument/2006/relationships/chart" Target="charts/chart2.xml"/><Relationship Id="rId27" Type="http://schemas.openxmlformats.org/officeDocument/2006/relationships/oleObject" Target="embeddings/oleObject1.bin"/><Relationship Id="rId43" Type="http://schemas.openxmlformats.org/officeDocument/2006/relationships/image" Target="media/image34.jpeg"/><Relationship Id="rId48" Type="http://schemas.openxmlformats.org/officeDocument/2006/relationships/image" Target="media/image39.png"/><Relationship Id="rId64" Type="http://schemas.openxmlformats.org/officeDocument/2006/relationships/chart" Target="charts/chart3.xml"/><Relationship Id="rId69" Type="http://schemas.openxmlformats.org/officeDocument/2006/relationships/image" Target="media/image59.jpeg"/><Relationship Id="rId80" Type="http://schemas.openxmlformats.org/officeDocument/2006/relationships/image" Target="media/image70.png"/><Relationship Id="rId85" Type="http://schemas.openxmlformats.org/officeDocument/2006/relationships/image" Target="media/image75.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wmf"/><Relationship Id="rId25" Type="http://schemas.openxmlformats.org/officeDocument/2006/relationships/image" Target="media/image19.png"/><Relationship Id="rId33" Type="http://schemas.openxmlformats.org/officeDocument/2006/relationships/image" Target="media/image26.wmf"/><Relationship Id="rId38" Type="http://schemas.openxmlformats.org/officeDocument/2006/relationships/image" Target="media/image30.wmf"/><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5.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jpe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jpeg"/><Relationship Id="rId88" Type="http://schemas.openxmlformats.org/officeDocument/2006/relationships/image" Target="media/image78.jpeg"/><Relationship Id="rId91" Type="http://schemas.openxmlformats.org/officeDocument/2006/relationships/image" Target="media/image81.jpeg"/><Relationship Id="rId96" Type="http://schemas.openxmlformats.org/officeDocument/2006/relationships/image" Target="media/image86.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wmf"/><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image" Target="media/image6.png"/><Relationship Id="rId31" Type="http://schemas.openxmlformats.org/officeDocument/2006/relationships/image" Target="media/image24.wmf"/><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jpeg"/><Relationship Id="rId94" Type="http://schemas.openxmlformats.org/officeDocument/2006/relationships/image" Target="media/image84.jpe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eg"/><Relationship Id="rId18" Type="http://schemas.openxmlformats.org/officeDocument/2006/relationships/image" Target="media/image14.wmf"/><Relationship Id="rId39" Type="http://schemas.openxmlformats.org/officeDocument/2006/relationships/oleObject" Target="embeddings/oleObject3.bin"/><Relationship Id="rId34" Type="http://schemas.openxmlformats.org/officeDocument/2006/relationships/image" Target="media/image27.png"/><Relationship Id="rId50" Type="http://schemas.openxmlformats.org/officeDocument/2006/relationships/image" Target="media/image41.jpeg"/><Relationship Id="rId55" Type="http://schemas.openxmlformats.org/officeDocument/2006/relationships/image" Target="media/image46.wmf"/><Relationship Id="rId76" Type="http://schemas.openxmlformats.org/officeDocument/2006/relationships/image" Target="media/image66.png"/><Relationship Id="rId97" Type="http://schemas.openxmlformats.org/officeDocument/2006/relationships/image" Target="media/image87.jpeg"/><Relationship Id="rId7" Type="http://schemas.openxmlformats.org/officeDocument/2006/relationships/image" Target="media/image3.png"/><Relationship Id="rId71" Type="http://schemas.openxmlformats.org/officeDocument/2006/relationships/image" Target="media/image61.jpeg"/><Relationship Id="rId92" Type="http://schemas.openxmlformats.org/officeDocument/2006/relationships/image" Target="media/image82.jpeg"/><Relationship Id="rId2" Type="http://schemas.openxmlformats.org/officeDocument/2006/relationships/styles" Target="styles.xml"/><Relationship Id="rId29" Type="http://schemas.openxmlformats.org/officeDocument/2006/relationships/image" Target="media/image22.wmf"/><Relationship Id="rId24" Type="http://schemas.openxmlformats.org/officeDocument/2006/relationships/image" Target="media/image18.png"/><Relationship Id="rId40" Type="http://schemas.openxmlformats.org/officeDocument/2006/relationships/image" Target="media/image31.wmf"/><Relationship Id="rId45" Type="http://schemas.openxmlformats.org/officeDocument/2006/relationships/image" Target="media/image36.png"/><Relationship Id="rId66" Type="http://schemas.openxmlformats.org/officeDocument/2006/relationships/image" Target="media/image56.jpeg"/><Relationship Id="rId87" Type="http://schemas.openxmlformats.org/officeDocument/2006/relationships/image" Target="media/image77.jpeg"/><Relationship Id="rId61" Type="http://schemas.openxmlformats.org/officeDocument/2006/relationships/image" Target="media/image52.jpeg"/><Relationship Id="rId82" Type="http://schemas.openxmlformats.org/officeDocument/2006/relationships/image" Target="media/image72.png"/><Relationship Id="rId19" Type="http://schemas.openxmlformats.org/officeDocument/2006/relationships/chart" Target="charts/chart1.xml"/><Relationship Id="rId14" Type="http://schemas.openxmlformats.org/officeDocument/2006/relationships/image" Target="media/image10.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7.jpeg"/><Relationship Id="rId77" Type="http://schemas.openxmlformats.org/officeDocument/2006/relationships/image" Target="media/image67.png"/><Relationship Id="rId8" Type="http://schemas.openxmlformats.org/officeDocument/2006/relationships/image" Target="media/image4.png"/><Relationship Id="rId51" Type="http://schemas.openxmlformats.org/officeDocument/2006/relationships/image" Target="media/image42.jpeg"/><Relationship Id="rId72" Type="http://schemas.openxmlformats.org/officeDocument/2006/relationships/image" Target="media/image62.png"/><Relationship Id="rId93" Type="http://schemas.openxmlformats.org/officeDocument/2006/relationships/image" Target="media/image83.jpeg"/><Relationship Id="rId98"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D:\Administrator\Desktop\&#26032;&#24314;%20Microsoft%20Excel%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strRef>
              <c:f>Sheet1!$A$89</c:f>
              <c:strCache>
                <c:ptCount val="1"/>
                <c:pt idx="0">
                  <c:v>调制指数 Ma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Sheet1!$B$89:$F$89</c:f>
              <c:numCache>
                <c:formatCode>General</c:formatCode>
                <c:ptCount val="5"/>
                <c:pt idx="0">
                  <c:v>0.05</c:v>
                </c:pt>
                <c:pt idx="1">
                  <c:v>0.11</c:v>
                </c:pt>
                <c:pt idx="2">
                  <c:v>0.18</c:v>
                </c:pt>
                <c:pt idx="3">
                  <c:v>0.23</c:v>
                </c:pt>
                <c:pt idx="4">
                  <c:v>0.3</c:v>
                </c:pt>
              </c:numCache>
            </c:numRef>
          </c:val>
          <c:smooth val="0"/>
          <c:extLst>
            <c:ext xmlns:c16="http://schemas.microsoft.com/office/drawing/2014/chart" uri="{C3380CC4-5D6E-409C-BE32-E72D297353CC}">
              <c16:uniqueId val="{00000000-E906-422E-9548-5F40D05C1310}"/>
            </c:ext>
          </c:extLst>
        </c:ser>
        <c:dLbls>
          <c:showLegendKey val="0"/>
          <c:showVal val="0"/>
          <c:showCatName val="0"/>
          <c:showSerName val="0"/>
          <c:showPercent val="0"/>
          <c:showBubbleSize val="0"/>
        </c:dLbls>
        <c:marker val="1"/>
        <c:smooth val="0"/>
        <c:axId val="1309471504"/>
        <c:axId val="1309459504"/>
      </c:lineChart>
      <c:catAx>
        <c:axId val="1309471504"/>
        <c:scaling>
          <c:orientation val="minMax"/>
        </c:scaling>
        <c:delete val="1"/>
        <c:axPos val="b"/>
        <c:majorTickMark val="none"/>
        <c:minorTickMark val="none"/>
        <c:tickLblPos val="nextTo"/>
        <c:crossAx val="1309459504"/>
        <c:crosses val="autoZero"/>
        <c:auto val="1"/>
        <c:lblAlgn val="ctr"/>
        <c:lblOffset val="100"/>
        <c:noMultiLvlLbl val="0"/>
      </c:catAx>
      <c:valAx>
        <c:axId val="1309459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094715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strRef>
              <c:f>Sheet1!$A$95</c:f>
              <c:strCache>
                <c:ptCount val="1"/>
                <c:pt idx="0">
                  <c:v>调制指数 Ma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Sheet1!$B$95:$F$95</c:f>
              <c:numCache>
                <c:formatCode>General</c:formatCode>
                <c:ptCount val="5"/>
                <c:pt idx="0">
                  <c:v>0.59</c:v>
                </c:pt>
                <c:pt idx="1">
                  <c:v>0.62</c:v>
                </c:pt>
                <c:pt idx="2">
                  <c:v>0.62</c:v>
                </c:pt>
                <c:pt idx="3">
                  <c:v>0.63</c:v>
                </c:pt>
                <c:pt idx="4">
                  <c:v>0.59</c:v>
                </c:pt>
              </c:numCache>
            </c:numRef>
          </c:val>
          <c:smooth val="0"/>
          <c:extLst>
            <c:ext xmlns:c16="http://schemas.microsoft.com/office/drawing/2014/chart" uri="{C3380CC4-5D6E-409C-BE32-E72D297353CC}">
              <c16:uniqueId val="{00000000-6188-47E9-B85E-2FE42D54702D}"/>
            </c:ext>
          </c:extLst>
        </c:ser>
        <c:dLbls>
          <c:showLegendKey val="0"/>
          <c:showVal val="0"/>
          <c:showCatName val="0"/>
          <c:showSerName val="0"/>
          <c:showPercent val="0"/>
          <c:showBubbleSize val="0"/>
        </c:dLbls>
        <c:marker val="1"/>
        <c:smooth val="0"/>
        <c:axId val="1309411024"/>
        <c:axId val="1309421584"/>
      </c:lineChart>
      <c:catAx>
        <c:axId val="130941102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09421584"/>
        <c:crosses val="autoZero"/>
        <c:auto val="1"/>
        <c:lblAlgn val="ctr"/>
        <c:lblOffset val="100"/>
        <c:noMultiLvlLbl val="0"/>
      </c:catAx>
      <c:valAx>
        <c:axId val="1309421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094110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xVal>
            <c:numRef>
              <c:f>Sheet1!$T$14:$Y$14</c:f>
              <c:numCache>
                <c:formatCode>General</c:formatCode>
                <c:ptCount val="6"/>
                <c:pt idx="0">
                  <c:v>0.1</c:v>
                </c:pt>
                <c:pt idx="1">
                  <c:v>0.15</c:v>
                </c:pt>
                <c:pt idx="2">
                  <c:v>0.2</c:v>
                </c:pt>
                <c:pt idx="3">
                  <c:v>0.25</c:v>
                </c:pt>
                <c:pt idx="4">
                  <c:v>0.3</c:v>
                </c:pt>
                <c:pt idx="5">
                  <c:v>0.35</c:v>
                </c:pt>
              </c:numCache>
            </c:numRef>
          </c:xVal>
          <c:yVal>
            <c:numRef>
              <c:f>Sheet1!$T$15:$Y$15</c:f>
              <c:numCache>
                <c:formatCode>General</c:formatCode>
                <c:ptCount val="6"/>
                <c:pt idx="0">
                  <c:v>0.43</c:v>
                </c:pt>
                <c:pt idx="1">
                  <c:v>0.75</c:v>
                </c:pt>
                <c:pt idx="2">
                  <c:v>0.56000000000000005</c:v>
                </c:pt>
                <c:pt idx="3">
                  <c:v>0.47</c:v>
                </c:pt>
                <c:pt idx="4">
                  <c:v>0.42</c:v>
                </c:pt>
                <c:pt idx="5">
                  <c:v>0.39</c:v>
                </c:pt>
              </c:numCache>
            </c:numRef>
          </c:yVal>
          <c:smooth val="1"/>
          <c:extLst>
            <c:ext xmlns:c16="http://schemas.microsoft.com/office/drawing/2014/chart" uri="{C3380CC4-5D6E-409C-BE32-E72D297353CC}">
              <c16:uniqueId val="{00000000-B77B-4566-B379-552F40E3C5AE}"/>
            </c:ext>
          </c:extLst>
        </c:ser>
        <c:dLbls>
          <c:showLegendKey val="0"/>
          <c:showVal val="0"/>
          <c:showCatName val="0"/>
          <c:showSerName val="0"/>
          <c:showPercent val="0"/>
          <c:showBubbleSize val="0"/>
        </c:dLbls>
        <c:axId val="55938048"/>
        <c:axId val="55948032"/>
      </c:scatterChart>
      <c:valAx>
        <c:axId val="55938048"/>
        <c:scaling>
          <c:orientation val="minMax"/>
        </c:scaling>
        <c:delete val="0"/>
        <c:axPos val="b"/>
        <c:numFmt formatCode="General" sourceLinked="1"/>
        <c:majorTickMark val="out"/>
        <c:minorTickMark val="none"/>
        <c:tickLblPos val="nextTo"/>
        <c:crossAx val="55948032"/>
        <c:crosses val="autoZero"/>
        <c:crossBetween val="midCat"/>
      </c:valAx>
      <c:valAx>
        <c:axId val="55948032"/>
        <c:scaling>
          <c:orientation val="minMax"/>
        </c:scaling>
        <c:delete val="0"/>
        <c:axPos val="l"/>
        <c:majorGridlines/>
        <c:numFmt formatCode="General" sourceLinked="1"/>
        <c:majorTickMark val="out"/>
        <c:minorTickMark val="none"/>
        <c:tickLblPos val="nextTo"/>
        <c:crossAx val="55938048"/>
        <c:crosses val="autoZero"/>
        <c:crossBetween val="midCat"/>
      </c:valAx>
    </c:plotArea>
    <c:plotVisOnly val="1"/>
    <c:dispBlanksAs val="gap"/>
    <c:showDLblsOverMax val="0"/>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451</TotalTime>
  <Pages>48</Pages>
  <Words>4053</Words>
  <Characters>5271</Characters>
  <Application>Microsoft Office Word</Application>
  <DocSecurity>0</DocSecurity>
  <Lines>585</Lines>
  <Paragraphs>548</Paragraphs>
  <ScaleCrop>false</ScaleCrop>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与君奕</dc:creator>
  <cp:lastModifiedBy>哲旭 刘</cp:lastModifiedBy>
  <cp:revision>7</cp:revision>
  <dcterms:created xsi:type="dcterms:W3CDTF">2024-04-19T12:51:00Z</dcterms:created>
  <dcterms:modified xsi:type="dcterms:W3CDTF">2026-05-10T12:29:00Z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739E0B3C5157454D81383411FF5F84AB_13</vt:lpwstr>
  </property>
  <property fmtid="{D5CDD505-2E9C-101B-9397-08002B2CF9AE}" pid="4" name="KSOTemplateDocerSaveRecord">
    <vt:lpwstr>eyJoZGlkIjoiMmE4NDQ4MzZlZWVkMWRiYjc0OGU0OGRhZjQ2ODZhMGIiLCJ1c2VySWQiOiIxNTk2MzU0MTA3In0=</vt:lpwstr>
  </property>
</Properties>
</file>