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DC8CA0">
      <w:pPr>
        <w:pStyle w:val="2"/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前言</w:t>
      </w:r>
    </w:p>
    <w:p w14:paraId="71FC29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CV系列的实践文档主要有三个部分组成，分别是：</w:t>
      </w:r>
    </w:p>
    <w:p w14:paraId="761DCA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《CV项目编程实践一（项目拓展和C++基础应用）》</w:t>
      </w:r>
    </w:p>
    <w:p w14:paraId="364620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《CV项目编程实践二（小模型和大模型在图像处理中的各自应用）》</w:t>
      </w:r>
    </w:p>
    <w:p w14:paraId="34271D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《CV项目编程实践三（C++进阶和3D机器视觉）》</w:t>
      </w:r>
    </w:p>
    <w:p w14:paraId="63F56A43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嘉兴康源医疗的缺陷分析</w:t>
      </w:r>
    </w:p>
    <w:p w14:paraId="14CABF55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1.1、4组图片的缺陷分析</w:t>
      </w:r>
    </w:p>
    <w:p w14:paraId="57FF7D4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4组图片的内容，分别为棕色斑点，黑色斑点，蓝水注胶帽头的倾斜程度，管道内壁异物的检测。</w:t>
      </w:r>
    </w:p>
    <w:p w14:paraId="5EC97556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1.2、Python代码实现</w:t>
      </w:r>
    </w:p>
    <w:p w14:paraId="0CC55FF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要求Python3.11+PyCharm+opencv实现，对上述4组图片的缺陷检测。其余缺陷的拍照和识别。</w:t>
      </w:r>
    </w:p>
    <w:p w14:paraId="0E61A60B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1.3、C++代码实现</w:t>
      </w:r>
    </w:p>
    <w:p w14:paraId="4E60FA06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    MFC和QT选用一种技术实现。推荐使用MFC，因为本人MFC更熟悉一些，方便检查代码。</w:t>
      </w:r>
    </w:p>
    <w:p w14:paraId="3E6AFC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综合的缺陷分析程序的实现。</w:t>
      </w:r>
    </w:p>
    <w:p w14:paraId="107892F1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4785" cy="2907665"/>
            <wp:effectExtent l="0" t="0" r="5715" b="635"/>
            <wp:docPr id="2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90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9962C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1.4、扩展编程</w:t>
      </w:r>
    </w:p>
    <w:p w14:paraId="2850D10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参与“项目二、上海安巧电子电路板缺陷检测”，“项目三、上海某自动化公司包装瓶印刷瑕疵检测”，“项目八、皮革样品检测”的编程。</w:t>
      </w:r>
    </w:p>
    <w:p w14:paraId="4F27B412">
      <w:pPr>
        <w:rPr>
          <w:rFonts w:hint="eastAsia"/>
          <w:lang w:val="en-US" w:eastAsia="zh-CN"/>
        </w:rPr>
      </w:pPr>
    </w:p>
    <w:p w14:paraId="418AA495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C++的基础应用</w:t>
      </w:r>
    </w:p>
    <w:p w14:paraId="5D19C3EE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2.1、VS2015、VS2019、VS2022的安装</w:t>
      </w:r>
    </w:p>
    <w:p w14:paraId="7DA2F9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在安装的时候，记得添加MFC模块和C#模块。确保能使用这两种语言。</w:t>
      </w:r>
    </w:p>
    <w:p w14:paraId="176B18B8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2.2、VSCode的安装</w:t>
      </w:r>
    </w:p>
    <w:p w14:paraId="06864B1A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Windows下VSCode的安装，包含VSCode的C++插件的安装</w:t>
      </w:r>
    </w:p>
    <w:p w14:paraId="48CBD13F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2.3、QT的安装</w:t>
      </w:r>
    </w:p>
    <w:p w14:paraId="75D16643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包含对额QTCreator的安装。需要在Ubuntu下和Windows下分别实现。并用向导建立最简单的程序Console或者界面程序进行编译和运行验证。</w:t>
      </w:r>
    </w:p>
    <w:p w14:paraId="352883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Windows：</w:t>
      </w:r>
    </w:p>
    <w:p w14:paraId="2444160C">
      <w:r>
        <w:drawing>
          <wp:inline distT="0" distB="0" distL="114300" distR="114300">
            <wp:extent cx="3170555" cy="3745865"/>
            <wp:effectExtent l="0" t="0" r="4445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70555" cy="3745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502A4"/>
    <w:p w14:paraId="64D317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Ubuntu：</w:t>
      </w:r>
    </w:p>
    <w:p w14:paraId="7A80B0D7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8595" cy="3587750"/>
            <wp:effectExtent l="0" t="0" r="1905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58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7FB01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2.2、常用C++工程的建立</w:t>
      </w:r>
    </w:p>
    <w:p w14:paraId="24839C5F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2.2.1、在VS中建立一个Console工程</w:t>
      </w:r>
    </w:p>
    <w:p w14:paraId="3B4D2E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并且打印一条语句“Hello World”，并且屏幕能停下来，不是一闪而过，然后按任意键才结束。</w:t>
      </w:r>
    </w:p>
    <w:p w14:paraId="0FC7B774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3672205" cy="1557655"/>
            <wp:effectExtent l="0" t="0" r="10795" b="444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72205" cy="155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82569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2.2.2、MFC建立一个Dialog程序</w:t>
      </w:r>
    </w:p>
    <w:p w14:paraId="17156859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在对话框的界面上放一个按钮，点击这个按钮，弹出一个提示语句“你好！”。</w:t>
      </w:r>
    </w:p>
    <w:p w14:paraId="194B3927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107305" cy="1639570"/>
            <wp:effectExtent l="0" t="0" r="10795" b="1143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07305" cy="1639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92791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2.2.3、用MFC建立图片显示的对话框程序</w:t>
      </w:r>
    </w:p>
    <w:p w14:paraId="02FFD9A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在对话框的界面上放一个按钮和一个PictureBox控件，点击按钮，将图片加载在PictureBox中显示。</w:t>
      </w:r>
    </w:p>
    <w:p w14:paraId="2D4C864E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061585" cy="2245995"/>
            <wp:effectExtent l="0" t="0" r="5715" b="1905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61585" cy="224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18830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2.2.4、C++的Console工程调用Opencv</w:t>
      </w:r>
    </w:p>
    <w:p w14:paraId="6EB82B20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C++的Console工程，调用Opencv（2.4.1、3.4.1、4.2.0、4.9.0选择任一版本）,实现一个图片的显示。</w:t>
      </w:r>
    </w:p>
    <w:p w14:paraId="59B4BECD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033645" cy="2195830"/>
            <wp:effectExtent l="0" t="0" r="8255" b="1270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33645" cy="2195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A89FA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2.2.5、VS C++的openc看图插件的使用</w:t>
      </w:r>
    </w:p>
    <w:p w14:paraId="41D81D7A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安装和使用插件Image-Watch。对图片进行查看和分析。</w:t>
      </w:r>
    </w:p>
    <w:p w14:paraId="5014CE66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2700020"/>
            <wp:effectExtent l="0" t="0" r="10795" b="5080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0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02FC62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2.2.6、C++的opencv的一系列操作</w:t>
      </w:r>
    </w:p>
    <w:p w14:paraId="1F3B4D1A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实现这个图片的膨胀、腐蚀、Canney、高斯滤波、中值滤波、灰度化、二值化、霍夫变换（二种）操作。</w:t>
      </w:r>
    </w:p>
    <w:p w14:paraId="027207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膨胀：</w:t>
      </w:r>
    </w:p>
    <w:p w14:paraId="1308B8E9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2554605" cy="1771650"/>
            <wp:effectExtent l="0" t="0" r="10795" b="6350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54605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4BE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腐蚀：</w:t>
      </w:r>
    </w:p>
    <w:p w14:paraId="37F42395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2616200" cy="1798955"/>
            <wp:effectExtent l="0" t="0" r="0" b="4445"/>
            <wp:docPr id="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16200" cy="179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8AD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Canney：</w:t>
      </w:r>
    </w:p>
    <w:p w14:paraId="67CB253C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2141855" cy="1455420"/>
            <wp:effectExtent l="0" t="0" r="4445" b="5080"/>
            <wp:docPr id="1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41855" cy="145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202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高斯滤波：</w:t>
      </w:r>
    </w:p>
    <w:p w14:paraId="32F6EF31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2117090" cy="1446530"/>
            <wp:effectExtent l="0" t="0" r="3810" b="1270"/>
            <wp:docPr id="1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17090" cy="144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E41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中值滤波：</w:t>
      </w:r>
    </w:p>
    <w:p w14:paraId="5E8ADD05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2058670" cy="1403350"/>
            <wp:effectExtent l="0" t="0" r="11430" b="6350"/>
            <wp:docPr id="1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58670" cy="140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D6E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灰度化：</w:t>
      </w:r>
    </w:p>
    <w:p w14:paraId="6E3F7F8A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2106295" cy="1444625"/>
            <wp:effectExtent l="0" t="0" r="1905" b="3175"/>
            <wp:docPr id="1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06295" cy="144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707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二值化：</w:t>
      </w:r>
    </w:p>
    <w:p w14:paraId="0E57C26D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2028190" cy="1386205"/>
            <wp:effectExtent l="0" t="0" r="3810" b="10795"/>
            <wp:docPr id="1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28190" cy="138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F4E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基础霍夫变换：</w:t>
      </w:r>
    </w:p>
    <w:p w14:paraId="7B9E8291">
      <w:pPr>
        <w:rPr>
          <w:rFonts w:hint="eastAsia"/>
          <w:lang w:val="en-US" w:eastAsia="zh-CN"/>
        </w:rPr>
      </w:pPr>
      <w:bookmarkStart w:id="0" w:name="_GoBack"/>
      <w:r>
        <w:drawing>
          <wp:inline distT="0" distB="0" distL="114300" distR="114300">
            <wp:extent cx="2243455" cy="1544320"/>
            <wp:effectExtent l="0" t="0" r="4445" b="5080"/>
            <wp:docPr id="1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43455" cy="154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4C723E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概率霍夫变换：</w:t>
      </w:r>
    </w:p>
    <w:p w14:paraId="05986B91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2282825" cy="1562735"/>
            <wp:effectExtent l="0" t="0" r="3175" b="12065"/>
            <wp:docPr id="1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82825" cy="156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C8C5C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2.2.7、C++代码的计时程序的实现</w:t>
      </w:r>
    </w:p>
    <w:p w14:paraId="2C9262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至少实现2种以上C++运行计时方法。时间精确到毫秒。有余力的可以提升到更高的精度。</w:t>
      </w:r>
    </w:p>
    <w:p w14:paraId="08FFCF4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chrono计时：</w:t>
      </w:r>
    </w:p>
    <w:p w14:paraId="1DDAC39C">
      <w:r>
        <w:drawing>
          <wp:inline distT="0" distB="0" distL="114300" distR="114300">
            <wp:extent cx="2371090" cy="1644015"/>
            <wp:effectExtent l="0" t="0" r="3810" b="6985"/>
            <wp:docPr id="1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71090" cy="164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26EC4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windowsAPI计时：</w:t>
      </w:r>
    </w:p>
    <w:p w14:paraId="622E2398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2400300" cy="1652905"/>
            <wp:effectExtent l="0" t="0" r="0" b="10795"/>
            <wp:docPr id="2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65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E9F08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2.2.8、利用CMake实现源码opencv的编译</w:t>
      </w:r>
    </w:p>
    <w:p w14:paraId="1BA1AC40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可用CMake-gui在Windows下实现对opencv的编译。这个步骤主要是两步。第一步，利用Cmake实现VS工程的生成。第二步、利用生成的opencv的VS工程实现对应的lib和DLL库的生成。</w:t>
      </w:r>
    </w:p>
    <w:p w14:paraId="10C334A1">
      <w:r>
        <w:drawing>
          <wp:inline distT="0" distB="0" distL="114300" distR="114300">
            <wp:extent cx="3337560" cy="3322320"/>
            <wp:effectExtent l="0" t="0" r="2540" b="5080"/>
            <wp:docPr id="2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332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1C7295C"/>
    <w:multiLevelType w:val="singleLevel"/>
    <w:tmpl w:val="31C7295C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F036C9"/>
    <w:rsid w:val="01CB58C2"/>
    <w:rsid w:val="0227136C"/>
    <w:rsid w:val="026C4FD1"/>
    <w:rsid w:val="02F05C02"/>
    <w:rsid w:val="065D710A"/>
    <w:rsid w:val="0B5E7581"/>
    <w:rsid w:val="0C70493E"/>
    <w:rsid w:val="0C931AD8"/>
    <w:rsid w:val="0CE861D3"/>
    <w:rsid w:val="132D20BC"/>
    <w:rsid w:val="138C54D3"/>
    <w:rsid w:val="13FF5CA5"/>
    <w:rsid w:val="14A625C4"/>
    <w:rsid w:val="17CC2342"/>
    <w:rsid w:val="180E74A8"/>
    <w:rsid w:val="18DD55B5"/>
    <w:rsid w:val="19342852"/>
    <w:rsid w:val="19CC6629"/>
    <w:rsid w:val="1A793ABA"/>
    <w:rsid w:val="1B4D5548"/>
    <w:rsid w:val="1CDF48C5"/>
    <w:rsid w:val="1E087E4C"/>
    <w:rsid w:val="1E222CBC"/>
    <w:rsid w:val="20974FDC"/>
    <w:rsid w:val="22A068A5"/>
    <w:rsid w:val="245711E5"/>
    <w:rsid w:val="27590AA7"/>
    <w:rsid w:val="27C75E7F"/>
    <w:rsid w:val="281D4A6E"/>
    <w:rsid w:val="28AD3ACA"/>
    <w:rsid w:val="2940493E"/>
    <w:rsid w:val="2C414C55"/>
    <w:rsid w:val="2C8903AA"/>
    <w:rsid w:val="2D7626DC"/>
    <w:rsid w:val="2ECF405A"/>
    <w:rsid w:val="2F6550C0"/>
    <w:rsid w:val="30DB2262"/>
    <w:rsid w:val="313E79B5"/>
    <w:rsid w:val="329110B5"/>
    <w:rsid w:val="34E93106"/>
    <w:rsid w:val="357B127C"/>
    <w:rsid w:val="36743E79"/>
    <w:rsid w:val="36BB5604"/>
    <w:rsid w:val="36E652D2"/>
    <w:rsid w:val="373F2B4F"/>
    <w:rsid w:val="37EC0F4B"/>
    <w:rsid w:val="3A233FDF"/>
    <w:rsid w:val="3A325170"/>
    <w:rsid w:val="3CA8662A"/>
    <w:rsid w:val="3CAF6F19"/>
    <w:rsid w:val="3E8D3D29"/>
    <w:rsid w:val="3ED74FA5"/>
    <w:rsid w:val="3F6031EC"/>
    <w:rsid w:val="435B61A4"/>
    <w:rsid w:val="43B6787E"/>
    <w:rsid w:val="4729480B"/>
    <w:rsid w:val="483E6094"/>
    <w:rsid w:val="49CD34EE"/>
    <w:rsid w:val="4A46014F"/>
    <w:rsid w:val="4AE95ED9"/>
    <w:rsid w:val="4B307F16"/>
    <w:rsid w:val="4E0D2791"/>
    <w:rsid w:val="4ECE137E"/>
    <w:rsid w:val="4F6E59D9"/>
    <w:rsid w:val="4FBB0B34"/>
    <w:rsid w:val="50715259"/>
    <w:rsid w:val="51722DC2"/>
    <w:rsid w:val="52043EAB"/>
    <w:rsid w:val="5345339A"/>
    <w:rsid w:val="53F266B1"/>
    <w:rsid w:val="54EF2BF0"/>
    <w:rsid w:val="566E7535"/>
    <w:rsid w:val="585B6DBA"/>
    <w:rsid w:val="587A0A23"/>
    <w:rsid w:val="5CE45005"/>
    <w:rsid w:val="5E7F1CEB"/>
    <w:rsid w:val="5ECA1FD8"/>
    <w:rsid w:val="5F04373C"/>
    <w:rsid w:val="5F622CD7"/>
    <w:rsid w:val="61D73DC8"/>
    <w:rsid w:val="63E762F0"/>
    <w:rsid w:val="653F1C00"/>
    <w:rsid w:val="65856C59"/>
    <w:rsid w:val="670F7122"/>
    <w:rsid w:val="6BBD539F"/>
    <w:rsid w:val="6C2076DB"/>
    <w:rsid w:val="6D440831"/>
    <w:rsid w:val="6D893D0C"/>
    <w:rsid w:val="6EFC61DE"/>
    <w:rsid w:val="6F3E07EB"/>
    <w:rsid w:val="6F8D32DA"/>
    <w:rsid w:val="707D334E"/>
    <w:rsid w:val="71F62531"/>
    <w:rsid w:val="74470DF8"/>
    <w:rsid w:val="74C32C7A"/>
    <w:rsid w:val="752E4E2C"/>
    <w:rsid w:val="7613461F"/>
    <w:rsid w:val="76170207"/>
    <w:rsid w:val="764F3097"/>
    <w:rsid w:val="770245AD"/>
    <w:rsid w:val="79517126"/>
    <w:rsid w:val="7A664E53"/>
    <w:rsid w:val="7A9B68AB"/>
    <w:rsid w:val="7D050953"/>
    <w:rsid w:val="7E9D2879"/>
    <w:rsid w:val="7F622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922</Words>
  <Characters>1273</Characters>
  <Lines>0</Lines>
  <Paragraphs>0</Paragraphs>
  <TotalTime>0</TotalTime>
  <ScaleCrop>false</ScaleCrop>
  <LinksUpToDate>false</LinksUpToDate>
  <CharactersWithSpaces>1337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2025-07-10T00:33:00Z</dcterms:created>
  <dc:creator>zc</dc:creator>
  <cp:lastModifiedBy>●ら任┊逍遥</cp:lastModifiedBy>
  <dcterms:modified xsi:type="dcterms:W3CDTF">2025-12-21T05:59:35Z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eyJoZGlkIjoiM2QzYzNkNjgxOWM2ZDNhZmQwZTBkYzExYzI4NmM1ZjYiLCJ1c2VySWQiOiIyMDM1MTA2OTAifQ==</vt:lpwstr>
  </property>
  <property fmtid="{D5CDD505-2E9C-101B-9397-08002B2CF9AE}" pid="4" name="ICV">
    <vt:lpwstr>0F557F4E5B8848B6A648F2A229959CCF_13</vt:lpwstr>
  </property>
</Properties>
</file>