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01128" w14:textId="5814E85B" w:rsidR="00743515" w:rsidRPr="00805DAA" w:rsidRDefault="00743515" w:rsidP="00054033">
      <w:pPr>
        <w:adjustRightInd w:val="0"/>
        <w:snapToGrid w:val="0"/>
        <w:spacing w:line="360" w:lineRule="exact"/>
        <w:ind w:right="960"/>
        <w:jc w:val="center"/>
        <w:rPr>
          <w:rFonts w:ascii="標楷體" w:eastAsia="標楷體" w:hAnsi="標楷體"/>
        </w:rPr>
      </w:pPr>
      <w:r w:rsidRPr="00805DAA">
        <w:rPr>
          <w:rFonts w:ascii="標楷體" w:eastAsia="標楷體" w:hAnsi="標楷體" w:cs="標楷體"/>
          <w:sz w:val="32"/>
        </w:rPr>
        <w:t>20</w:t>
      </w:r>
      <w:r w:rsidR="001A78DA" w:rsidRPr="00805DAA">
        <w:rPr>
          <w:rFonts w:ascii="標楷體" w:eastAsia="標楷體" w:hAnsi="標楷體" w:cs="標楷體" w:hint="eastAsia"/>
          <w:sz w:val="32"/>
        </w:rPr>
        <w:t>2</w:t>
      </w:r>
      <w:r w:rsidR="0088327C">
        <w:rPr>
          <w:rFonts w:ascii="標楷體" w:eastAsia="標楷體" w:hAnsi="標楷體" w:cs="標楷體" w:hint="eastAsia"/>
          <w:sz w:val="32"/>
        </w:rPr>
        <w:t>1</w:t>
      </w:r>
      <w:r w:rsidRPr="00805DAA">
        <w:rPr>
          <w:rFonts w:ascii="標楷體" w:eastAsia="標楷體" w:hAnsi="標楷體" w:cs="標楷體"/>
          <w:sz w:val="32"/>
        </w:rPr>
        <w:t>「</w:t>
      </w:r>
      <w:r w:rsidRPr="00805DAA">
        <w:rPr>
          <w:rFonts w:ascii="標楷體" w:eastAsia="標楷體" w:hAnsi="標楷體"/>
          <w:sz w:val="32"/>
        </w:rPr>
        <w:t>教師生命成長營</w:t>
      </w:r>
      <w:r w:rsidRPr="00805DAA">
        <w:rPr>
          <w:rFonts w:ascii="標楷體" w:eastAsia="標楷體" w:hAnsi="標楷體" w:cs="標楷體"/>
          <w:sz w:val="32"/>
        </w:rPr>
        <w:t>」</w:t>
      </w:r>
      <w:r w:rsidRPr="00805DAA">
        <w:rPr>
          <w:rFonts w:ascii="標楷體" w:eastAsia="標楷體" w:hAnsi="標楷體"/>
          <w:sz w:val="32"/>
        </w:rPr>
        <w:t>報名簡章</w:t>
      </w:r>
    </w:p>
    <w:p w14:paraId="4E5F267D" w14:textId="77777777" w:rsidR="00743515" w:rsidRPr="00805DAA" w:rsidRDefault="00743515" w:rsidP="00EE546E">
      <w:pPr>
        <w:tabs>
          <w:tab w:val="left" w:pos="870"/>
        </w:tabs>
        <w:adjustRightInd w:val="0"/>
        <w:snapToGrid w:val="0"/>
        <w:spacing w:before="180" w:line="400" w:lineRule="exact"/>
        <w:rPr>
          <w:rFonts w:ascii="標楷體" w:eastAsia="標楷體" w:hAnsi="標楷體"/>
          <w:szCs w:val="20"/>
          <w:lang w:eastAsia="ar-SA"/>
        </w:rPr>
      </w:pPr>
      <w:r w:rsidRPr="00805DAA">
        <w:rPr>
          <w:rFonts w:ascii="標楷體" w:eastAsia="標楷體" w:hAnsi="標楷體"/>
        </w:rPr>
        <w:t>壹、依據</w:t>
      </w:r>
    </w:p>
    <w:p w14:paraId="33546606" w14:textId="7F75921E" w:rsidR="00743515" w:rsidRPr="001017AD" w:rsidRDefault="002D1FAE" w:rsidP="00EE546E">
      <w:pPr>
        <w:adjustRightInd w:val="0"/>
        <w:snapToGrid w:val="0"/>
        <w:spacing w:line="400" w:lineRule="exact"/>
        <w:ind w:firstLine="480"/>
        <w:rPr>
          <w:rFonts w:ascii="標楷體" w:eastAsia="標楷體" w:hAnsi="標楷體"/>
        </w:rPr>
      </w:pPr>
      <w:bookmarkStart w:id="0" w:name="_Hlk54193286"/>
      <w:r w:rsidRPr="00805DAA">
        <w:rPr>
          <w:rFonts w:ascii="標楷體" w:eastAsia="標楷體" w:hAnsi="標楷體"/>
          <w:szCs w:val="20"/>
          <w:lang w:eastAsia="ar-SA"/>
        </w:rPr>
        <w:t>依據</w:t>
      </w:r>
      <w:r w:rsidRPr="00805DAA">
        <w:rPr>
          <w:rFonts w:ascii="標楷體" w:eastAsia="標楷體" w:hAnsi="標楷體" w:hint="eastAsia"/>
          <w:szCs w:val="20"/>
        </w:rPr>
        <w:t>教育部</w:t>
      </w:r>
      <w:r w:rsidRPr="00805DAA">
        <w:rPr>
          <w:rFonts w:ascii="標楷體" w:eastAsia="標楷體" w:hAnsi="標楷體"/>
          <w:lang w:eastAsia="ar-SA"/>
        </w:rPr>
        <w:t>10</w:t>
      </w:r>
      <w:r>
        <w:rPr>
          <w:rFonts w:ascii="標楷體" w:eastAsia="標楷體" w:hAnsi="標楷體" w:hint="eastAsia"/>
        </w:rPr>
        <w:t>9</w:t>
      </w:r>
      <w:r w:rsidRPr="00805DAA">
        <w:rPr>
          <w:rFonts w:ascii="標楷體" w:eastAsia="標楷體" w:hAnsi="標楷體"/>
          <w:lang w:eastAsia="ar-SA"/>
        </w:rPr>
        <w:t>年</w:t>
      </w:r>
      <w:r w:rsidRPr="00805DAA">
        <w:rPr>
          <w:rFonts w:ascii="標楷體" w:eastAsia="標楷體" w:hAnsi="標楷體" w:hint="eastAsia"/>
        </w:rPr>
        <w:t>10</w:t>
      </w:r>
      <w:r w:rsidRPr="00805DAA">
        <w:rPr>
          <w:rFonts w:ascii="標楷體" w:eastAsia="標楷體" w:hAnsi="標楷體"/>
          <w:lang w:eastAsia="ar-SA"/>
        </w:rPr>
        <w:t>月</w:t>
      </w:r>
      <w:r w:rsidRPr="00805DA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5</w:t>
      </w:r>
      <w:r w:rsidRPr="00805DAA">
        <w:rPr>
          <w:rFonts w:ascii="標楷體" w:eastAsia="標楷體" w:hAnsi="標楷體"/>
          <w:lang w:eastAsia="ar-SA"/>
        </w:rPr>
        <w:t>日</w:t>
      </w:r>
      <w:r w:rsidR="00EB03E6">
        <w:rPr>
          <w:rFonts w:ascii="標楷體" w:eastAsia="標楷體" w:hAnsi="標楷體" w:hint="eastAsia"/>
        </w:rPr>
        <w:t>臺教師（三）字第1090148733K號</w:t>
      </w:r>
      <w:r>
        <w:rPr>
          <w:rFonts w:ascii="標楷體" w:eastAsia="標楷體" w:hAnsi="標楷體" w:hint="eastAsia"/>
        </w:rPr>
        <w:t>函辦理</w:t>
      </w:r>
    </w:p>
    <w:bookmarkEnd w:id="0"/>
    <w:p w14:paraId="7697C157" w14:textId="77777777" w:rsidR="00911291" w:rsidRPr="00805DAA" w:rsidRDefault="007E2FC3" w:rsidP="004F032A">
      <w:pPr>
        <w:adjustRightInd w:val="0"/>
        <w:snapToGrid w:val="0"/>
        <w:spacing w:line="380" w:lineRule="exact"/>
        <w:jc w:val="both"/>
        <w:rPr>
          <w:rFonts w:ascii="標楷體" w:eastAsia="標楷體" w:hAnsi="標楷體"/>
        </w:rPr>
      </w:pPr>
      <w:r w:rsidRPr="00805DAA">
        <w:rPr>
          <w:rFonts w:ascii="標楷體" w:eastAsia="標楷體" w:hAnsi="標楷體" w:hint="eastAsia"/>
        </w:rPr>
        <w:t>貳、宗旨</w:t>
      </w:r>
      <w:r w:rsidRPr="00805DAA">
        <w:rPr>
          <w:rFonts w:ascii="標楷體" w:eastAsia="標楷體" w:hAnsi="標楷體" w:hint="eastAsia"/>
        </w:rPr>
        <w:cr/>
        <w:t xml:space="preserve">    一、</w:t>
      </w:r>
      <w:r w:rsidR="00911291" w:rsidRPr="00805DAA">
        <w:rPr>
          <w:rFonts w:ascii="標楷體" w:eastAsia="標楷體" w:hAnsi="標楷體" w:hint="eastAsia"/>
        </w:rPr>
        <w:t>建立正確的教育理念，體會教育工作的價值。</w:t>
      </w:r>
      <w:r w:rsidR="00911291" w:rsidRPr="00805DAA">
        <w:rPr>
          <w:rFonts w:ascii="標楷體" w:eastAsia="標楷體" w:hAnsi="標楷體" w:hint="eastAsia"/>
        </w:rPr>
        <w:cr/>
      </w:r>
      <w:r w:rsidRPr="00805DAA">
        <w:rPr>
          <w:rFonts w:ascii="標楷體" w:eastAsia="標楷體" w:hAnsi="標楷體" w:hint="eastAsia"/>
        </w:rPr>
        <w:t xml:space="preserve">    二、</w:t>
      </w:r>
      <w:r w:rsidR="00911291" w:rsidRPr="00805DAA">
        <w:rPr>
          <w:rFonts w:ascii="標楷體" w:eastAsia="標楷體" w:hAnsi="標楷體" w:hint="eastAsia"/>
        </w:rPr>
        <w:t>豐富教師的心靈涵養，探索真實快樂的方法。</w:t>
      </w:r>
      <w:r w:rsidRPr="00805DAA">
        <w:rPr>
          <w:rFonts w:ascii="標楷體" w:eastAsia="標楷體" w:hAnsi="標楷體" w:hint="eastAsia"/>
        </w:rPr>
        <w:t xml:space="preserve"> </w:t>
      </w:r>
    </w:p>
    <w:p w14:paraId="3E349DA2" w14:textId="48D8937E" w:rsidR="007E2FC3" w:rsidRPr="00805DAA" w:rsidRDefault="00911291" w:rsidP="004F032A">
      <w:pPr>
        <w:adjustRightInd w:val="0"/>
        <w:snapToGrid w:val="0"/>
        <w:spacing w:line="380" w:lineRule="exact"/>
        <w:jc w:val="both"/>
        <w:rPr>
          <w:rFonts w:ascii="標楷體" w:eastAsia="標楷體" w:hAnsi="標楷體"/>
        </w:rPr>
      </w:pPr>
      <w:r w:rsidRPr="00805DAA">
        <w:rPr>
          <w:rFonts w:ascii="標楷體" w:eastAsia="標楷體" w:hAnsi="標楷體" w:hint="eastAsia"/>
        </w:rPr>
        <w:t xml:space="preserve"> </w:t>
      </w:r>
      <w:r w:rsidR="007E2FC3" w:rsidRPr="00805DAA">
        <w:rPr>
          <w:rFonts w:ascii="標楷體" w:eastAsia="標楷體" w:hAnsi="標楷體" w:hint="eastAsia"/>
        </w:rPr>
        <w:t xml:space="preserve">   三、</w:t>
      </w:r>
      <w:r w:rsidRPr="00805DAA">
        <w:rPr>
          <w:rFonts w:ascii="標楷體" w:eastAsia="標楷體" w:hAnsi="標楷體" w:hint="eastAsia"/>
        </w:rPr>
        <w:t>結識志同道合的夥伴，相互增長教學的動能。</w:t>
      </w:r>
      <w:r w:rsidR="007E2FC3" w:rsidRPr="00805DAA">
        <w:rPr>
          <w:rFonts w:ascii="標楷體" w:eastAsia="標楷體" w:hAnsi="標楷體" w:hint="eastAsia"/>
        </w:rPr>
        <w:cr/>
        <w:t xml:space="preserve">    四、</w:t>
      </w:r>
      <w:r w:rsidRPr="00805DAA">
        <w:rPr>
          <w:rFonts w:ascii="標楷體" w:eastAsia="標楷體" w:hAnsi="標楷體" w:hint="eastAsia"/>
        </w:rPr>
        <w:t>符合108課綱精神，提供教師轉化實踐策略。</w:t>
      </w:r>
    </w:p>
    <w:p w14:paraId="53C3EFAE" w14:textId="77777777" w:rsidR="00743515" w:rsidRPr="00805DAA" w:rsidRDefault="00743515" w:rsidP="004F032A">
      <w:pPr>
        <w:adjustRightInd w:val="0"/>
        <w:snapToGrid w:val="0"/>
        <w:spacing w:line="380" w:lineRule="exact"/>
        <w:rPr>
          <w:rFonts w:ascii="標楷體" w:eastAsia="標楷體" w:hAnsi="標楷體"/>
        </w:rPr>
      </w:pPr>
      <w:r w:rsidRPr="00805DAA">
        <w:rPr>
          <w:rFonts w:ascii="標楷體" w:eastAsia="標楷體" w:hAnsi="標楷體"/>
        </w:rPr>
        <w:t>叁、辦理單位</w:t>
      </w:r>
    </w:p>
    <w:p w14:paraId="0474ABB8" w14:textId="77777777" w:rsidR="00586DB8" w:rsidRDefault="00743515" w:rsidP="004F032A">
      <w:pPr>
        <w:adjustRightInd w:val="0"/>
        <w:snapToGrid w:val="0"/>
        <w:spacing w:line="380" w:lineRule="exact"/>
        <w:ind w:firstLineChars="177" w:firstLine="425"/>
        <w:rPr>
          <w:rFonts w:ascii="標楷體" w:eastAsia="標楷體" w:hAnsi="標楷體"/>
        </w:rPr>
      </w:pPr>
      <w:r w:rsidRPr="00805DAA">
        <w:rPr>
          <w:rFonts w:ascii="標楷體" w:eastAsia="標楷體" w:hAnsi="標楷體"/>
        </w:rPr>
        <w:t>主辦單位：財團法人福智文教基金會</w:t>
      </w:r>
    </w:p>
    <w:p w14:paraId="5E87B22B" w14:textId="77777777" w:rsidR="00ED608B" w:rsidRDefault="00ED608B" w:rsidP="00ED608B">
      <w:pPr>
        <w:adjustRightInd w:val="0"/>
        <w:snapToGrid w:val="0"/>
        <w:spacing w:line="380" w:lineRule="exact"/>
        <w:ind w:firstLineChars="177" w:firstLine="425"/>
        <w:rPr>
          <w:rFonts w:ascii="標楷體" w:eastAsia="標楷體" w:hAnsi="標楷體"/>
        </w:rPr>
      </w:pPr>
      <w:r w:rsidRPr="00CA1705">
        <w:rPr>
          <w:rFonts w:ascii="標楷體" w:eastAsia="標楷體" w:hAnsi="標楷體" w:hint="eastAsia"/>
        </w:rPr>
        <w:t>協辦單位：福智學校財團法人、基隆市瑪陵國民小學</w:t>
      </w:r>
    </w:p>
    <w:p w14:paraId="16CB02E0" w14:textId="77777777" w:rsidR="00ED608B" w:rsidRPr="00CA1705" w:rsidRDefault="00ED608B" w:rsidP="00ED608B">
      <w:pPr>
        <w:adjustRightInd w:val="0"/>
        <w:snapToGrid w:val="0"/>
        <w:spacing w:line="380" w:lineRule="exact"/>
        <w:ind w:firstLineChars="177" w:firstLine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</w:t>
      </w:r>
      <w:r w:rsidRPr="0071370F">
        <w:rPr>
          <w:rFonts w:ascii="標楷體" w:eastAsia="標楷體" w:hAnsi="標楷體" w:hint="eastAsia"/>
        </w:rPr>
        <w:t>國立臺中科技大學資訊管理系</w:t>
      </w:r>
      <w:r>
        <w:rPr>
          <w:rFonts w:ascii="標楷體" w:eastAsia="標楷體" w:hAnsi="標楷體" w:hint="eastAsia"/>
        </w:rPr>
        <w:t>(台中場)</w:t>
      </w:r>
    </w:p>
    <w:p w14:paraId="638274AE" w14:textId="77777777" w:rsidR="00743515" w:rsidRPr="00805DAA" w:rsidRDefault="00743515" w:rsidP="004F032A">
      <w:pPr>
        <w:adjustRightInd w:val="0"/>
        <w:snapToGrid w:val="0"/>
        <w:spacing w:line="380" w:lineRule="exact"/>
        <w:rPr>
          <w:rFonts w:ascii="標楷體" w:eastAsia="標楷體" w:hAnsi="標楷體"/>
        </w:rPr>
      </w:pPr>
      <w:r w:rsidRPr="00805DAA">
        <w:rPr>
          <w:rFonts w:ascii="標楷體" w:eastAsia="標楷體" w:hAnsi="標楷體" w:cs="標楷體"/>
        </w:rPr>
        <w:t>肆</w:t>
      </w:r>
      <w:r w:rsidRPr="00805DAA">
        <w:rPr>
          <w:rFonts w:ascii="標楷體" w:eastAsia="標楷體" w:hAnsi="標楷體"/>
        </w:rPr>
        <w:t>、研習內容</w:t>
      </w:r>
    </w:p>
    <w:p w14:paraId="1EC32F53" w14:textId="2E2EC5FE" w:rsidR="00743515" w:rsidRPr="00805DAA" w:rsidRDefault="00743515" w:rsidP="004F032A">
      <w:pPr>
        <w:tabs>
          <w:tab w:val="left" w:pos="860"/>
        </w:tabs>
        <w:adjustRightInd w:val="0"/>
        <w:snapToGrid w:val="0"/>
        <w:spacing w:line="380" w:lineRule="exact"/>
        <w:ind w:firstLine="480"/>
        <w:rPr>
          <w:rFonts w:ascii="標楷體" w:eastAsia="標楷體" w:hAnsi="標楷體"/>
        </w:rPr>
      </w:pPr>
      <w:r w:rsidRPr="00805DAA">
        <w:rPr>
          <w:rFonts w:ascii="標楷體" w:eastAsia="標楷體" w:hAnsi="標楷體"/>
        </w:rPr>
        <w:t>一、</w:t>
      </w:r>
      <w:r w:rsidR="002D6569" w:rsidRPr="00805DAA">
        <w:rPr>
          <w:rFonts w:ascii="標楷體" w:eastAsia="標楷體" w:hAnsi="標楷體"/>
        </w:rPr>
        <w:t>方式：專題講座、經驗分享、座談</w:t>
      </w:r>
      <w:r w:rsidR="002D6569">
        <w:rPr>
          <w:rFonts w:ascii="標楷體" w:eastAsia="標楷體" w:hAnsi="標楷體" w:hint="eastAsia"/>
        </w:rPr>
        <w:t>會</w:t>
      </w:r>
      <w:r w:rsidR="002D6569" w:rsidRPr="00805DAA">
        <w:rPr>
          <w:rFonts w:ascii="標楷體" w:eastAsia="標楷體" w:hAnsi="標楷體"/>
        </w:rPr>
        <w:t>、小組研討等多元</w:t>
      </w:r>
      <w:r w:rsidR="002D6569">
        <w:rPr>
          <w:rFonts w:ascii="標楷體" w:eastAsia="標楷體" w:hAnsi="標楷體" w:hint="eastAsia"/>
        </w:rPr>
        <w:t>學習</w:t>
      </w:r>
      <w:r w:rsidR="002D6569" w:rsidRPr="00805DAA">
        <w:rPr>
          <w:rFonts w:ascii="標楷體" w:eastAsia="標楷體" w:hAnsi="標楷體"/>
        </w:rPr>
        <w:t>方式。</w:t>
      </w:r>
    </w:p>
    <w:p w14:paraId="7AEDE9CA" w14:textId="77777777" w:rsidR="002D6569" w:rsidRDefault="00743515" w:rsidP="002D6569">
      <w:pPr>
        <w:tabs>
          <w:tab w:val="left" w:pos="142"/>
          <w:tab w:val="left" w:pos="860"/>
        </w:tabs>
        <w:adjustRightInd w:val="0"/>
        <w:snapToGrid w:val="0"/>
        <w:spacing w:line="380" w:lineRule="exact"/>
        <w:ind w:leftChars="200" w:left="1320" w:hangingChars="350" w:hanging="840"/>
        <w:rPr>
          <w:rFonts w:ascii="標楷體" w:eastAsia="標楷體" w:hAnsi="標楷體"/>
        </w:rPr>
      </w:pPr>
      <w:r w:rsidRPr="00805DAA">
        <w:rPr>
          <w:rFonts w:ascii="標楷體" w:eastAsia="標楷體" w:hAnsi="標楷體"/>
        </w:rPr>
        <w:t>二、</w:t>
      </w:r>
      <w:r w:rsidR="002D6569" w:rsidRPr="00805DAA">
        <w:rPr>
          <w:rFonts w:ascii="標楷體" w:eastAsia="標楷體" w:hAnsi="標楷體"/>
        </w:rPr>
        <w:t>課程：</w:t>
      </w:r>
      <w:r w:rsidR="002D6569" w:rsidRPr="001017AD">
        <w:rPr>
          <w:rFonts w:ascii="標楷體" w:eastAsia="標楷體" w:hAnsi="標楷體" w:cs="新細明體" w:hint="eastAsia"/>
          <w:kern w:val="0"/>
        </w:rPr>
        <w:t>如何衡量你的人生</w:t>
      </w:r>
      <w:r w:rsidR="002D6569" w:rsidRPr="001017AD">
        <w:rPr>
          <w:rFonts w:ascii="標楷體" w:eastAsia="標楷體" w:hAnsi="標楷體"/>
        </w:rPr>
        <w:t>、</w:t>
      </w:r>
      <w:r w:rsidR="002D6569" w:rsidRPr="001017AD">
        <w:rPr>
          <w:rFonts w:ascii="標楷體" w:eastAsia="標楷體" w:hAnsi="標楷體" w:cs="微軟正黑體"/>
          <w:lang w:val="zh-TW"/>
        </w:rPr>
        <w:t>觀功念恩</w:t>
      </w:r>
      <w:r w:rsidR="002D6569" w:rsidRPr="001017AD">
        <w:rPr>
          <w:rFonts w:ascii="標楷體" w:eastAsia="標楷體" w:hAnsi="標楷體"/>
        </w:rPr>
        <w:t>、</w:t>
      </w:r>
      <w:r w:rsidR="002D6569" w:rsidRPr="001017AD">
        <w:rPr>
          <w:rFonts w:ascii="標楷體" w:eastAsia="標楷體" w:hAnsi="標楷體" w:cs="微軟正黑體"/>
          <w:lang w:val="zh-TW"/>
        </w:rPr>
        <w:t>關心健康關愛世界</w:t>
      </w:r>
      <w:r w:rsidR="002D6569" w:rsidRPr="001017AD">
        <w:rPr>
          <w:rFonts w:ascii="標楷體" w:eastAsia="標楷體" w:hAnsi="標楷體"/>
        </w:rPr>
        <w:t>、</w:t>
      </w:r>
      <w:r w:rsidR="002D6569" w:rsidRPr="001017AD">
        <w:rPr>
          <w:rFonts w:ascii="標楷體" w:eastAsia="標楷體" w:hAnsi="標楷體" w:cs="新細明體" w:hint="eastAsia"/>
          <w:kern w:val="0"/>
        </w:rPr>
        <w:t>掌握教育的密碼</w:t>
      </w:r>
      <w:r w:rsidR="002D6569" w:rsidRPr="001017AD">
        <w:rPr>
          <w:rFonts w:ascii="標楷體" w:eastAsia="標楷體" w:hAnsi="標楷體" w:hint="eastAsia"/>
        </w:rPr>
        <w:t>等</w:t>
      </w:r>
    </w:p>
    <w:p w14:paraId="40FB3D26" w14:textId="142ED2E9" w:rsidR="00743515" w:rsidRPr="00F2787D" w:rsidRDefault="002D6569" w:rsidP="002D6569">
      <w:pPr>
        <w:tabs>
          <w:tab w:val="left" w:pos="142"/>
          <w:tab w:val="left" w:pos="860"/>
        </w:tabs>
        <w:adjustRightInd w:val="0"/>
        <w:snapToGrid w:val="0"/>
        <w:spacing w:line="380" w:lineRule="exact"/>
        <w:ind w:leftChars="550" w:left="1320" w:firstLineChars="100" w:firstLine="240"/>
        <w:rPr>
          <w:rFonts w:ascii="標楷體" w:eastAsia="標楷體" w:hAnsi="標楷體"/>
          <w:szCs w:val="20"/>
          <w:lang w:eastAsia="ar-SA"/>
        </w:rPr>
      </w:pPr>
      <w:r w:rsidRPr="00805DAA">
        <w:rPr>
          <w:rFonts w:ascii="標楷體" w:eastAsia="標楷體" w:hAnsi="標楷體" w:hint="eastAsia"/>
        </w:rPr>
        <w:t>（</w:t>
      </w:r>
      <w:r w:rsidRPr="00805DAA">
        <w:rPr>
          <w:rFonts w:ascii="標楷體" w:eastAsia="標楷體" w:hAnsi="標楷體"/>
        </w:rPr>
        <w:t>詳見20</w:t>
      </w:r>
      <w:r w:rsidRPr="00805DAA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1</w:t>
      </w:r>
      <w:r w:rsidRPr="00805DAA">
        <w:rPr>
          <w:rFonts w:ascii="標楷體" w:eastAsia="標楷體" w:hAnsi="標楷體"/>
        </w:rPr>
        <w:t>「教師生命成長營」課程表</w:t>
      </w:r>
      <w:r w:rsidRPr="00805DAA">
        <w:rPr>
          <w:rFonts w:ascii="標楷體" w:eastAsia="標楷體" w:hAnsi="標楷體" w:hint="eastAsia"/>
        </w:rPr>
        <w:t>）</w:t>
      </w:r>
      <w:r w:rsidRPr="00805DAA">
        <w:rPr>
          <w:rFonts w:ascii="標楷體" w:eastAsia="標楷體" w:hAnsi="標楷體"/>
        </w:rPr>
        <w:t>。</w:t>
      </w:r>
    </w:p>
    <w:p w14:paraId="2CF35BC0" w14:textId="7E5505D2" w:rsidR="009E5072" w:rsidRDefault="00743515" w:rsidP="004F032A">
      <w:pPr>
        <w:adjustRightInd w:val="0"/>
        <w:snapToGrid w:val="0"/>
        <w:spacing w:line="380" w:lineRule="exact"/>
        <w:ind w:left="1638" w:hanging="1160"/>
        <w:rPr>
          <w:rFonts w:ascii="標楷體" w:eastAsia="標楷體" w:hAnsi="標楷體"/>
        </w:rPr>
      </w:pPr>
      <w:r w:rsidRPr="00805DAA">
        <w:rPr>
          <w:rFonts w:ascii="標楷體" w:eastAsia="標楷體" w:hAnsi="標楷體"/>
          <w:szCs w:val="20"/>
          <w:lang w:eastAsia="ar-SA"/>
        </w:rPr>
        <w:t>三、</w:t>
      </w:r>
      <w:r w:rsidR="002D6569" w:rsidRPr="00805DAA">
        <w:rPr>
          <w:rFonts w:ascii="標楷體" w:eastAsia="標楷體" w:hAnsi="標楷體"/>
        </w:rPr>
        <w:t>費用：</w:t>
      </w:r>
      <w:r w:rsidR="002D6569">
        <w:rPr>
          <w:rFonts w:ascii="標楷體" w:eastAsia="標楷體" w:hAnsi="標楷體" w:hint="eastAsia"/>
        </w:rPr>
        <w:t>1200元（手冊、保險、兩天健康蔬食午晚餐及點</w:t>
      </w:r>
      <w:r w:rsidR="002D6569" w:rsidRPr="00241F80">
        <w:rPr>
          <w:rFonts w:ascii="標楷體" w:eastAsia="標楷體" w:hAnsi="標楷體" w:hint="eastAsia"/>
        </w:rPr>
        <w:t>心等）</w:t>
      </w:r>
    </w:p>
    <w:p w14:paraId="049103C4" w14:textId="7D3CF929" w:rsidR="0085316B" w:rsidRDefault="001017AD" w:rsidP="004F032A">
      <w:pPr>
        <w:adjustRightInd w:val="0"/>
        <w:snapToGrid w:val="0"/>
        <w:spacing w:line="380" w:lineRule="exact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</w:t>
      </w:r>
      <w:r w:rsidR="00743515" w:rsidRPr="00805DAA">
        <w:rPr>
          <w:rFonts w:ascii="標楷體" w:eastAsia="標楷體" w:hAnsi="標楷體"/>
        </w:rPr>
        <w:t>、</w:t>
      </w:r>
      <w:r w:rsidR="0085316B">
        <w:rPr>
          <w:rFonts w:ascii="標楷體" w:eastAsia="標楷體" w:hAnsi="標楷體" w:hint="eastAsia"/>
        </w:rPr>
        <w:t>時</w:t>
      </w:r>
      <w:r w:rsidR="0085316B" w:rsidRPr="00805DAA">
        <w:rPr>
          <w:rFonts w:ascii="標楷體" w:eastAsia="標楷體" w:hAnsi="標楷體"/>
        </w:rPr>
        <w:t>間</w:t>
      </w:r>
      <w:r w:rsidR="0085316B">
        <w:rPr>
          <w:rFonts w:ascii="標楷體" w:eastAsia="標楷體" w:hAnsi="標楷體" w:hint="eastAsia"/>
        </w:rPr>
        <w:t>/</w:t>
      </w:r>
      <w:r w:rsidR="0085316B" w:rsidRPr="00805DAA">
        <w:rPr>
          <w:rFonts w:ascii="標楷體" w:eastAsia="標楷體" w:hAnsi="標楷體"/>
        </w:rPr>
        <w:t>地點：</w:t>
      </w:r>
      <w:r w:rsidR="0066301C" w:rsidRPr="002D1FAE">
        <w:rPr>
          <w:rFonts w:ascii="標楷體" w:eastAsia="標楷體" w:hAnsi="標楷體" w:hint="eastAsia"/>
        </w:rPr>
        <w:t>(請擇一場次報名，勿重複報名)</w:t>
      </w:r>
    </w:p>
    <w:p w14:paraId="0F655664" w14:textId="7BDEA45F" w:rsidR="00743515" w:rsidRPr="00805DAA" w:rsidRDefault="0066301C" w:rsidP="0085316B">
      <w:pPr>
        <w:adjustRightInd w:val="0"/>
        <w:snapToGrid w:val="0"/>
        <w:spacing w:line="380" w:lineRule="exact"/>
        <w:ind w:firstLineChars="400" w:firstLine="960"/>
        <w:rPr>
          <w:rFonts w:ascii="標楷體" w:eastAsia="標楷體" w:hAnsi="標楷體"/>
          <w:szCs w:val="20"/>
          <w:lang w:eastAsia="ar-SA"/>
        </w:rPr>
      </w:pPr>
      <w:r>
        <w:rPr>
          <w:rFonts w:ascii="標楷體" w:eastAsia="標楷體" w:hAnsi="標楷體" w:hint="eastAsia"/>
        </w:rPr>
        <w:t>1</w:t>
      </w:r>
      <w:r w:rsidR="0085316B">
        <w:rPr>
          <w:rFonts w:ascii="標楷體" w:eastAsia="標楷體" w:hAnsi="標楷體" w:hint="eastAsia"/>
        </w:rPr>
        <w:t>、</w:t>
      </w:r>
      <w:r w:rsidR="00FA2714">
        <w:rPr>
          <w:rFonts w:ascii="標楷體" w:eastAsia="標楷體" w:hAnsi="標楷體" w:hint="eastAsia"/>
        </w:rPr>
        <w:t>時</w:t>
      </w:r>
      <w:r w:rsidR="00FA2714" w:rsidRPr="00805DAA">
        <w:rPr>
          <w:rFonts w:ascii="標楷體" w:eastAsia="標楷體" w:hAnsi="標楷體"/>
        </w:rPr>
        <w:t>間：</w:t>
      </w:r>
      <w:r w:rsidR="0085316B" w:rsidRPr="00805DAA">
        <w:rPr>
          <w:rFonts w:ascii="標楷體" w:eastAsia="標楷體" w:hAnsi="標楷體"/>
          <w:szCs w:val="20"/>
          <w:lang w:eastAsia="ar-SA"/>
        </w:rPr>
        <w:t>1</w:t>
      </w:r>
      <w:r w:rsidR="0085316B">
        <w:rPr>
          <w:rFonts w:ascii="標楷體" w:eastAsia="標楷體" w:hAnsi="標楷體" w:hint="eastAsia"/>
          <w:szCs w:val="20"/>
        </w:rPr>
        <w:t>10</w:t>
      </w:r>
      <w:r w:rsidR="0085316B" w:rsidRPr="00805DAA">
        <w:rPr>
          <w:rFonts w:ascii="標楷體" w:eastAsia="標楷體" w:hAnsi="標楷體"/>
          <w:szCs w:val="20"/>
          <w:lang w:eastAsia="ar-SA"/>
        </w:rPr>
        <w:t>年</w:t>
      </w:r>
      <w:r w:rsidR="0085316B">
        <w:rPr>
          <w:rFonts w:ascii="標楷體" w:eastAsia="標楷體" w:hAnsi="標楷體" w:hint="eastAsia"/>
          <w:szCs w:val="20"/>
        </w:rPr>
        <w:t>1</w:t>
      </w:r>
      <w:r w:rsidR="0085316B" w:rsidRPr="00805DAA">
        <w:rPr>
          <w:rFonts w:ascii="標楷體" w:eastAsia="標楷體" w:hAnsi="標楷體" w:hint="eastAsia"/>
          <w:szCs w:val="20"/>
        </w:rPr>
        <w:t>月</w:t>
      </w:r>
      <w:r w:rsidR="0085316B">
        <w:rPr>
          <w:rFonts w:ascii="標楷體" w:eastAsia="標楷體" w:hAnsi="標楷體" w:hint="eastAsia"/>
          <w:szCs w:val="20"/>
        </w:rPr>
        <w:t>30</w:t>
      </w:r>
      <w:r w:rsidR="0085316B" w:rsidRPr="00805DAA">
        <w:rPr>
          <w:rFonts w:ascii="標楷體" w:eastAsia="標楷體" w:hAnsi="標楷體"/>
          <w:szCs w:val="20"/>
          <w:lang w:eastAsia="ar-SA"/>
        </w:rPr>
        <w:t>日(</w:t>
      </w:r>
      <w:r w:rsidR="0085316B" w:rsidRPr="00805DAA">
        <w:rPr>
          <w:rFonts w:ascii="標楷體" w:eastAsia="標楷體" w:hAnsi="標楷體" w:hint="eastAsia"/>
          <w:szCs w:val="20"/>
        </w:rPr>
        <w:t>六</w:t>
      </w:r>
      <w:r w:rsidR="0085316B" w:rsidRPr="00805DAA">
        <w:rPr>
          <w:rFonts w:ascii="標楷體" w:eastAsia="標楷體" w:hAnsi="標楷體"/>
          <w:szCs w:val="20"/>
          <w:lang w:eastAsia="ar-SA"/>
        </w:rPr>
        <w:t>)至</w:t>
      </w:r>
      <w:r w:rsidR="0085316B">
        <w:rPr>
          <w:rFonts w:ascii="標楷體" w:eastAsia="標楷體" w:hAnsi="標楷體" w:hint="eastAsia"/>
          <w:szCs w:val="20"/>
        </w:rPr>
        <w:t>1</w:t>
      </w:r>
      <w:r w:rsidR="0085316B" w:rsidRPr="00805DAA">
        <w:rPr>
          <w:rFonts w:ascii="標楷體" w:eastAsia="標楷體" w:hAnsi="標楷體"/>
          <w:szCs w:val="20"/>
          <w:lang w:eastAsia="ar-SA"/>
        </w:rPr>
        <w:t>月</w:t>
      </w:r>
      <w:r w:rsidR="0085316B">
        <w:rPr>
          <w:rFonts w:ascii="標楷體" w:eastAsia="標楷體" w:hAnsi="標楷體" w:hint="eastAsia"/>
          <w:szCs w:val="20"/>
        </w:rPr>
        <w:t>31</w:t>
      </w:r>
      <w:r w:rsidR="0085316B" w:rsidRPr="00805DAA">
        <w:rPr>
          <w:rFonts w:ascii="標楷體" w:eastAsia="標楷體" w:hAnsi="標楷體"/>
          <w:szCs w:val="20"/>
          <w:lang w:eastAsia="ar-SA"/>
        </w:rPr>
        <w:t>日(</w:t>
      </w:r>
      <w:r w:rsidR="0085316B">
        <w:rPr>
          <w:rFonts w:ascii="標楷體" w:eastAsia="標楷體" w:hAnsi="標楷體" w:hint="eastAsia"/>
          <w:szCs w:val="20"/>
        </w:rPr>
        <w:t>日</w:t>
      </w:r>
      <w:r w:rsidR="0085316B" w:rsidRPr="00805DAA">
        <w:rPr>
          <w:rFonts w:ascii="標楷體" w:eastAsia="標楷體" w:hAnsi="標楷體" w:hint="eastAsia"/>
          <w:szCs w:val="20"/>
        </w:rPr>
        <w:t>)</w:t>
      </w:r>
      <w:r w:rsidR="0085316B" w:rsidRPr="00805DAA">
        <w:rPr>
          <w:rFonts w:ascii="標楷體" w:eastAsia="標楷體" w:hAnsi="標楷體"/>
          <w:szCs w:val="20"/>
          <w:lang w:eastAsia="ar-SA"/>
        </w:rPr>
        <w:t>止。</w:t>
      </w:r>
      <w:r w:rsidR="0085316B">
        <w:rPr>
          <w:rFonts w:ascii="標楷體" w:eastAsia="標楷體" w:hAnsi="標楷體" w:hint="eastAsia"/>
          <w:szCs w:val="20"/>
        </w:rPr>
        <w:t>(不住宿)</w:t>
      </w:r>
      <w:r w:rsidR="0085316B">
        <w:rPr>
          <w:rFonts w:ascii="標楷體" w:eastAsia="標楷體" w:hAnsi="標楷體"/>
        </w:rPr>
        <w:br/>
        <w:t xml:space="preserve">        </w:t>
      </w:r>
      <w:r w:rsidR="0085316B">
        <w:rPr>
          <w:rFonts w:ascii="標楷體" w:eastAsia="標楷體" w:hAnsi="標楷體" w:hint="eastAsia"/>
        </w:rPr>
        <w:t xml:space="preserve">    </w:t>
      </w:r>
      <w:r w:rsidR="00FA2714" w:rsidRPr="00805DAA">
        <w:rPr>
          <w:rFonts w:ascii="標楷體" w:eastAsia="標楷體" w:hAnsi="標楷體"/>
        </w:rPr>
        <w:t>地點：</w:t>
      </w:r>
      <w:r w:rsidR="0085316B">
        <w:rPr>
          <w:rFonts w:ascii="標楷體" w:eastAsia="標楷體" w:hAnsi="標楷體" w:hint="eastAsia"/>
        </w:rPr>
        <w:t>台北、桃園、新竹、雲林、嘉義、台南、高雄(詳見報名網站)</w:t>
      </w:r>
      <w:r w:rsidR="0085316B">
        <w:rPr>
          <w:rFonts w:ascii="標楷體" w:eastAsia="標楷體" w:hAnsi="標楷體"/>
        </w:rPr>
        <w:br/>
      </w:r>
      <w:r w:rsidR="0085316B">
        <w:rPr>
          <w:rFonts w:ascii="標楷體" w:eastAsia="標楷體" w:hAnsi="標楷體" w:hint="eastAsia"/>
        </w:rPr>
        <w:t xml:space="preserve">        </w:t>
      </w:r>
      <w:r>
        <w:rPr>
          <w:rFonts w:ascii="標楷體" w:eastAsia="標楷體" w:hAnsi="標楷體" w:hint="eastAsia"/>
        </w:rPr>
        <w:t>2</w:t>
      </w:r>
      <w:r w:rsidR="0085316B">
        <w:rPr>
          <w:rFonts w:ascii="標楷體" w:eastAsia="標楷體" w:hAnsi="標楷體" w:hint="eastAsia"/>
        </w:rPr>
        <w:t>、</w:t>
      </w:r>
      <w:r w:rsidR="00FA2714">
        <w:rPr>
          <w:rFonts w:ascii="標楷體" w:eastAsia="標楷體" w:hAnsi="標楷體" w:hint="eastAsia"/>
        </w:rPr>
        <w:t>時</w:t>
      </w:r>
      <w:r w:rsidR="00FA2714" w:rsidRPr="00805DAA">
        <w:rPr>
          <w:rFonts w:ascii="標楷體" w:eastAsia="標楷體" w:hAnsi="標楷體"/>
        </w:rPr>
        <w:t>間：</w:t>
      </w:r>
      <w:r w:rsidR="0085316B" w:rsidRPr="00805DAA">
        <w:rPr>
          <w:rFonts w:ascii="標楷體" w:eastAsia="標楷體" w:hAnsi="標楷體"/>
          <w:szCs w:val="20"/>
          <w:lang w:eastAsia="ar-SA"/>
        </w:rPr>
        <w:t>1</w:t>
      </w:r>
      <w:r w:rsidR="0085316B">
        <w:rPr>
          <w:rFonts w:ascii="標楷體" w:eastAsia="標楷體" w:hAnsi="標楷體" w:hint="eastAsia"/>
          <w:szCs w:val="20"/>
        </w:rPr>
        <w:t>10</w:t>
      </w:r>
      <w:r w:rsidR="0085316B" w:rsidRPr="00805DAA">
        <w:rPr>
          <w:rFonts w:ascii="標楷體" w:eastAsia="標楷體" w:hAnsi="標楷體"/>
          <w:szCs w:val="20"/>
          <w:lang w:eastAsia="ar-SA"/>
        </w:rPr>
        <w:t>年</w:t>
      </w:r>
      <w:r w:rsidR="0085316B">
        <w:rPr>
          <w:rFonts w:ascii="標楷體" w:eastAsia="標楷體" w:hAnsi="標楷體"/>
          <w:szCs w:val="20"/>
        </w:rPr>
        <w:t>2</w:t>
      </w:r>
      <w:r w:rsidR="0085316B" w:rsidRPr="00805DAA">
        <w:rPr>
          <w:rFonts w:ascii="標楷體" w:eastAsia="標楷體" w:hAnsi="標楷體" w:hint="eastAsia"/>
          <w:szCs w:val="20"/>
        </w:rPr>
        <w:t>月</w:t>
      </w:r>
      <w:r w:rsidR="0085316B">
        <w:rPr>
          <w:rFonts w:ascii="標楷體" w:eastAsia="標楷體" w:hAnsi="標楷體" w:hint="eastAsia"/>
          <w:szCs w:val="20"/>
        </w:rPr>
        <w:t>3</w:t>
      </w:r>
      <w:r w:rsidR="0085316B" w:rsidRPr="00805DAA">
        <w:rPr>
          <w:rFonts w:ascii="標楷體" w:eastAsia="標楷體" w:hAnsi="標楷體"/>
          <w:szCs w:val="20"/>
          <w:lang w:eastAsia="ar-SA"/>
        </w:rPr>
        <w:t>日(</w:t>
      </w:r>
      <w:r w:rsidR="0085316B">
        <w:rPr>
          <w:rFonts w:ascii="標楷體" w:eastAsia="標楷體" w:hAnsi="標楷體" w:hint="eastAsia"/>
          <w:szCs w:val="20"/>
        </w:rPr>
        <w:t>三</w:t>
      </w:r>
      <w:r w:rsidR="0085316B" w:rsidRPr="00805DAA">
        <w:rPr>
          <w:rFonts w:ascii="標楷體" w:eastAsia="標楷體" w:hAnsi="標楷體"/>
          <w:szCs w:val="20"/>
          <w:lang w:eastAsia="ar-SA"/>
        </w:rPr>
        <w:t>)至</w:t>
      </w:r>
      <w:r w:rsidR="0085316B">
        <w:rPr>
          <w:rFonts w:ascii="標楷體" w:eastAsia="標楷體" w:hAnsi="標楷體" w:hint="cs"/>
          <w:szCs w:val="20"/>
          <w:lang w:eastAsia="ar-SA"/>
        </w:rPr>
        <w:t>2</w:t>
      </w:r>
      <w:r w:rsidR="0085316B" w:rsidRPr="00805DAA">
        <w:rPr>
          <w:rFonts w:ascii="標楷體" w:eastAsia="標楷體" w:hAnsi="標楷體"/>
          <w:szCs w:val="20"/>
          <w:lang w:eastAsia="ar-SA"/>
        </w:rPr>
        <w:t>月</w:t>
      </w:r>
      <w:r w:rsidR="0085316B">
        <w:rPr>
          <w:rFonts w:ascii="標楷體" w:eastAsia="標楷體" w:hAnsi="標楷體" w:hint="eastAsia"/>
          <w:szCs w:val="20"/>
        </w:rPr>
        <w:t>4</w:t>
      </w:r>
      <w:r w:rsidR="0085316B" w:rsidRPr="00805DAA">
        <w:rPr>
          <w:rFonts w:ascii="標楷體" w:eastAsia="標楷體" w:hAnsi="標楷體"/>
          <w:szCs w:val="20"/>
          <w:lang w:eastAsia="ar-SA"/>
        </w:rPr>
        <w:t>日(</w:t>
      </w:r>
      <w:r w:rsidR="0085316B">
        <w:rPr>
          <w:rFonts w:ascii="標楷體" w:eastAsia="標楷體" w:hAnsi="標楷體" w:hint="eastAsia"/>
          <w:szCs w:val="20"/>
        </w:rPr>
        <w:t>四</w:t>
      </w:r>
      <w:r w:rsidR="0085316B" w:rsidRPr="00805DAA">
        <w:rPr>
          <w:rFonts w:ascii="標楷體" w:eastAsia="標楷體" w:hAnsi="標楷體" w:hint="eastAsia"/>
          <w:szCs w:val="20"/>
        </w:rPr>
        <w:t>)</w:t>
      </w:r>
      <w:r w:rsidR="0085316B" w:rsidRPr="00805DAA">
        <w:rPr>
          <w:rFonts w:ascii="標楷體" w:eastAsia="標楷體" w:hAnsi="標楷體"/>
          <w:szCs w:val="20"/>
          <w:lang w:eastAsia="ar-SA"/>
        </w:rPr>
        <w:t>止。</w:t>
      </w:r>
      <w:r w:rsidR="0085316B">
        <w:rPr>
          <w:rFonts w:ascii="標楷體" w:eastAsia="標楷體" w:hAnsi="標楷體" w:hint="eastAsia"/>
          <w:szCs w:val="20"/>
        </w:rPr>
        <w:t>(不住宿)</w:t>
      </w:r>
    </w:p>
    <w:p w14:paraId="3DAFEBBE" w14:textId="5B003517" w:rsidR="00743515" w:rsidRDefault="0085316B" w:rsidP="004F032A">
      <w:pPr>
        <w:adjustRightInd w:val="0"/>
        <w:snapToGrid w:val="0"/>
        <w:spacing w:line="380" w:lineRule="exact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FA2714" w:rsidRPr="00805DAA">
        <w:rPr>
          <w:rFonts w:ascii="標楷體" w:eastAsia="標楷體" w:hAnsi="標楷體"/>
        </w:rPr>
        <w:t>地點：</w:t>
      </w:r>
      <w:r w:rsidR="00682A8E" w:rsidRPr="0071370F">
        <w:rPr>
          <w:rFonts w:ascii="標楷體" w:eastAsia="標楷體" w:hAnsi="標楷體" w:hint="eastAsia"/>
        </w:rPr>
        <w:t>國立臺中科技大學</w:t>
      </w:r>
    </w:p>
    <w:p w14:paraId="20F3BD11" w14:textId="6D0E79F5" w:rsidR="00743515" w:rsidRPr="00C1523A" w:rsidRDefault="00743515" w:rsidP="004F032A">
      <w:pPr>
        <w:adjustRightInd w:val="0"/>
        <w:snapToGrid w:val="0"/>
        <w:spacing w:line="380" w:lineRule="exact"/>
        <w:rPr>
          <w:rFonts w:ascii="標楷體" w:eastAsia="標楷體" w:hAnsi="標楷體" w:cs="Tahoma"/>
          <w:szCs w:val="20"/>
          <w:lang w:eastAsia="ar-SA"/>
        </w:rPr>
      </w:pPr>
      <w:r w:rsidRPr="00805DAA">
        <w:rPr>
          <w:rFonts w:ascii="標楷體" w:eastAsia="標楷體" w:hAnsi="標楷體"/>
          <w:lang w:eastAsia="ar-SA"/>
        </w:rPr>
        <w:t>伍</w:t>
      </w:r>
      <w:r w:rsidRPr="00805DAA">
        <w:rPr>
          <w:rFonts w:ascii="標楷體" w:eastAsia="標楷體" w:hAnsi="標楷體"/>
        </w:rPr>
        <w:t>、報名資格：</w:t>
      </w:r>
      <w:r w:rsidRPr="00805DAA">
        <w:rPr>
          <w:rFonts w:ascii="標楷體" w:eastAsia="標楷體" w:hAnsi="標楷體" w:cs="Tahoma"/>
          <w:szCs w:val="20"/>
          <w:lang w:eastAsia="ar-SA"/>
        </w:rPr>
        <w:t>（若曾</w:t>
      </w:r>
      <w:r w:rsidR="00C1523A">
        <w:rPr>
          <w:rFonts w:ascii="標楷體" w:eastAsia="標楷體" w:hAnsi="標楷體" w:cs="Tahoma" w:hint="eastAsia"/>
          <w:szCs w:val="20"/>
        </w:rPr>
        <w:t>參</w:t>
      </w:r>
      <w:r w:rsidRPr="00805DAA">
        <w:rPr>
          <w:rFonts w:ascii="標楷體" w:eastAsia="標楷體" w:hAnsi="標楷體" w:cs="Tahoma"/>
          <w:szCs w:val="20"/>
          <w:lang w:eastAsia="ar-SA"/>
        </w:rPr>
        <w:t>加過本基金會所舉辦之</w:t>
      </w:r>
      <w:r w:rsidRPr="00805DAA">
        <w:rPr>
          <w:rFonts w:ascii="標楷體" w:eastAsia="標楷體" w:hAnsi="標楷體" w:cs="Tahoma"/>
          <w:szCs w:val="20"/>
        </w:rPr>
        <w:t>教師生命</w:t>
      </w:r>
      <w:r w:rsidRPr="00805DAA">
        <w:rPr>
          <w:rFonts w:ascii="標楷體" w:eastAsia="標楷體" w:hAnsi="標楷體" w:cs="Tahoma"/>
          <w:szCs w:val="20"/>
          <w:lang w:eastAsia="ar-SA"/>
        </w:rPr>
        <w:t>成長營者，請勿報名）</w:t>
      </w:r>
    </w:p>
    <w:p w14:paraId="41A8F9A9" w14:textId="6B2FFA14" w:rsidR="00743515" w:rsidRPr="00805DAA" w:rsidRDefault="00743515" w:rsidP="004F032A">
      <w:pPr>
        <w:adjustRightInd w:val="0"/>
        <w:snapToGrid w:val="0"/>
        <w:spacing w:line="380" w:lineRule="exact"/>
        <w:rPr>
          <w:rFonts w:ascii="標楷體" w:eastAsia="標楷體" w:hAnsi="標楷體" w:cs="標楷體"/>
        </w:rPr>
      </w:pPr>
      <w:r w:rsidRPr="00805DAA">
        <w:rPr>
          <w:rFonts w:ascii="標楷體" w:eastAsia="標楷體" w:hAnsi="標楷體" w:cs="標楷體"/>
        </w:rPr>
        <w:t xml:space="preserve">    一、教育部、各直轄市及各縣（市）政府教育主管機關行政人員。</w:t>
      </w:r>
    </w:p>
    <w:p w14:paraId="0A7EA2FD" w14:textId="64998447" w:rsidR="00743515" w:rsidRPr="00805DAA" w:rsidRDefault="00743515" w:rsidP="004F032A">
      <w:pPr>
        <w:adjustRightInd w:val="0"/>
        <w:snapToGrid w:val="0"/>
        <w:spacing w:line="380" w:lineRule="exact"/>
        <w:ind w:left="960" w:hanging="960"/>
        <w:rPr>
          <w:rFonts w:ascii="標楷體" w:eastAsia="標楷體" w:hAnsi="標楷體"/>
        </w:rPr>
      </w:pPr>
      <w:r w:rsidRPr="00805DAA">
        <w:rPr>
          <w:rFonts w:ascii="標楷體" w:eastAsia="標楷體" w:hAnsi="標楷體" w:cs="標楷體"/>
        </w:rPr>
        <w:t xml:space="preserve">    二、目前任職於全國公、私立大專校院之校長、教授、副教授、助理教授、講師及職員。</w:t>
      </w:r>
    </w:p>
    <w:p w14:paraId="373F682D" w14:textId="2A489346" w:rsidR="00743515" w:rsidRPr="00805DAA" w:rsidRDefault="00743515" w:rsidP="004F032A">
      <w:pPr>
        <w:adjustRightInd w:val="0"/>
        <w:snapToGrid w:val="0"/>
        <w:spacing w:line="380" w:lineRule="exact"/>
        <w:ind w:left="919" w:hanging="444"/>
        <w:rPr>
          <w:rFonts w:ascii="標楷體" w:eastAsia="標楷體" w:hAnsi="標楷體"/>
          <w:lang w:eastAsia="ar-SA"/>
        </w:rPr>
      </w:pPr>
      <w:r w:rsidRPr="00805DAA">
        <w:rPr>
          <w:rFonts w:ascii="標楷體" w:eastAsia="標楷體" w:hAnsi="標楷體"/>
        </w:rPr>
        <w:t>三</w:t>
      </w:r>
      <w:r w:rsidRPr="00805DAA">
        <w:rPr>
          <w:rFonts w:ascii="標楷體" w:eastAsia="標楷體" w:hAnsi="標楷體" w:cs="標楷體"/>
        </w:rPr>
        <w:t>、目前任職於全國公、私立</w:t>
      </w:r>
      <w:r w:rsidR="00204D72" w:rsidRPr="00805DAA">
        <w:rPr>
          <w:rFonts w:ascii="標楷體" w:eastAsia="標楷體" w:hAnsi="標楷體" w:cs="標楷體" w:hint="eastAsia"/>
        </w:rPr>
        <w:t>幼</w:t>
      </w:r>
      <w:r w:rsidR="0071040C" w:rsidRPr="00805DAA">
        <w:rPr>
          <w:rFonts w:ascii="標楷體" w:eastAsia="標楷體" w:hAnsi="標楷體" w:cs="標楷體" w:hint="eastAsia"/>
        </w:rPr>
        <w:t>、</w:t>
      </w:r>
      <w:r w:rsidR="00204D72" w:rsidRPr="00805DAA">
        <w:rPr>
          <w:rFonts w:ascii="標楷體" w:eastAsia="標楷體" w:hAnsi="標楷體" w:cs="標楷體" w:hint="eastAsia"/>
        </w:rPr>
        <w:t>小</w:t>
      </w:r>
      <w:r w:rsidR="0071040C" w:rsidRPr="00805DAA">
        <w:rPr>
          <w:rFonts w:ascii="標楷體" w:eastAsia="標楷體" w:hAnsi="標楷體" w:cs="標楷體" w:hint="eastAsia"/>
        </w:rPr>
        <w:t>、</w:t>
      </w:r>
      <w:r w:rsidR="00204D72" w:rsidRPr="00805DAA">
        <w:rPr>
          <w:rFonts w:ascii="標楷體" w:eastAsia="標楷體" w:hAnsi="標楷體" w:cs="標楷體" w:hint="eastAsia"/>
        </w:rPr>
        <w:t>中</w:t>
      </w:r>
      <w:r w:rsidR="0071040C" w:rsidRPr="00805DAA">
        <w:rPr>
          <w:rFonts w:ascii="標楷體" w:eastAsia="標楷體" w:hAnsi="標楷體" w:cs="標楷體" w:hint="eastAsia"/>
        </w:rPr>
        <w:t>、</w:t>
      </w:r>
      <w:r w:rsidR="00204D72" w:rsidRPr="00805DAA">
        <w:rPr>
          <w:rFonts w:ascii="標楷體" w:eastAsia="標楷體" w:hAnsi="標楷體" w:cs="標楷體" w:hint="eastAsia"/>
        </w:rPr>
        <w:t>高</w:t>
      </w:r>
      <w:r w:rsidRPr="00805DAA">
        <w:rPr>
          <w:rFonts w:ascii="標楷體" w:eastAsia="標楷體" w:hAnsi="標楷體" w:cs="標楷體"/>
        </w:rPr>
        <w:t>各級學校之校長、主任、教師</w:t>
      </w:r>
      <w:r w:rsidR="00204D72" w:rsidRPr="00805DAA">
        <w:rPr>
          <w:rFonts w:ascii="標楷體" w:eastAsia="標楷體" w:hAnsi="標楷體" w:cs="標楷體" w:hint="eastAsia"/>
        </w:rPr>
        <w:t>及職員</w:t>
      </w:r>
      <w:r w:rsidRPr="00805DAA">
        <w:rPr>
          <w:rFonts w:ascii="標楷體" w:eastAsia="標楷體" w:hAnsi="標楷體" w:cs="標楷體"/>
          <w:sz w:val="20"/>
          <w:szCs w:val="20"/>
        </w:rPr>
        <w:t>。</w:t>
      </w:r>
    </w:p>
    <w:p w14:paraId="1066BE14" w14:textId="39E570A2" w:rsidR="00285E86" w:rsidRPr="00285E86" w:rsidRDefault="00743515" w:rsidP="004F032A">
      <w:pPr>
        <w:adjustRightInd w:val="0"/>
        <w:snapToGrid w:val="0"/>
        <w:spacing w:line="380" w:lineRule="exact"/>
        <w:rPr>
          <w:rFonts w:ascii="標楷體" w:eastAsia="標楷體" w:hAnsi="標楷體"/>
        </w:rPr>
      </w:pPr>
      <w:r w:rsidRPr="00805DAA">
        <w:rPr>
          <w:rFonts w:ascii="標楷體" w:eastAsia="標楷體" w:hAnsi="標楷體"/>
          <w:lang w:eastAsia="ar-SA"/>
        </w:rPr>
        <w:t>陸</w:t>
      </w:r>
      <w:r w:rsidRPr="00805DAA">
        <w:rPr>
          <w:rFonts w:ascii="標楷體" w:eastAsia="標楷體" w:hAnsi="標楷體"/>
        </w:rPr>
        <w:t>、</w:t>
      </w:r>
      <w:r w:rsidR="00D532B8" w:rsidRPr="00805DAA">
        <w:rPr>
          <w:rFonts w:ascii="標楷體" w:eastAsia="標楷體" w:hAnsi="標楷體"/>
        </w:rPr>
        <w:t>凡參加研習者依規定核發研習</w:t>
      </w:r>
      <w:r w:rsidR="00D532B8" w:rsidRPr="00805DAA">
        <w:rPr>
          <w:rFonts w:ascii="標楷體" w:eastAsia="標楷體" w:hAnsi="標楷體" w:hint="eastAsia"/>
        </w:rPr>
        <w:t>時</w:t>
      </w:r>
      <w:r w:rsidR="00D532B8" w:rsidRPr="00805DAA">
        <w:rPr>
          <w:rFonts w:ascii="標楷體" w:eastAsia="標楷體" w:hAnsi="標楷體"/>
        </w:rPr>
        <w:t>數或研習證書</w:t>
      </w:r>
    </w:p>
    <w:p w14:paraId="5165FC61" w14:textId="77777777" w:rsidR="00B13DCF" w:rsidRDefault="00285E86" w:rsidP="004F032A">
      <w:pPr>
        <w:tabs>
          <w:tab w:val="left" w:pos="1736"/>
          <w:tab w:val="left" w:pos="1980"/>
        </w:tabs>
        <w:adjustRightInd w:val="0"/>
        <w:snapToGrid w:val="0"/>
        <w:spacing w:line="380" w:lineRule="exact"/>
        <w:ind w:left="1505" w:hanging="1505"/>
        <w:rPr>
          <w:rFonts w:ascii="標楷體" w:eastAsia="標楷體" w:hAnsi="標楷體" w:cs="標楷體"/>
        </w:rPr>
      </w:pPr>
      <w:r w:rsidRPr="00805DAA">
        <w:rPr>
          <w:rFonts w:ascii="標楷體" w:eastAsia="標楷體" w:hAnsi="標楷體"/>
          <w:lang w:eastAsia="ar-SA"/>
        </w:rPr>
        <w:t>柒</w:t>
      </w:r>
      <w:r w:rsidR="00D532B8" w:rsidRPr="00805DAA">
        <w:rPr>
          <w:rFonts w:ascii="標楷體" w:eastAsia="標楷體" w:hAnsi="標楷體"/>
          <w:lang w:eastAsia="ar-SA"/>
        </w:rPr>
        <w:t>、</w:t>
      </w:r>
      <w:r w:rsidR="00B13DCF" w:rsidRPr="00805DAA">
        <w:rPr>
          <w:rFonts w:ascii="標楷體" w:eastAsia="標楷體" w:hAnsi="標楷體"/>
          <w:szCs w:val="20"/>
          <w:lang w:eastAsia="ar-SA"/>
        </w:rPr>
        <w:t>報名期間</w:t>
      </w:r>
      <w:r w:rsidR="00B13DCF">
        <w:rPr>
          <w:rFonts w:ascii="標楷體" w:eastAsia="標楷體" w:hAnsi="標楷體" w:hint="eastAsia"/>
          <w:szCs w:val="20"/>
        </w:rPr>
        <w:t>：</w:t>
      </w:r>
      <w:r w:rsidR="00B13DCF" w:rsidRPr="00805DAA">
        <w:rPr>
          <w:rFonts w:ascii="標楷體" w:eastAsia="標楷體" w:hAnsi="標楷體" w:cs="標楷體"/>
        </w:rPr>
        <w:t>10</w:t>
      </w:r>
      <w:r w:rsidR="00B13DCF">
        <w:rPr>
          <w:rFonts w:ascii="標楷體" w:eastAsia="標楷體" w:hAnsi="標楷體" w:cs="標楷體" w:hint="eastAsia"/>
        </w:rPr>
        <w:t>9</w:t>
      </w:r>
      <w:r w:rsidR="00B13DCF" w:rsidRPr="00805DAA">
        <w:rPr>
          <w:rFonts w:ascii="標楷體" w:eastAsia="標楷體" w:hAnsi="標楷體" w:cs="標楷體"/>
        </w:rPr>
        <w:t>年</w:t>
      </w:r>
      <w:r w:rsidR="00B13DCF">
        <w:rPr>
          <w:rFonts w:ascii="標楷體" w:eastAsia="標楷體" w:hAnsi="標楷體" w:cs="標楷體" w:hint="eastAsia"/>
        </w:rPr>
        <w:t>11</w:t>
      </w:r>
      <w:r w:rsidR="00B13DCF" w:rsidRPr="00805DAA">
        <w:rPr>
          <w:rFonts w:ascii="標楷體" w:eastAsia="標楷體" w:hAnsi="標楷體" w:cs="標楷體"/>
        </w:rPr>
        <w:t>月</w:t>
      </w:r>
      <w:r w:rsidR="00B13DCF">
        <w:rPr>
          <w:rFonts w:ascii="標楷體" w:eastAsia="標楷體" w:hAnsi="標楷體" w:cs="標楷體" w:hint="eastAsia"/>
        </w:rPr>
        <w:t>1</w:t>
      </w:r>
      <w:r w:rsidR="00B13DCF" w:rsidRPr="00805DAA">
        <w:rPr>
          <w:rFonts w:ascii="標楷體" w:eastAsia="標楷體" w:hAnsi="標楷體" w:cs="標楷體"/>
        </w:rPr>
        <w:t>日(</w:t>
      </w:r>
      <w:r w:rsidR="00B13DCF">
        <w:rPr>
          <w:rFonts w:ascii="標楷體" w:eastAsia="標楷體" w:hAnsi="標楷體" w:cs="標楷體" w:hint="eastAsia"/>
        </w:rPr>
        <w:t>日</w:t>
      </w:r>
      <w:r w:rsidR="00B13DCF" w:rsidRPr="00805DAA">
        <w:rPr>
          <w:rFonts w:ascii="標楷體" w:eastAsia="標楷體" w:hAnsi="標楷體" w:cs="標楷體" w:hint="eastAsia"/>
        </w:rPr>
        <w:t xml:space="preserve">) </w:t>
      </w:r>
      <w:r w:rsidR="00B13DCF" w:rsidRPr="00805DAA">
        <w:rPr>
          <w:rFonts w:ascii="標楷體" w:eastAsia="標楷體" w:hAnsi="標楷體" w:cs="標楷體"/>
        </w:rPr>
        <w:t>起至10</w:t>
      </w:r>
      <w:r w:rsidR="00B13DCF">
        <w:rPr>
          <w:rFonts w:ascii="標楷體" w:eastAsia="標楷體" w:hAnsi="標楷體" w:cs="標楷體" w:hint="eastAsia"/>
        </w:rPr>
        <w:t>9</w:t>
      </w:r>
      <w:r w:rsidR="00B13DCF" w:rsidRPr="00805DAA">
        <w:rPr>
          <w:rFonts w:ascii="標楷體" w:eastAsia="標楷體" w:hAnsi="標楷體" w:cs="標楷體"/>
        </w:rPr>
        <w:t>年1</w:t>
      </w:r>
      <w:r w:rsidR="00B13DCF" w:rsidRPr="00805DAA">
        <w:rPr>
          <w:rFonts w:ascii="標楷體" w:eastAsia="標楷體" w:hAnsi="標楷體" w:cs="標楷體" w:hint="eastAsia"/>
        </w:rPr>
        <w:t>1</w:t>
      </w:r>
      <w:r w:rsidR="00B13DCF" w:rsidRPr="00805DAA">
        <w:rPr>
          <w:rFonts w:ascii="標楷體" w:eastAsia="標楷體" w:hAnsi="標楷體" w:cs="標楷體"/>
        </w:rPr>
        <w:t>月</w:t>
      </w:r>
      <w:r w:rsidR="00B13DCF">
        <w:rPr>
          <w:rFonts w:ascii="標楷體" w:eastAsia="標楷體" w:hAnsi="標楷體" w:cs="標楷體" w:hint="eastAsia"/>
        </w:rPr>
        <w:t>30</w:t>
      </w:r>
      <w:r w:rsidR="00B13DCF" w:rsidRPr="00805DAA">
        <w:rPr>
          <w:rFonts w:ascii="標楷體" w:eastAsia="標楷體" w:hAnsi="標楷體" w:cs="標楷體"/>
        </w:rPr>
        <w:t>日(</w:t>
      </w:r>
      <w:r w:rsidR="00B13DCF">
        <w:rPr>
          <w:rFonts w:ascii="標楷體" w:eastAsia="標楷體" w:hAnsi="標楷體" w:cs="標楷體" w:hint="eastAsia"/>
        </w:rPr>
        <w:t>一</w:t>
      </w:r>
      <w:r w:rsidR="00B13DCF" w:rsidRPr="00805DAA">
        <w:rPr>
          <w:rFonts w:ascii="標楷體" w:eastAsia="標楷體" w:hAnsi="標楷體" w:cs="標楷體"/>
        </w:rPr>
        <w:t>)止。</w:t>
      </w:r>
    </w:p>
    <w:p w14:paraId="7DFD21A5" w14:textId="68230B01" w:rsidR="00743515" w:rsidRPr="00B13DCF" w:rsidRDefault="00B13DCF" w:rsidP="004F032A">
      <w:pPr>
        <w:tabs>
          <w:tab w:val="left" w:pos="1736"/>
          <w:tab w:val="left" w:pos="1980"/>
        </w:tabs>
        <w:adjustRightInd w:val="0"/>
        <w:snapToGrid w:val="0"/>
        <w:spacing w:line="380" w:lineRule="exact"/>
        <w:ind w:left="1505" w:hanging="1505"/>
        <w:rPr>
          <w:rFonts w:ascii="標楷體" w:eastAsia="標楷體" w:hAnsi="標楷體"/>
          <w:szCs w:val="20"/>
          <w:lang w:eastAsia="ar-SA"/>
        </w:rPr>
      </w:pPr>
      <w:r w:rsidRPr="00805DAA">
        <w:rPr>
          <w:rFonts w:ascii="標楷體" w:eastAsia="標楷體" w:hAnsi="標楷體"/>
          <w:szCs w:val="20"/>
          <w:lang w:eastAsia="ar-SA"/>
        </w:rPr>
        <w:t>捌、</w:t>
      </w:r>
      <w:r w:rsidR="00145B6B" w:rsidRPr="00805DAA">
        <w:rPr>
          <w:rFonts w:ascii="標楷體" w:eastAsia="標楷體" w:hAnsi="標楷體"/>
          <w:szCs w:val="20"/>
          <w:lang w:eastAsia="ar-SA"/>
        </w:rPr>
        <w:t>報名方式</w:t>
      </w:r>
      <w:r w:rsidR="00145B6B" w:rsidRPr="00805DAA">
        <w:rPr>
          <w:rFonts w:ascii="標楷體" w:eastAsia="標楷體" w:hAnsi="標楷體" w:hint="eastAsia"/>
          <w:szCs w:val="20"/>
        </w:rPr>
        <w:t>：</w:t>
      </w:r>
      <w:r>
        <w:rPr>
          <w:rFonts w:ascii="標楷體" w:eastAsia="標楷體" w:hAnsi="標楷體" w:hint="eastAsia"/>
          <w:szCs w:val="20"/>
        </w:rPr>
        <w:t>採</w:t>
      </w:r>
      <w:r w:rsidR="00145B6B" w:rsidRPr="00805DAA">
        <w:rPr>
          <w:rFonts w:ascii="標楷體" w:eastAsia="標楷體" w:hAnsi="標楷體"/>
          <w:szCs w:val="20"/>
        </w:rPr>
        <w:t>網路報名</w:t>
      </w:r>
      <w:r>
        <w:rPr>
          <w:rFonts w:ascii="標楷體" w:eastAsia="標楷體" w:hAnsi="標楷體" w:hint="eastAsia"/>
          <w:szCs w:val="20"/>
        </w:rPr>
        <w:t>，</w:t>
      </w:r>
      <w:hyperlink r:id="rId8" w:history="1">
        <w:r w:rsidRPr="008E711D">
          <w:rPr>
            <w:rStyle w:val="a5"/>
            <w:rFonts w:ascii="標楷體" w:eastAsia="標楷體" w:hAnsi="標楷體"/>
          </w:rPr>
          <w:t>http://bwfoce.org/tcamp</w:t>
        </w:r>
      </w:hyperlink>
      <w:r>
        <w:rPr>
          <w:rFonts w:ascii="標楷體" w:eastAsia="標楷體" w:hAnsi="標楷體" w:hint="eastAsia"/>
        </w:rPr>
        <w:t xml:space="preserve">　</w:t>
      </w:r>
      <w:r w:rsidR="00145B6B" w:rsidRPr="00805DAA">
        <w:rPr>
          <w:rFonts w:ascii="標楷體" w:eastAsia="標楷體" w:hAnsi="標楷體" w:hint="eastAsia"/>
          <w:szCs w:val="20"/>
        </w:rPr>
        <w:t>輸入關鍵字搜尋:[202</w:t>
      </w:r>
      <w:r w:rsidR="00145B6B">
        <w:rPr>
          <w:rFonts w:ascii="標楷體" w:eastAsia="標楷體" w:hAnsi="標楷體" w:hint="eastAsia"/>
          <w:szCs w:val="20"/>
        </w:rPr>
        <w:t>1</w:t>
      </w:r>
      <w:r w:rsidR="00145B6B" w:rsidRPr="00805DAA">
        <w:rPr>
          <w:rFonts w:ascii="標楷體" w:eastAsia="標楷體" w:hAnsi="標楷體" w:hint="eastAsia"/>
          <w:szCs w:val="20"/>
        </w:rPr>
        <w:t>教師營]</w:t>
      </w:r>
    </w:p>
    <w:p w14:paraId="7300C18E" w14:textId="710D15A3" w:rsidR="00743515" w:rsidRPr="000C0477" w:rsidRDefault="00743515" w:rsidP="004F032A">
      <w:pPr>
        <w:adjustRightInd w:val="0"/>
        <w:snapToGrid w:val="0"/>
        <w:spacing w:line="380" w:lineRule="exact"/>
        <w:ind w:left="1680" w:hanging="1680"/>
        <w:rPr>
          <w:rFonts w:ascii="標楷體" w:eastAsia="標楷體" w:hAnsi="標楷體"/>
        </w:rPr>
      </w:pPr>
      <w:r w:rsidRPr="000C0477">
        <w:rPr>
          <w:rFonts w:ascii="標楷體" w:eastAsia="標楷體" w:hAnsi="標楷體"/>
        </w:rPr>
        <w:t>玖、錄取</w:t>
      </w:r>
      <w:r w:rsidR="00BE11AC" w:rsidRPr="000C0477">
        <w:rPr>
          <w:rFonts w:ascii="標楷體" w:eastAsia="標楷體" w:hAnsi="標楷體" w:hint="eastAsia"/>
        </w:rPr>
        <w:t>與繳費</w:t>
      </w:r>
      <w:r w:rsidRPr="000C0477">
        <w:rPr>
          <w:rFonts w:ascii="標楷體" w:eastAsia="標楷體" w:hAnsi="標楷體"/>
        </w:rPr>
        <w:t>說明</w:t>
      </w:r>
      <w:r w:rsidR="00145B6B" w:rsidRPr="000C0477">
        <w:rPr>
          <w:rFonts w:ascii="標楷體" w:eastAsia="標楷體" w:hAnsi="標楷體" w:hint="eastAsia"/>
        </w:rPr>
        <w:t>：</w:t>
      </w:r>
    </w:p>
    <w:p w14:paraId="04789CC9" w14:textId="77777777" w:rsidR="00E4608A" w:rsidRDefault="00251DFA" w:rsidP="004F032A">
      <w:pPr>
        <w:adjustRightInd w:val="0"/>
        <w:snapToGrid w:val="0"/>
        <w:spacing w:line="380" w:lineRule="exact"/>
        <w:ind w:left="240" w:firstLine="185"/>
        <w:rPr>
          <w:rFonts w:ascii="標楷體" w:eastAsia="標楷體" w:hAnsi="標楷體" w:cs="標楷體"/>
        </w:rPr>
      </w:pPr>
      <w:r w:rsidRPr="000C0477">
        <w:rPr>
          <w:rFonts w:ascii="標楷體" w:eastAsia="標楷體" w:hAnsi="標楷體" w:hint="eastAsia"/>
        </w:rPr>
        <w:t>一、</w:t>
      </w:r>
      <w:r w:rsidR="00743515" w:rsidRPr="000C0477">
        <w:rPr>
          <w:rFonts w:ascii="標楷體" w:eastAsia="標楷體" w:hAnsi="標楷體"/>
        </w:rPr>
        <w:t>預計錄取</w:t>
      </w:r>
      <w:r w:rsidR="00B9644D" w:rsidRPr="000C0477">
        <w:rPr>
          <w:rFonts w:ascii="標楷體" w:eastAsia="標楷體" w:hAnsi="標楷體" w:cs="標楷體"/>
        </w:rPr>
        <w:t>1</w:t>
      </w:r>
      <w:r w:rsidR="006C4EC4">
        <w:rPr>
          <w:rFonts w:ascii="標楷體" w:eastAsia="標楷體" w:hAnsi="標楷體" w:cs="標楷體" w:hint="eastAsia"/>
        </w:rPr>
        <w:t>6</w:t>
      </w:r>
      <w:r w:rsidR="005407D4" w:rsidRPr="000C0477">
        <w:rPr>
          <w:rFonts w:ascii="標楷體" w:eastAsia="標楷體" w:hAnsi="標楷體" w:cs="標楷體"/>
        </w:rPr>
        <w:t>00</w:t>
      </w:r>
      <w:r w:rsidR="00743515" w:rsidRPr="000C0477">
        <w:rPr>
          <w:rFonts w:ascii="標楷體" w:eastAsia="標楷體" w:hAnsi="標楷體" w:cs="標楷體"/>
        </w:rPr>
        <w:t>名。</w:t>
      </w:r>
    </w:p>
    <w:p w14:paraId="4971D4D9" w14:textId="4DB8D4C7" w:rsidR="00251DFA" w:rsidRPr="000C0477" w:rsidRDefault="00E4608A" w:rsidP="004F032A">
      <w:pPr>
        <w:adjustRightInd w:val="0"/>
        <w:snapToGrid w:val="0"/>
        <w:spacing w:line="380" w:lineRule="exact"/>
        <w:ind w:left="240" w:firstLine="185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二、</w:t>
      </w:r>
      <w:r w:rsidR="00743515" w:rsidRPr="000C0477">
        <w:rPr>
          <w:rFonts w:ascii="標楷體" w:eastAsia="標楷體" w:hAnsi="標楷體" w:cs="標楷體"/>
        </w:rPr>
        <w:t>1</w:t>
      </w:r>
      <w:r w:rsidR="00533015" w:rsidRPr="000C0477">
        <w:rPr>
          <w:rFonts w:ascii="標楷體" w:eastAsia="標楷體" w:hAnsi="標楷體" w:cs="標楷體" w:hint="eastAsia"/>
        </w:rPr>
        <w:t>2</w:t>
      </w:r>
      <w:r w:rsidR="00743515" w:rsidRPr="000C0477">
        <w:rPr>
          <w:rFonts w:ascii="標楷體" w:eastAsia="標楷體" w:hAnsi="標楷體" w:cs="標楷體"/>
        </w:rPr>
        <w:t>月</w:t>
      </w:r>
      <w:r w:rsidR="006C4EC4">
        <w:rPr>
          <w:rFonts w:ascii="標楷體" w:eastAsia="標楷體" w:hAnsi="標楷體" w:cs="標楷體"/>
        </w:rPr>
        <w:t>7</w:t>
      </w:r>
      <w:r w:rsidR="00743515" w:rsidRPr="000C0477">
        <w:rPr>
          <w:rFonts w:ascii="標楷體" w:eastAsia="標楷體" w:hAnsi="標楷體" w:cs="標楷體"/>
        </w:rPr>
        <w:t>日(</w:t>
      </w:r>
      <w:r w:rsidR="006C4EC4">
        <w:rPr>
          <w:rFonts w:ascii="標楷體" w:eastAsia="標楷體" w:hAnsi="標楷體" w:cs="標楷體" w:hint="eastAsia"/>
        </w:rPr>
        <w:t>一</w:t>
      </w:r>
      <w:r w:rsidR="00743515" w:rsidRPr="000C0477">
        <w:rPr>
          <w:rFonts w:ascii="標楷體" w:eastAsia="標楷體" w:hAnsi="標楷體" w:cs="標楷體"/>
        </w:rPr>
        <w:t>)</w:t>
      </w:r>
      <w:r>
        <w:rPr>
          <w:rFonts w:ascii="標楷體" w:eastAsia="標楷體" w:hAnsi="標楷體" w:cs="標楷體" w:hint="eastAsia"/>
        </w:rPr>
        <w:t>寄發錄取繳費通知單，並可同步於報名網站</w:t>
      </w:r>
      <w:r w:rsidR="008810FB">
        <w:rPr>
          <w:rFonts w:ascii="標楷體" w:eastAsia="標楷體" w:hAnsi="標楷體" w:cs="標楷體" w:hint="eastAsia"/>
        </w:rPr>
        <w:t>查詢</w:t>
      </w:r>
      <w:r w:rsidRPr="000C0477">
        <w:rPr>
          <w:rFonts w:ascii="標楷體" w:eastAsia="標楷體" w:hAnsi="標楷體" w:cs="標楷體"/>
        </w:rPr>
        <w:t>錄取名單</w:t>
      </w:r>
      <w:r w:rsidR="00743515" w:rsidRPr="000C0477">
        <w:rPr>
          <w:rFonts w:ascii="標楷體" w:eastAsia="標楷體" w:hAnsi="標楷體" w:cs="標楷體"/>
        </w:rPr>
        <w:t>。</w:t>
      </w:r>
    </w:p>
    <w:p w14:paraId="7554CB49" w14:textId="0D3CA901" w:rsidR="008C080E" w:rsidRPr="000C0477" w:rsidRDefault="00E4608A" w:rsidP="004F032A">
      <w:pPr>
        <w:adjustRightInd w:val="0"/>
        <w:snapToGrid w:val="0"/>
        <w:spacing w:line="380" w:lineRule="exact"/>
        <w:ind w:left="868" w:hanging="443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三</w:t>
      </w:r>
      <w:r w:rsidR="00251DFA" w:rsidRPr="000C0477">
        <w:rPr>
          <w:rFonts w:ascii="標楷體" w:eastAsia="標楷體" w:hAnsi="標楷體" w:cs="標楷體" w:hint="eastAsia"/>
        </w:rPr>
        <w:t>、</w:t>
      </w:r>
      <w:r w:rsidR="008D2494" w:rsidRPr="000C0477">
        <w:rPr>
          <w:rFonts w:ascii="標楷體" w:eastAsia="標楷體" w:hAnsi="標楷體" w:cs="標楷體" w:hint="eastAsia"/>
        </w:rPr>
        <w:t>繳費</w:t>
      </w:r>
      <w:r w:rsidR="008C080E" w:rsidRPr="000C0477">
        <w:rPr>
          <w:rFonts w:ascii="標楷體" w:eastAsia="標楷體" w:hAnsi="標楷體" w:cs="標楷體" w:hint="eastAsia"/>
        </w:rPr>
        <w:t>說明</w:t>
      </w:r>
      <w:r w:rsidR="008D2494" w:rsidRPr="000C0477">
        <w:rPr>
          <w:rFonts w:ascii="標楷體" w:eastAsia="標楷體" w:hAnsi="標楷體" w:cs="標楷體" w:hint="eastAsia"/>
        </w:rPr>
        <w:t>：</w:t>
      </w:r>
      <w:r w:rsidR="008C080E" w:rsidRPr="000C0477">
        <w:rPr>
          <w:rFonts w:ascii="標楷體" w:eastAsia="標楷體" w:hAnsi="標楷體" w:cs="標楷體" w:hint="eastAsia"/>
        </w:rPr>
        <w:t>錄取者收到「錄取繳費通知單」後，</w:t>
      </w:r>
      <w:r w:rsidR="00251DFA" w:rsidRPr="000C0477">
        <w:rPr>
          <w:rFonts w:ascii="標楷體" w:eastAsia="標楷體" w:hAnsi="標楷體" w:cs="標楷體" w:hint="eastAsia"/>
        </w:rPr>
        <w:t>請於</w:t>
      </w:r>
      <w:r w:rsidR="008C080E" w:rsidRPr="000C0477">
        <w:rPr>
          <w:rFonts w:ascii="標楷體" w:eastAsia="標楷體" w:hAnsi="標楷體" w:cs="標楷體" w:hint="eastAsia"/>
        </w:rPr>
        <w:t>期限內</w:t>
      </w:r>
      <w:r w:rsidR="00251DFA" w:rsidRPr="000C0477">
        <w:rPr>
          <w:rFonts w:ascii="標楷體" w:eastAsia="標楷體" w:hAnsi="標楷體" w:cs="標楷體" w:hint="eastAsia"/>
        </w:rPr>
        <w:t>完成繳費</w:t>
      </w:r>
      <w:r w:rsidR="008810FB" w:rsidRPr="00CA1705">
        <w:rPr>
          <w:rFonts w:ascii="標楷體" w:eastAsia="標楷體" w:hAnsi="標楷體" w:cs="標楷體" w:hint="eastAsia"/>
        </w:rPr>
        <w:t>(12/14前)</w:t>
      </w:r>
      <w:r w:rsidR="00FB0D35" w:rsidRPr="000C0477">
        <w:rPr>
          <w:rFonts w:ascii="標楷體" w:eastAsia="標楷體" w:hAnsi="標楷體" w:cs="標楷體" w:hint="eastAsia"/>
        </w:rPr>
        <w:t>，</w:t>
      </w:r>
      <w:r w:rsidR="00145B6B" w:rsidRPr="000C0477">
        <w:rPr>
          <w:rFonts w:ascii="標楷體" w:eastAsia="標楷體" w:hAnsi="標楷體" w:cs="標楷體" w:hint="eastAsia"/>
        </w:rPr>
        <w:t>未</w:t>
      </w:r>
      <w:r w:rsidR="00D13FF3" w:rsidRPr="000C0477">
        <w:rPr>
          <w:rFonts w:ascii="標楷體" w:eastAsia="標楷體" w:hAnsi="標楷體" w:cs="標楷體" w:hint="eastAsia"/>
        </w:rPr>
        <w:t>於期間</w:t>
      </w:r>
      <w:r w:rsidR="00145B6B" w:rsidRPr="000C0477">
        <w:rPr>
          <w:rFonts w:ascii="標楷體" w:eastAsia="標楷體" w:hAnsi="標楷體" w:cs="標楷體" w:hint="eastAsia"/>
        </w:rPr>
        <w:t>完成繳費</w:t>
      </w:r>
      <w:r w:rsidR="00251DFA" w:rsidRPr="000C0477">
        <w:rPr>
          <w:rFonts w:ascii="標楷體" w:eastAsia="標楷體" w:hAnsi="標楷體" w:cs="標楷體" w:hint="eastAsia"/>
        </w:rPr>
        <w:t>者</w:t>
      </w:r>
      <w:r w:rsidR="00D13FF3" w:rsidRPr="000C0477">
        <w:rPr>
          <w:rFonts w:ascii="標楷體" w:eastAsia="標楷體" w:hAnsi="標楷體" w:cs="標楷體" w:hint="eastAsia"/>
        </w:rPr>
        <w:t>，</w:t>
      </w:r>
      <w:r w:rsidR="00145B6B" w:rsidRPr="000C0477">
        <w:rPr>
          <w:rFonts w:ascii="標楷體" w:eastAsia="標楷體" w:hAnsi="標楷體" w:cs="標楷體" w:hint="eastAsia"/>
        </w:rPr>
        <w:t>則視同放棄</w:t>
      </w:r>
      <w:r w:rsidR="00251DFA" w:rsidRPr="000C0477">
        <w:rPr>
          <w:rFonts w:ascii="標楷體" w:eastAsia="標楷體" w:hAnsi="標楷體" w:cs="標楷體" w:hint="eastAsia"/>
        </w:rPr>
        <w:t>錄取資格</w:t>
      </w:r>
      <w:r w:rsidR="00145B6B" w:rsidRPr="000C0477">
        <w:rPr>
          <w:rFonts w:ascii="標楷體" w:eastAsia="標楷體" w:hAnsi="標楷體" w:cs="標楷體" w:hint="eastAsia"/>
        </w:rPr>
        <w:t>。</w:t>
      </w:r>
    </w:p>
    <w:p w14:paraId="0A056B3D" w14:textId="2FA63D58" w:rsidR="00743515" w:rsidRPr="000C0477" w:rsidRDefault="004A1A60" w:rsidP="004F032A">
      <w:pPr>
        <w:adjustRightInd w:val="0"/>
        <w:snapToGrid w:val="0"/>
        <w:spacing w:line="380" w:lineRule="exact"/>
        <w:rPr>
          <w:rFonts w:ascii="標楷體" w:eastAsia="標楷體" w:hAnsi="標楷體" w:cs="標楷體"/>
        </w:rPr>
      </w:pPr>
      <w:r w:rsidRPr="00241F80">
        <w:rPr>
          <w:rFonts w:ascii="標楷體" w:eastAsia="標楷體" w:hAnsi="標楷體" w:hint="eastAsia"/>
        </w:rPr>
        <w:t>壹</w:t>
      </w:r>
      <w:r w:rsidR="00145B6B" w:rsidRPr="00241F80">
        <w:rPr>
          <w:rFonts w:ascii="標楷體" w:eastAsia="標楷體" w:hAnsi="標楷體"/>
        </w:rPr>
        <w:t>拾、</w:t>
      </w:r>
      <w:r w:rsidR="00EF2D80" w:rsidRPr="000C0477">
        <w:rPr>
          <w:rFonts w:ascii="標楷體" w:eastAsia="標楷體" w:hAnsi="標楷體" w:cs="標楷體" w:hint="eastAsia"/>
        </w:rPr>
        <w:t>詳情</w:t>
      </w:r>
      <w:r w:rsidR="00743515" w:rsidRPr="000C0477">
        <w:rPr>
          <w:rFonts w:ascii="標楷體" w:eastAsia="標楷體" w:hAnsi="標楷體"/>
          <w:szCs w:val="20"/>
          <w:lang w:eastAsia="ar-SA"/>
        </w:rPr>
        <w:t>請洽財團法人福智文教基金會「</w:t>
      </w:r>
      <w:r w:rsidR="00D36D57" w:rsidRPr="000C0477">
        <w:rPr>
          <w:rFonts w:ascii="標楷體" w:eastAsia="標楷體" w:hAnsi="標楷體" w:hint="eastAsia"/>
          <w:szCs w:val="20"/>
        </w:rPr>
        <w:t>2021</w:t>
      </w:r>
      <w:r w:rsidR="00743515" w:rsidRPr="000C0477">
        <w:rPr>
          <w:rFonts w:ascii="標楷體" w:eastAsia="標楷體" w:hAnsi="標楷體"/>
          <w:szCs w:val="20"/>
          <w:lang w:eastAsia="ar-SA"/>
        </w:rPr>
        <w:t>教師生命成長營」報名組。</w:t>
      </w:r>
    </w:p>
    <w:p w14:paraId="64271314" w14:textId="2D0A9AB9" w:rsidR="004F032A" w:rsidRDefault="00D36D57" w:rsidP="004F032A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szCs w:val="20"/>
        </w:rPr>
      </w:pPr>
      <w:r w:rsidRPr="000C0477">
        <w:rPr>
          <w:rFonts w:ascii="標楷體" w:eastAsia="標楷體" w:hAnsi="標楷體" w:hint="eastAsia"/>
          <w:szCs w:val="20"/>
        </w:rPr>
        <w:t xml:space="preserve">    </w:t>
      </w:r>
      <w:r w:rsidR="00743515" w:rsidRPr="000C0477">
        <w:rPr>
          <w:rFonts w:ascii="標楷體" w:eastAsia="標楷體" w:hAnsi="標楷體"/>
          <w:szCs w:val="20"/>
          <w:lang w:eastAsia="ar-SA"/>
        </w:rPr>
        <w:t>洽詢專線</w:t>
      </w:r>
      <w:r w:rsidR="00743515" w:rsidRPr="000C0477">
        <w:rPr>
          <w:rFonts w:ascii="標楷體" w:eastAsia="標楷體" w:hAnsi="標楷體" w:hint="eastAsia"/>
          <w:szCs w:val="20"/>
          <w:lang w:eastAsia="ar-SA"/>
        </w:rPr>
        <w:t>：</w:t>
      </w:r>
      <w:r w:rsidR="00743515" w:rsidRPr="000C0477">
        <w:rPr>
          <w:rFonts w:ascii="標楷體" w:eastAsia="標楷體" w:hAnsi="標楷體"/>
          <w:szCs w:val="20"/>
          <w:lang w:eastAsia="ar-SA"/>
        </w:rPr>
        <w:t>(0</w:t>
      </w:r>
      <w:r w:rsidR="00384C40" w:rsidRPr="000C0477">
        <w:rPr>
          <w:rFonts w:ascii="標楷體" w:eastAsia="標楷體" w:hAnsi="標楷體" w:hint="eastAsia"/>
          <w:szCs w:val="20"/>
        </w:rPr>
        <w:t>2</w:t>
      </w:r>
      <w:r w:rsidR="00743515" w:rsidRPr="000C0477">
        <w:rPr>
          <w:rFonts w:ascii="標楷體" w:eastAsia="標楷體" w:hAnsi="標楷體"/>
          <w:szCs w:val="20"/>
          <w:lang w:eastAsia="ar-SA"/>
        </w:rPr>
        <w:t>)</w:t>
      </w:r>
      <w:r w:rsidR="002A59F9" w:rsidRPr="000C0477">
        <w:rPr>
          <w:rFonts w:ascii="標楷體" w:eastAsia="標楷體" w:hAnsi="標楷體" w:cs="微軟正黑體" w:hint="eastAsia"/>
          <w:sz w:val="36"/>
          <w:szCs w:val="36"/>
        </w:rPr>
        <w:t xml:space="preserve"> </w:t>
      </w:r>
      <w:r w:rsidR="00FE038C" w:rsidRPr="000C0477">
        <w:rPr>
          <w:rFonts w:ascii="標楷體" w:eastAsia="標楷體" w:hAnsi="標楷體" w:hint="eastAsia"/>
          <w:szCs w:val="20"/>
          <w:lang w:eastAsia="ar-SA"/>
        </w:rPr>
        <w:t>2545-3788</w:t>
      </w:r>
      <w:r w:rsidR="00FE038C" w:rsidRPr="000C0477">
        <w:rPr>
          <w:rFonts w:ascii="標楷體" w:eastAsia="標楷體" w:hAnsi="標楷體" w:hint="eastAsia"/>
          <w:szCs w:val="20"/>
        </w:rPr>
        <w:t>分機52</w:t>
      </w:r>
      <w:r w:rsidR="00030767" w:rsidRPr="000C0477">
        <w:rPr>
          <w:rFonts w:ascii="標楷體" w:eastAsia="標楷體" w:hAnsi="標楷體"/>
          <w:szCs w:val="20"/>
        </w:rPr>
        <w:t>9</w:t>
      </w:r>
      <w:r w:rsidR="00EF2D80" w:rsidRPr="000C0477">
        <w:rPr>
          <w:rFonts w:ascii="標楷體" w:eastAsia="標楷體" w:hAnsi="標楷體" w:hint="eastAsia"/>
          <w:szCs w:val="20"/>
        </w:rPr>
        <w:t>劉慧娟小姐</w:t>
      </w:r>
      <w:r w:rsidR="002A59F9" w:rsidRPr="000C0477">
        <w:rPr>
          <w:rFonts w:ascii="標楷體" w:eastAsia="標楷體" w:hAnsi="標楷體" w:hint="eastAsia"/>
          <w:szCs w:val="20"/>
          <w:lang w:eastAsia="ar-SA"/>
        </w:rPr>
        <w:t>，</w:t>
      </w:r>
      <w:r w:rsidR="00743515" w:rsidRPr="000C0477">
        <w:rPr>
          <w:rFonts w:ascii="標楷體" w:eastAsia="標楷體" w:hAnsi="標楷體"/>
          <w:szCs w:val="20"/>
          <w:lang w:eastAsia="ar-SA"/>
        </w:rPr>
        <w:t>週一～週五 上午10時～下午5時</w:t>
      </w:r>
      <w:r w:rsidR="002A59F9" w:rsidRPr="000C0477">
        <w:rPr>
          <w:rFonts w:ascii="標楷體" w:eastAsia="標楷體" w:hAnsi="標楷體" w:hint="eastAsia"/>
          <w:szCs w:val="20"/>
        </w:rPr>
        <w:t>。</w:t>
      </w:r>
    </w:p>
    <w:p w14:paraId="56607969" w14:textId="7B346B91" w:rsidR="00D36D57" w:rsidRDefault="00241F80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  <w:r w:rsidRPr="000C0477">
        <w:rPr>
          <w:rFonts w:ascii="標楷體" w:eastAsia="標楷體" w:hAnsi="標楷體" w:cs="標楷體" w:hint="eastAsia"/>
        </w:rPr>
        <w:t>壹拾壹</w:t>
      </w:r>
      <w:r w:rsidR="004F032A" w:rsidRPr="00923877">
        <w:rPr>
          <w:rFonts w:ascii="標楷體" w:eastAsia="標楷體" w:hAnsi="標楷體" w:hint="eastAsia"/>
          <w:kern w:val="0"/>
          <w:szCs w:val="20"/>
        </w:rPr>
        <w:t>、主辦單位保留修改本活動之權利，如有任何變更內容或詳細注意事項將公布於本網頁。</w:t>
      </w:r>
    </w:p>
    <w:p w14:paraId="250F8ECA" w14:textId="7451D028" w:rsidR="00327518" w:rsidRDefault="00327518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01AB7C01" w14:textId="2AC0F460" w:rsidR="00327518" w:rsidRDefault="00327518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7422F028" w14:textId="5DF7F581" w:rsidR="00327518" w:rsidRDefault="009830B2" w:rsidP="009830B2">
      <w:pPr>
        <w:tabs>
          <w:tab w:val="left" w:pos="860"/>
        </w:tabs>
        <w:adjustRightInd w:val="0"/>
        <w:snapToGrid w:val="0"/>
        <w:spacing w:line="380" w:lineRule="exact"/>
        <w:jc w:val="center"/>
        <w:rPr>
          <w:rFonts w:ascii="標楷體" w:eastAsia="標楷體" w:hAnsi="標楷體"/>
          <w:kern w:val="0"/>
          <w:szCs w:val="20"/>
        </w:rPr>
      </w:pPr>
      <w:r w:rsidRPr="005364EC">
        <w:rPr>
          <w:rFonts w:ascii="標楷體" w:eastAsia="標楷體" w:hAnsi="標楷體" w:cs="新細明體" w:hint="eastAsia"/>
          <w:kern w:val="0"/>
          <w:sz w:val="32"/>
          <w:szCs w:val="32"/>
        </w:rPr>
        <w:t>2021教師生命成長營課程表</w:t>
      </w:r>
    </w:p>
    <w:p w14:paraId="0E6873D5" w14:textId="77777777" w:rsidR="009830B2" w:rsidRPr="00923877" w:rsidRDefault="009830B2" w:rsidP="009830B2">
      <w:pPr>
        <w:tabs>
          <w:tab w:val="left" w:pos="860"/>
        </w:tabs>
        <w:adjustRightInd w:val="0"/>
        <w:snapToGrid w:val="0"/>
        <w:spacing w:line="380" w:lineRule="exact"/>
        <w:jc w:val="center"/>
        <w:rPr>
          <w:rFonts w:ascii="標楷體" w:eastAsia="標楷體" w:hAnsi="標楷體"/>
          <w:kern w:val="0"/>
          <w:szCs w:val="20"/>
        </w:rPr>
      </w:pPr>
      <w:r w:rsidRPr="005364EC">
        <w:rPr>
          <w:rFonts w:ascii="標楷體" w:eastAsia="標楷體" w:hAnsi="標楷體" w:cs="新細明體" w:hint="eastAsia"/>
          <w:kern w:val="0"/>
          <w:sz w:val="28"/>
          <w:szCs w:val="28"/>
        </w:rPr>
        <w:t>幸福</w:t>
      </w:r>
      <w:r w:rsidRPr="005364EC">
        <w:rPr>
          <w:rFonts w:ascii="標楷體" w:eastAsia="標楷體" w:hAnsi="標楷體" w:cs="新細明體" w:hint="eastAsia"/>
          <w:kern w:val="0"/>
          <w:sz w:val="28"/>
          <w:szCs w:val="28"/>
        </w:rPr>
        <w:sym w:font="Wingdings 2" w:char="F0EA"/>
      </w:r>
      <w:r w:rsidRPr="005364EC">
        <w:rPr>
          <w:rFonts w:ascii="標楷體" w:eastAsia="標楷體" w:hAnsi="標楷體" w:cs="新細明體" w:hint="eastAsia"/>
          <w:kern w:val="0"/>
          <w:sz w:val="28"/>
          <w:szCs w:val="28"/>
        </w:rPr>
        <w:t>探索</w:t>
      </w:r>
      <w:r w:rsidRPr="005364EC">
        <w:rPr>
          <w:rFonts w:ascii="標楷體" w:eastAsia="標楷體" w:hAnsi="標楷體" w:cs="新細明體" w:hint="eastAsia"/>
          <w:kern w:val="0"/>
          <w:sz w:val="28"/>
          <w:szCs w:val="28"/>
        </w:rPr>
        <w:sym w:font="Wingdings 2" w:char="F0EA"/>
      </w:r>
      <w:r w:rsidRPr="005364EC">
        <w:rPr>
          <w:rFonts w:ascii="標楷體" w:eastAsia="標楷體" w:hAnsi="標楷體" w:cs="新細明體" w:hint="eastAsia"/>
          <w:kern w:val="0"/>
          <w:sz w:val="28"/>
          <w:szCs w:val="28"/>
        </w:rPr>
        <w:t>心靈</w:t>
      </w:r>
      <w:r w:rsidRPr="005364EC">
        <w:rPr>
          <w:rFonts w:ascii="標楷體" w:eastAsia="標楷體" w:hAnsi="標楷體" w:cs="新細明體" w:hint="eastAsia"/>
          <w:kern w:val="0"/>
          <w:sz w:val="28"/>
          <w:szCs w:val="28"/>
        </w:rPr>
        <w:sym w:font="Wingdings 2" w:char="F0EA"/>
      </w:r>
      <w:r w:rsidRPr="005364EC">
        <w:rPr>
          <w:rFonts w:ascii="標楷體" w:eastAsia="標楷體" w:hAnsi="標楷體" w:cs="新細明體" w:hint="eastAsia"/>
          <w:kern w:val="0"/>
          <w:sz w:val="28"/>
          <w:szCs w:val="28"/>
        </w:rPr>
        <w:t>教育</w:t>
      </w:r>
    </w:p>
    <w:p w14:paraId="37E89867" w14:textId="46ACF6AB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tbl>
      <w:tblPr>
        <w:tblpPr w:leftFromText="180" w:rightFromText="180" w:vertAnchor="page" w:horzAnchor="margin" w:tblpX="421" w:tblpY="1616"/>
        <w:tblW w:w="8782" w:type="dxa"/>
        <w:tblCellMar>
          <w:top w:w="15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0"/>
        <w:gridCol w:w="4360"/>
        <w:gridCol w:w="62"/>
      </w:tblGrid>
      <w:tr w:rsidR="009830B2" w:rsidRPr="005364EC" w14:paraId="594ED094" w14:textId="77777777" w:rsidTr="009830B2">
        <w:trPr>
          <w:gridAfter w:val="1"/>
          <w:wAfter w:w="62" w:type="dxa"/>
          <w:trHeight w:val="32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EDF025D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1月30日(六)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6A691A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</w:t>
            </w:r>
            <w:r w:rsidRPr="005364EC">
              <w:rPr>
                <w:rFonts w:ascii="新細明體" w:hAnsi="新細明體" w:cs="新細明體" w:hint="eastAsia"/>
                <w:kern w:val="0"/>
              </w:rPr>
              <w:t>⺝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t>31日(日)</w:t>
            </w:r>
          </w:p>
        </w:tc>
      </w:tr>
      <w:tr w:rsidR="009830B2" w:rsidRPr="005364EC" w14:paraId="4C9A2C31" w14:textId="77777777" w:rsidTr="009830B2">
        <w:trPr>
          <w:gridAfter w:val="1"/>
          <w:wAfter w:w="62" w:type="dxa"/>
          <w:trHeight w:val="360"/>
        </w:trPr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9834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0830-0850</w:t>
            </w:r>
          </w:p>
          <w:p w14:paraId="286FE5F3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報到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53B2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0830-0850</w:t>
            </w:r>
          </w:p>
          <w:p w14:paraId="7DF8CB3F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報到</w:t>
            </w:r>
          </w:p>
        </w:tc>
      </w:tr>
      <w:tr w:rsidR="009830B2" w:rsidRPr="005364EC" w14:paraId="148F637E" w14:textId="77777777" w:rsidTr="009830B2">
        <w:trPr>
          <w:trHeight w:val="516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3AD4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A77D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4365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123C3FE5" w14:textId="77777777" w:rsidTr="009830B2">
        <w:trPr>
          <w:trHeight w:val="320"/>
        </w:trPr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9E88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0900-0940</w:t>
            </w:r>
          </w:p>
          <w:p w14:paraId="0616A55F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幸福啟航</w:t>
            </w:r>
          </w:p>
          <w:p w14:paraId="2DD2D872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0940-1040</w:t>
            </w:r>
          </w:p>
          <w:p w14:paraId="0CC66A54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人生 你我他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9D4FC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0900-1000</w:t>
            </w:r>
          </w:p>
          <w:p w14:paraId="4F9C916D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掌握教育的密碼(6</w:t>
            </w:r>
            <w:r w:rsidRPr="005364EC">
              <w:rPr>
                <w:rFonts w:ascii="標楷體" w:eastAsia="標楷體" w:hAnsi="標楷體" w:cs="新細明體"/>
                <w:kern w:val="0"/>
              </w:rPr>
              <w:t xml:space="preserve">0) </w:t>
            </w:r>
          </w:p>
        </w:tc>
        <w:tc>
          <w:tcPr>
            <w:tcW w:w="62" w:type="dxa"/>
            <w:vAlign w:val="center"/>
            <w:hideMark/>
          </w:tcPr>
          <w:p w14:paraId="4483E02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096A5A05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FF59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B3ED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66696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2B216736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16E8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798B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C8C1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0DD087B2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46F4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CB4A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CF1E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78020112" w14:textId="77777777" w:rsidTr="009830B2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F26A52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 xml:space="preserve">休息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E5772C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 xml:space="preserve">休息 </w:t>
            </w:r>
          </w:p>
        </w:tc>
        <w:tc>
          <w:tcPr>
            <w:tcW w:w="62" w:type="dxa"/>
            <w:vAlign w:val="center"/>
            <w:hideMark/>
          </w:tcPr>
          <w:p w14:paraId="5F19B357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68398513" w14:textId="77777777" w:rsidTr="009830B2">
        <w:trPr>
          <w:trHeight w:val="320"/>
        </w:trPr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0207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1100-1200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br/>
              <w:t>如何衡量你的人生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B55D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1020-1</w:t>
            </w:r>
            <w:r>
              <w:rPr>
                <w:rFonts w:ascii="標楷體" w:eastAsia="標楷體" w:hAnsi="標楷體" w:cs="新細明體"/>
                <w:kern w:val="0"/>
              </w:rPr>
              <w:t>20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t>0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br/>
            </w:r>
            <w:r w:rsidRPr="005364EC">
              <w:rPr>
                <w:rFonts w:ascii="標楷體" w:eastAsia="標楷體" w:hAnsi="標楷體" w:cs="新細明體"/>
                <w:kern w:val="0"/>
              </w:rPr>
              <w:t xml:space="preserve"> 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t>幸福校園</w:t>
            </w:r>
          </w:p>
        </w:tc>
        <w:tc>
          <w:tcPr>
            <w:tcW w:w="62" w:type="dxa"/>
            <w:vAlign w:val="center"/>
            <w:hideMark/>
          </w:tcPr>
          <w:p w14:paraId="255C7D24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5AAED6F9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102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08C3A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6CE8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27D390F9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9EE5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A52CE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8DB0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0AB61DDF" w14:textId="77777777" w:rsidTr="009830B2">
        <w:trPr>
          <w:trHeight w:val="51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D79D8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8480E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3333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7F951A2B" w14:textId="77777777" w:rsidTr="009830B2">
        <w:trPr>
          <w:trHeight w:val="320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7A4AEAF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1200-1320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br/>
              <w:t xml:space="preserve">歡樂食光/交流小憩 </w:t>
            </w:r>
          </w:p>
        </w:tc>
        <w:tc>
          <w:tcPr>
            <w:tcW w:w="4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3CE2BAA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</w:t>
            </w:r>
            <w:r>
              <w:rPr>
                <w:rFonts w:ascii="標楷體" w:eastAsia="標楷體" w:hAnsi="標楷體" w:cs="新細明體"/>
                <w:kern w:val="0"/>
              </w:rPr>
              <w:t>20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t>0-1250</w:t>
            </w:r>
          </w:p>
          <w:p w14:paraId="276E0C86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歡樂食光/交流小憩</w:t>
            </w:r>
          </w:p>
        </w:tc>
        <w:tc>
          <w:tcPr>
            <w:tcW w:w="62" w:type="dxa"/>
            <w:vAlign w:val="center"/>
            <w:hideMark/>
          </w:tcPr>
          <w:p w14:paraId="43E33C82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06C19290" w14:textId="77777777" w:rsidTr="009830B2">
        <w:trPr>
          <w:trHeight w:val="320"/>
        </w:trPr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619E6C0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AB6026D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81605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4EAC81C3" w14:textId="77777777" w:rsidTr="009830B2">
        <w:trPr>
          <w:trHeight w:val="41"/>
        </w:trPr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B20627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46F8737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2418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1F1E3233" w14:textId="77777777" w:rsidTr="009830B2">
        <w:trPr>
          <w:trHeight w:val="320"/>
        </w:trPr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AF5E6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1330-1400</w:t>
            </w:r>
          </w:p>
          <w:p w14:paraId="18B84D27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音樂饗宴~青春活力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876A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1300-1330</w:t>
            </w:r>
          </w:p>
          <w:p w14:paraId="1E7BDAD5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音樂饗宴~千歲風華</w:t>
            </w:r>
          </w:p>
        </w:tc>
        <w:tc>
          <w:tcPr>
            <w:tcW w:w="62" w:type="dxa"/>
            <w:vAlign w:val="center"/>
            <w:hideMark/>
          </w:tcPr>
          <w:p w14:paraId="1086D175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7E983B13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86F2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E97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A972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2EA96690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F3EBD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B5CD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247A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3C0FCDBF" w14:textId="77777777" w:rsidTr="009830B2">
        <w:trPr>
          <w:trHeight w:val="51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8119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6D4D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1F47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253F92D7" w14:textId="77777777" w:rsidTr="009830B2">
        <w:trPr>
          <w:trHeight w:val="926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E1E4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1400-1500</w:t>
            </w:r>
          </w:p>
          <w:p w14:paraId="646AC8EF" w14:textId="77777777" w:rsidR="009830B2" w:rsidRPr="005364EC" w:rsidRDefault="009830B2" w:rsidP="009830B2">
            <w:pPr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觀功念恩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623F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1330-1430</w:t>
            </w:r>
          </w:p>
          <w:p w14:paraId="1CE4FA88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關心健康 關愛世界(</w:t>
            </w:r>
            <w:r w:rsidRPr="005364EC">
              <w:rPr>
                <w:rFonts w:ascii="標楷體" w:eastAsia="標楷體" w:hAnsi="標楷體" w:cs="新細明體"/>
                <w:kern w:val="0"/>
              </w:rPr>
              <w:t>6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t>0)</w:t>
            </w:r>
          </w:p>
        </w:tc>
        <w:tc>
          <w:tcPr>
            <w:tcW w:w="62" w:type="dxa"/>
            <w:vAlign w:val="center"/>
            <w:hideMark/>
          </w:tcPr>
          <w:p w14:paraId="176BFFC3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7E09712B" w14:textId="77777777" w:rsidTr="009830B2">
        <w:trPr>
          <w:trHeight w:val="320"/>
        </w:trPr>
        <w:tc>
          <w:tcPr>
            <w:tcW w:w="43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0206" w14:textId="77777777" w:rsidR="009830B2" w:rsidRPr="005364EC" w:rsidRDefault="009830B2" w:rsidP="009830B2">
            <w:pPr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2E75155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休息 (20)</w:t>
            </w:r>
          </w:p>
        </w:tc>
        <w:tc>
          <w:tcPr>
            <w:tcW w:w="62" w:type="dxa"/>
            <w:vAlign w:val="center"/>
            <w:hideMark/>
          </w:tcPr>
          <w:p w14:paraId="3F2809B6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622141D9" w14:textId="77777777" w:rsidTr="009830B2">
        <w:trPr>
          <w:trHeight w:val="901"/>
        </w:trPr>
        <w:tc>
          <w:tcPr>
            <w:tcW w:w="4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76798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1E7E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1450-1550</w:t>
            </w:r>
          </w:p>
          <w:p w14:paraId="6EC48D4E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 xml:space="preserve">心靈對話 </w:t>
            </w:r>
          </w:p>
        </w:tc>
        <w:tc>
          <w:tcPr>
            <w:tcW w:w="62" w:type="dxa"/>
            <w:vAlign w:val="center"/>
            <w:hideMark/>
          </w:tcPr>
          <w:p w14:paraId="056DD8C2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0E90CE18" w14:textId="77777777" w:rsidTr="009830B2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0E80497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 xml:space="preserve">休息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004D7C4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 xml:space="preserve">休息 </w:t>
            </w:r>
          </w:p>
        </w:tc>
        <w:tc>
          <w:tcPr>
            <w:tcW w:w="62" w:type="dxa"/>
            <w:vAlign w:val="center"/>
            <w:hideMark/>
          </w:tcPr>
          <w:p w14:paraId="64D65BE8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5565441B" w14:textId="77777777" w:rsidTr="009830B2">
        <w:trPr>
          <w:trHeight w:val="320"/>
        </w:trPr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1707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1520-1620</w:t>
            </w:r>
          </w:p>
          <w:p w14:paraId="63635D1B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快樂人生</w:t>
            </w:r>
          </w:p>
        </w:tc>
        <w:tc>
          <w:tcPr>
            <w:tcW w:w="4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7AE6B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1610-1640</w:t>
            </w:r>
          </w:p>
          <w:p w14:paraId="39EB485D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相攜耘心田</w:t>
            </w:r>
          </w:p>
        </w:tc>
        <w:tc>
          <w:tcPr>
            <w:tcW w:w="62" w:type="dxa"/>
            <w:vAlign w:val="center"/>
            <w:hideMark/>
          </w:tcPr>
          <w:p w14:paraId="1243FD9E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465DF73C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9202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142A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8D5E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1AA2F33D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29975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5DD1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0A9E7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53DBD9A6" w14:textId="77777777" w:rsidTr="009830B2">
        <w:trPr>
          <w:trHeight w:val="41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A2959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3265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184C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138621F6" w14:textId="77777777" w:rsidTr="009830B2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399E6E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 xml:space="preserve">休息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7FC132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 xml:space="preserve">休息 </w:t>
            </w:r>
          </w:p>
        </w:tc>
        <w:tc>
          <w:tcPr>
            <w:tcW w:w="62" w:type="dxa"/>
            <w:vAlign w:val="center"/>
            <w:hideMark/>
          </w:tcPr>
          <w:p w14:paraId="3D236FD5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4539FA63" w14:textId="77777777" w:rsidTr="009830B2">
        <w:trPr>
          <w:trHeight w:val="320"/>
        </w:trPr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9D35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1640-1740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br/>
              <w:t>心靈對話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AEA1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1700-1830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br/>
              <w:t>許一個幸福的未來</w:t>
            </w:r>
          </w:p>
        </w:tc>
        <w:tc>
          <w:tcPr>
            <w:tcW w:w="62" w:type="dxa"/>
            <w:vAlign w:val="center"/>
            <w:hideMark/>
          </w:tcPr>
          <w:p w14:paraId="3DA02F0E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6C73F15C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7AA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79CB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4202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070B39C3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3DD3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3949A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C6B1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189AC1B9" w14:textId="77777777" w:rsidTr="009830B2">
        <w:trPr>
          <w:trHeight w:val="35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AFED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0F8E2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8AB26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09E5200F" w14:textId="77777777" w:rsidTr="009830B2">
        <w:trPr>
          <w:trHeight w:val="320"/>
        </w:trPr>
        <w:tc>
          <w:tcPr>
            <w:tcW w:w="4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0406A5C9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1740-18</w:t>
            </w:r>
            <w:r>
              <w:rPr>
                <w:rFonts w:ascii="標楷體" w:eastAsia="標楷體" w:hAnsi="標楷體" w:cs="新細明體" w:hint="eastAsia"/>
                <w:kern w:val="0"/>
              </w:rPr>
              <w:t>3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t>0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br/>
              <w:t xml:space="preserve">歡樂食光 </w:t>
            </w:r>
          </w:p>
        </w:tc>
        <w:tc>
          <w:tcPr>
            <w:tcW w:w="4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0E12BFC1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1830~豐收賦歸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br/>
            </w:r>
          </w:p>
        </w:tc>
        <w:tc>
          <w:tcPr>
            <w:tcW w:w="62" w:type="dxa"/>
            <w:vAlign w:val="center"/>
            <w:hideMark/>
          </w:tcPr>
          <w:p w14:paraId="0052F747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2C7251BF" w14:textId="77777777" w:rsidTr="009830B2">
        <w:trPr>
          <w:trHeight w:val="320"/>
        </w:trPr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60B9AF2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7644004E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CAF6A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2B4ED12B" w14:textId="77777777" w:rsidTr="009830B2">
        <w:trPr>
          <w:trHeight w:val="41"/>
        </w:trPr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8B6D6DE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95DCB41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56D3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7B36CDEE" w14:textId="77777777" w:rsidTr="009830B2">
        <w:trPr>
          <w:trHeight w:val="320"/>
        </w:trPr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237C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  <w:kern w:val="0"/>
              </w:rPr>
              <w:t>18</w:t>
            </w:r>
            <w:r>
              <w:rPr>
                <w:rFonts w:ascii="標楷體" w:eastAsia="標楷體" w:hAnsi="標楷體" w:cs="新細明體"/>
                <w:kern w:val="0"/>
              </w:rPr>
              <w:t>3</w:t>
            </w:r>
            <w:r w:rsidRPr="005364EC">
              <w:rPr>
                <w:rFonts w:ascii="標楷體" w:eastAsia="標楷體" w:hAnsi="標楷體" w:cs="新細明體" w:hint="eastAsia"/>
                <w:kern w:val="0"/>
              </w:rPr>
              <w:t>0-2000</w:t>
            </w:r>
          </w:p>
          <w:p w14:paraId="6B4CFCBF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5364EC">
              <w:rPr>
                <w:rFonts w:ascii="標楷體" w:eastAsia="標楷體" w:hAnsi="標楷體" w:cs="新細明體" w:hint="eastAsia"/>
              </w:rPr>
              <w:t>感恩湧胸懷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2E24" w14:textId="77777777" w:rsidR="009830B2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  <w:p w14:paraId="40BBCD35" w14:textId="77777777" w:rsidR="009830B2" w:rsidRPr="00327518" w:rsidRDefault="009830B2" w:rsidP="009830B2">
            <w:pPr>
              <w:rPr>
                <w:rFonts w:ascii="標楷體" w:eastAsia="標楷體" w:hAnsi="標楷體" w:cs="新細明體"/>
              </w:rPr>
            </w:pPr>
          </w:p>
          <w:p w14:paraId="7FBC3195" w14:textId="77777777" w:rsidR="009830B2" w:rsidRPr="00327518" w:rsidRDefault="009830B2" w:rsidP="009830B2">
            <w:pPr>
              <w:rPr>
                <w:rFonts w:ascii="標楷體" w:eastAsia="標楷體" w:hAnsi="標楷體" w:cs="新細明體"/>
              </w:rPr>
            </w:pPr>
          </w:p>
          <w:p w14:paraId="71C71E55" w14:textId="77777777" w:rsidR="009830B2" w:rsidRPr="00327518" w:rsidRDefault="009830B2" w:rsidP="009830B2">
            <w:pPr>
              <w:rPr>
                <w:rFonts w:ascii="標楷體" w:eastAsia="標楷體" w:hAnsi="標楷體" w:cs="新細明體"/>
              </w:rPr>
            </w:pPr>
          </w:p>
        </w:tc>
        <w:tc>
          <w:tcPr>
            <w:tcW w:w="62" w:type="dxa"/>
            <w:vAlign w:val="center"/>
            <w:hideMark/>
          </w:tcPr>
          <w:p w14:paraId="7EE390CC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25DF3334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0BFD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AB5F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39C6" w14:textId="77777777" w:rsidR="009830B2" w:rsidRPr="005364EC" w:rsidRDefault="009830B2" w:rsidP="009830B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9830B2" w:rsidRPr="005364EC" w14:paraId="71E39442" w14:textId="77777777" w:rsidTr="009830B2">
        <w:trPr>
          <w:trHeight w:val="32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164C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05B99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6A4F8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  <w:tr w:rsidR="009830B2" w:rsidRPr="005364EC" w14:paraId="3421B2A1" w14:textId="77777777" w:rsidTr="009830B2">
        <w:trPr>
          <w:trHeight w:val="30"/>
        </w:trPr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A3D5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905F6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67134" w14:textId="77777777" w:rsidR="009830B2" w:rsidRPr="005364EC" w:rsidRDefault="009830B2" w:rsidP="009830B2">
            <w:pPr>
              <w:widowControl/>
              <w:snapToGri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</w:tbl>
    <w:p w14:paraId="747FDA48" w14:textId="67E5E607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79B68DB4" w14:textId="6B67398F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721816DC" w14:textId="2131F620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14BBFB60" w14:textId="0AA74BE0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4F16741D" w14:textId="2B716F07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39BD2800" w14:textId="28B45447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2911FE30" w14:textId="32513B79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71636819" w14:textId="0D9D6A71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6B091F21" w14:textId="57FC2A06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7FE51DE3" w14:textId="13B89B62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2C2DB347" w14:textId="704378DE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6780C0D3" w14:textId="5172594F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2AD912CD" w14:textId="64B319E9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45F5FEDF" w14:textId="0BCEA30F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11521E64" w14:textId="16648EB0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2AC2BDCC" w14:textId="0BF7F602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42A5555C" w14:textId="5BC891D2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388F189B" w14:textId="64AFBAB0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4499DD9C" w14:textId="5DD7842F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2FF6E919" w14:textId="2E593EBF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30C8F6FC" w14:textId="28B7F3F8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34174371" w14:textId="7B83116D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6E407875" w14:textId="3A5A1611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2D0D63DE" w14:textId="75BCFF61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6E9E343B" w14:textId="4646AF59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20C1C32C" w14:textId="446940A8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14E2466C" w14:textId="47B46B76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6F8B599E" w14:textId="4FF9F4BD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432ED7B1" w14:textId="771583C1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0F6C76E1" w14:textId="4F1961A4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1BC3AA7F" w14:textId="3C707C6A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4261C3C7" w14:textId="3BA077E5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1624546D" w14:textId="0AC790F9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p w14:paraId="25115CDA" w14:textId="2623DA1C" w:rsidR="009830B2" w:rsidRDefault="009830B2" w:rsidP="00923877">
      <w:pPr>
        <w:tabs>
          <w:tab w:val="left" w:pos="860"/>
        </w:tabs>
        <w:adjustRightInd w:val="0"/>
        <w:snapToGrid w:val="0"/>
        <w:spacing w:line="380" w:lineRule="exact"/>
        <w:rPr>
          <w:rFonts w:ascii="標楷體" w:eastAsia="標楷體" w:hAnsi="標楷體"/>
          <w:kern w:val="0"/>
          <w:szCs w:val="20"/>
        </w:rPr>
      </w:pPr>
    </w:p>
    <w:sectPr w:rsidR="009830B2" w:rsidSect="00046976">
      <w:footerReference w:type="default" r:id="rId9"/>
      <w:pgSz w:w="11905" w:h="16837"/>
      <w:pgMar w:top="851" w:right="851" w:bottom="227" w:left="851" w:header="851" w:footer="227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C6E4E" w14:textId="77777777" w:rsidR="00E678A3" w:rsidRDefault="00E678A3" w:rsidP="00EF286B">
      <w:r>
        <w:separator/>
      </w:r>
    </w:p>
  </w:endnote>
  <w:endnote w:type="continuationSeparator" w:id="0">
    <w:p w14:paraId="7A13853A" w14:textId="77777777" w:rsidR="00E678A3" w:rsidRDefault="00E678A3" w:rsidP="00EF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7929154"/>
      <w:docPartObj>
        <w:docPartGallery w:val="Page Numbers (Bottom of Page)"/>
        <w:docPartUnique/>
      </w:docPartObj>
    </w:sdtPr>
    <w:sdtEndPr/>
    <w:sdtContent>
      <w:p w14:paraId="22B06CC5" w14:textId="1967906E" w:rsidR="0073796D" w:rsidRDefault="007379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01C" w:rsidRPr="0066301C">
          <w:rPr>
            <w:noProof/>
            <w:lang w:val="zh-TW" w:eastAsia="zh-TW"/>
          </w:rPr>
          <w:t>2</w:t>
        </w:r>
        <w:r>
          <w:fldChar w:fldCharType="end"/>
        </w:r>
      </w:p>
    </w:sdtContent>
  </w:sdt>
  <w:p w14:paraId="457C35BA" w14:textId="1126418B" w:rsidR="00B108CD" w:rsidRDefault="0004697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755D3" w14:textId="77777777" w:rsidR="00E678A3" w:rsidRDefault="00E678A3" w:rsidP="00EF286B">
      <w:r>
        <w:separator/>
      </w:r>
    </w:p>
  </w:footnote>
  <w:footnote w:type="continuationSeparator" w:id="0">
    <w:p w14:paraId="0E080661" w14:textId="77777777" w:rsidR="00E678A3" w:rsidRDefault="00E678A3" w:rsidP="00EF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50800"/>
    <w:multiLevelType w:val="hybridMultilevel"/>
    <w:tmpl w:val="1A8E0264"/>
    <w:lvl w:ilvl="0" w:tplc="72664E6E">
      <w:start w:val="1"/>
      <w:numFmt w:val="bullet"/>
      <w:lvlText w:val=""/>
      <w:lvlJc w:val="left"/>
      <w:pPr>
        <w:ind w:left="480" w:hanging="480"/>
      </w:pPr>
      <w:rPr>
        <w:rFonts w:ascii="Wingdings 2" w:hAnsi="Wingdings 2" w:hint="default"/>
        <w:color w:val="943634" w:themeColor="accent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C7E69E5"/>
    <w:multiLevelType w:val="hybridMultilevel"/>
    <w:tmpl w:val="6298C6B4"/>
    <w:lvl w:ilvl="0" w:tplc="F4EC8DF4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15"/>
    <w:rsid w:val="00001BB7"/>
    <w:rsid w:val="00006612"/>
    <w:rsid w:val="00030767"/>
    <w:rsid w:val="00031F53"/>
    <w:rsid w:val="00046976"/>
    <w:rsid w:val="00051145"/>
    <w:rsid w:val="00054033"/>
    <w:rsid w:val="000707ED"/>
    <w:rsid w:val="00071427"/>
    <w:rsid w:val="000901B8"/>
    <w:rsid w:val="000A130E"/>
    <w:rsid w:val="000A5CEC"/>
    <w:rsid w:val="000C0477"/>
    <w:rsid w:val="000C09DD"/>
    <w:rsid w:val="000D0F9B"/>
    <w:rsid w:val="000D3913"/>
    <w:rsid w:val="000E3BF0"/>
    <w:rsid w:val="001017AD"/>
    <w:rsid w:val="00103523"/>
    <w:rsid w:val="001233A9"/>
    <w:rsid w:val="00132493"/>
    <w:rsid w:val="0014124F"/>
    <w:rsid w:val="00145B6B"/>
    <w:rsid w:val="001568A3"/>
    <w:rsid w:val="001847A9"/>
    <w:rsid w:val="001A78DA"/>
    <w:rsid w:val="001B3221"/>
    <w:rsid w:val="001C5910"/>
    <w:rsid w:val="001E2B3B"/>
    <w:rsid w:val="001F5696"/>
    <w:rsid w:val="00204D72"/>
    <w:rsid w:val="00207BE4"/>
    <w:rsid w:val="00231132"/>
    <w:rsid w:val="0023348A"/>
    <w:rsid w:val="00237D0A"/>
    <w:rsid w:val="00241F80"/>
    <w:rsid w:val="00251DFA"/>
    <w:rsid w:val="00271C99"/>
    <w:rsid w:val="00285DC7"/>
    <w:rsid w:val="00285E86"/>
    <w:rsid w:val="002A55F4"/>
    <w:rsid w:val="002A5775"/>
    <w:rsid w:val="002A59F9"/>
    <w:rsid w:val="002C5762"/>
    <w:rsid w:val="002D1FAE"/>
    <w:rsid w:val="002D6569"/>
    <w:rsid w:val="00327518"/>
    <w:rsid w:val="0033473A"/>
    <w:rsid w:val="00334D83"/>
    <w:rsid w:val="00384C40"/>
    <w:rsid w:val="003A1F7F"/>
    <w:rsid w:val="003A4E7D"/>
    <w:rsid w:val="003B7A2D"/>
    <w:rsid w:val="003C0FBF"/>
    <w:rsid w:val="003D75C4"/>
    <w:rsid w:val="003F60CF"/>
    <w:rsid w:val="00402D0D"/>
    <w:rsid w:val="00441B63"/>
    <w:rsid w:val="00456E9A"/>
    <w:rsid w:val="00467090"/>
    <w:rsid w:val="00493BC6"/>
    <w:rsid w:val="00494857"/>
    <w:rsid w:val="004A1351"/>
    <w:rsid w:val="004A1A60"/>
    <w:rsid w:val="004C2504"/>
    <w:rsid w:val="004E3F4C"/>
    <w:rsid w:val="004F032A"/>
    <w:rsid w:val="004F4AD5"/>
    <w:rsid w:val="005031B4"/>
    <w:rsid w:val="00533015"/>
    <w:rsid w:val="00533E15"/>
    <w:rsid w:val="005407D4"/>
    <w:rsid w:val="00543F06"/>
    <w:rsid w:val="00560027"/>
    <w:rsid w:val="00577B57"/>
    <w:rsid w:val="005814DD"/>
    <w:rsid w:val="00586DB8"/>
    <w:rsid w:val="00593101"/>
    <w:rsid w:val="005D747F"/>
    <w:rsid w:val="00606F71"/>
    <w:rsid w:val="00615A33"/>
    <w:rsid w:val="0062001B"/>
    <w:rsid w:val="0066301C"/>
    <w:rsid w:val="00664A85"/>
    <w:rsid w:val="00667775"/>
    <w:rsid w:val="00680DA8"/>
    <w:rsid w:val="00682A8E"/>
    <w:rsid w:val="00691080"/>
    <w:rsid w:val="006A4736"/>
    <w:rsid w:val="006B7ED9"/>
    <w:rsid w:val="006C4EC4"/>
    <w:rsid w:val="00700D49"/>
    <w:rsid w:val="00702F48"/>
    <w:rsid w:val="0071040C"/>
    <w:rsid w:val="0071431B"/>
    <w:rsid w:val="00726E1D"/>
    <w:rsid w:val="007347F0"/>
    <w:rsid w:val="00735712"/>
    <w:rsid w:val="0073796D"/>
    <w:rsid w:val="00743515"/>
    <w:rsid w:val="007924B8"/>
    <w:rsid w:val="007A4C19"/>
    <w:rsid w:val="007A74EF"/>
    <w:rsid w:val="007E2FC3"/>
    <w:rsid w:val="007E449A"/>
    <w:rsid w:val="00804533"/>
    <w:rsid w:val="00805DAA"/>
    <w:rsid w:val="00834C28"/>
    <w:rsid w:val="0085316B"/>
    <w:rsid w:val="00866365"/>
    <w:rsid w:val="00866583"/>
    <w:rsid w:val="008810FB"/>
    <w:rsid w:val="0088327C"/>
    <w:rsid w:val="008927EA"/>
    <w:rsid w:val="008949A5"/>
    <w:rsid w:val="008A78B7"/>
    <w:rsid w:val="008B11A1"/>
    <w:rsid w:val="008B1EF2"/>
    <w:rsid w:val="008C080E"/>
    <w:rsid w:val="008D03AB"/>
    <w:rsid w:val="008D2494"/>
    <w:rsid w:val="008E4A39"/>
    <w:rsid w:val="008E4ED6"/>
    <w:rsid w:val="00911291"/>
    <w:rsid w:val="00923877"/>
    <w:rsid w:val="00955C2C"/>
    <w:rsid w:val="00961B7C"/>
    <w:rsid w:val="00964E10"/>
    <w:rsid w:val="009830B2"/>
    <w:rsid w:val="009944CA"/>
    <w:rsid w:val="009A4885"/>
    <w:rsid w:val="009B3462"/>
    <w:rsid w:val="009C3275"/>
    <w:rsid w:val="009D4B73"/>
    <w:rsid w:val="009E5072"/>
    <w:rsid w:val="00A03664"/>
    <w:rsid w:val="00A111DC"/>
    <w:rsid w:val="00A401E9"/>
    <w:rsid w:val="00A47161"/>
    <w:rsid w:val="00A477B1"/>
    <w:rsid w:val="00A47AFA"/>
    <w:rsid w:val="00AB3F68"/>
    <w:rsid w:val="00AC3EDE"/>
    <w:rsid w:val="00AD59A7"/>
    <w:rsid w:val="00AF4C4D"/>
    <w:rsid w:val="00B05674"/>
    <w:rsid w:val="00B06844"/>
    <w:rsid w:val="00B13DCF"/>
    <w:rsid w:val="00B145B9"/>
    <w:rsid w:val="00B45CCF"/>
    <w:rsid w:val="00B5171F"/>
    <w:rsid w:val="00B860BD"/>
    <w:rsid w:val="00B9644D"/>
    <w:rsid w:val="00BB0E3A"/>
    <w:rsid w:val="00BB0F7F"/>
    <w:rsid w:val="00BB1F17"/>
    <w:rsid w:val="00BB3967"/>
    <w:rsid w:val="00BC2EBB"/>
    <w:rsid w:val="00BD511B"/>
    <w:rsid w:val="00BE11AC"/>
    <w:rsid w:val="00BE6E97"/>
    <w:rsid w:val="00BF21FE"/>
    <w:rsid w:val="00BF4D8F"/>
    <w:rsid w:val="00C057DA"/>
    <w:rsid w:val="00C1523A"/>
    <w:rsid w:val="00C573E4"/>
    <w:rsid w:val="00C77E8A"/>
    <w:rsid w:val="00C9419F"/>
    <w:rsid w:val="00CF68DD"/>
    <w:rsid w:val="00CF7025"/>
    <w:rsid w:val="00D13FF3"/>
    <w:rsid w:val="00D14D4E"/>
    <w:rsid w:val="00D30C29"/>
    <w:rsid w:val="00D36D57"/>
    <w:rsid w:val="00D41B7E"/>
    <w:rsid w:val="00D532B8"/>
    <w:rsid w:val="00D61F69"/>
    <w:rsid w:val="00D764B2"/>
    <w:rsid w:val="00D9020C"/>
    <w:rsid w:val="00DB2C5E"/>
    <w:rsid w:val="00E4608A"/>
    <w:rsid w:val="00E50036"/>
    <w:rsid w:val="00E65800"/>
    <w:rsid w:val="00E65B2C"/>
    <w:rsid w:val="00E678A3"/>
    <w:rsid w:val="00E83570"/>
    <w:rsid w:val="00E92033"/>
    <w:rsid w:val="00E95381"/>
    <w:rsid w:val="00E97FE6"/>
    <w:rsid w:val="00EA196E"/>
    <w:rsid w:val="00EB03E6"/>
    <w:rsid w:val="00ED608B"/>
    <w:rsid w:val="00ED62BD"/>
    <w:rsid w:val="00EE37C9"/>
    <w:rsid w:val="00EE4B1F"/>
    <w:rsid w:val="00EE546E"/>
    <w:rsid w:val="00EF286B"/>
    <w:rsid w:val="00EF2D80"/>
    <w:rsid w:val="00F04E9C"/>
    <w:rsid w:val="00F10743"/>
    <w:rsid w:val="00F2787D"/>
    <w:rsid w:val="00F31244"/>
    <w:rsid w:val="00F422F3"/>
    <w:rsid w:val="00F50362"/>
    <w:rsid w:val="00F65688"/>
    <w:rsid w:val="00F8655B"/>
    <w:rsid w:val="00FA2714"/>
    <w:rsid w:val="00FB0D35"/>
    <w:rsid w:val="00FB23A1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A45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51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43515"/>
    <w:pPr>
      <w:tabs>
        <w:tab w:val="center" w:pos="4153"/>
        <w:tab w:val="right" w:pos="8306"/>
      </w:tabs>
      <w:suppressAutoHyphens/>
      <w:snapToGrid w:val="0"/>
    </w:pPr>
    <w:rPr>
      <w:kern w:val="1"/>
      <w:sz w:val="20"/>
      <w:szCs w:val="20"/>
      <w:lang w:eastAsia="ar-SA"/>
    </w:rPr>
  </w:style>
  <w:style w:type="character" w:customStyle="1" w:styleId="a4">
    <w:name w:val="頁尾 字元"/>
    <w:basedOn w:val="a0"/>
    <w:link w:val="a3"/>
    <w:uiPriority w:val="99"/>
    <w:rsid w:val="00743515"/>
    <w:rPr>
      <w:rFonts w:ascii="Times New Roman" w:eastAsia="新細明體" w:hAnsi="Times New Roman" w:cs="Times New Roman"/>
      <w:kern w:val="1"/>
      <w:sz w:val="20"/>
      <w:szCs w:val="20"/>
      <w:lang w:eastAsia="ar-SA"/>
    </w:rPr>
  </w:style>
  <w:style w:type="character" w:styleId="a5">
    <w:name w:val="Hyperlink"/>
    <w:rsid w:val="0074351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1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31244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未解析的提及項目1"/>
    <w:basedOn w:val="a0"/>
    <w:uiPriority w:val="99"/>
    <w:rsid w:val="00700D49"/>
    <w:rPr>
      <w:color w:val="808080"/>
      <w:shd w:val="clear" w:color="auto" w:fill="E6E6E6"/>
    </w:rPr>
  </w:style>
  <w:style w:type="paragraph" w:styleId="a8">
    <w:name w:val="Balloon Text"/>
    <w:basedOn w:val="a"/>
    <w:link w:val="a9"/>
    <w:uiPriority w:val="99"/>
    <w:semiHidden/>
    <w:unhideWhenUsed/>
    <w:rsid w:val="000A5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5CE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B1F17"/>
    <w:pPr>
      <w:ind w:leftChars="200" w:left="480"/>
    </w:pPr>
  </w:style>
  <w:style w:type="character" w:styleId="ab">
    <w:name w:val="Placeholder Text"/>
    <w:basedOn w:val="a0"/>
    <w:uiPriority w:val="99"/>
    <w:semiHidden/>
    <w:rsid w:val="001847A9"/>
    <w:rPr>
      <w:color w:val="808080"/>
    </w:rPr>
  </w:style>
  <w:style w:type="character" w:customStyle="1" w:styleId="10">
    <w:name w:val="未解析的提及1"/>
    <w:basedOn w:val="a0"/>
    <w:uiPriority w:val="99"/>
    <w:semiHidden/>
    <w:unhideWhenUsed/>
    <w:rsid w:val="0028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wfoce.org/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0BE94-5FC5-46E7-B031-D1FCE4F9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總部文教</cp:lastModifiedBy>
  <cp:revision>4</cp:revision>
  <cp:lastPrinted>2020-10-23T09:36:00Z</cp:lastPrinted>
  <dcterms:created xsi:type="dcterms:W3CDTF">2020-10-23T01:23:00Z</dcterms:created>
  <dcterms:modified xsi:type="dcterms:W3CDTF">2020-10-23T09:41:00Z</dcterms:modified>
</cp:coreProperties>
</file>