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2"/>
        <w:rPr>
          <w:rFonts w:hint="eastAsia"/>
        </w:rPr>
      </w:pPr>
      <w:bookmarkStart w:id="1821" w:name="_Toc6615"/>
      <w:r>
        <w:rPr>
          <w:rFonts w:hint="eastAsia"/>
        </w:rPr>
        <w:t>521--中国银监会关于废止部分规章的决定</w:t>
      </w:r>
      <w:r>
        <w:br w:type="textWrapping"/>
      </w:r>
      <w:r>
        <w:rPr>
          <w:rFonts w:hint="eastAsia"/>
        </w:rPr>
        <w:t>（中国银行业监督管理委员会令2018年第2号）</w:t>
      </w:r>
      <w:bookmarkEnd w:id="1821"/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中国银监会关于废止部分规章的决定已经中国银监会2017年第20次主席会议通过。现予公布，自公布之日起施行。</w:t>
      </w: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主席：郭树清</w:t>
      </w: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2018年1月30日</w:t>
      </w:r>
    </w:p>
    <w:p>
      <w:pPr>
        <w:adjustRightInd w:val="0"/>
        <w:snapToGrid w:val="0"/>
        <w:spacing w:line="312" w:lineRule="auto"/>
        <w:ind w:firstLine="422" w:firstLineChars="200"/>
        <w:jc w:val="center"/>
        <w:rPr>
          <w:rFonts w:hint="eastAsia" w:ascii="仿宋" w:hAnsi="仿宋" w:eastAsia="仿宋"/>
          <w:b/>
        </w:rPr>
      </w:pPr>
      <w:r>
        <w:rPr>
          <w:rFonts w:hint="eastAsia" w:ascii="仿宋" w:hAnsi="仿宋" w:eastAsia="仿宋"/>
          <w:b/>
        </w:rPr>
        <w:t>中国银监会关于废止部分规章的决定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为贯彻落实中共中央、国务院关于简政放权、放管结合、优化服务改革措施要求，进一步提高银行业服务实体经济能力，中国银监会决定废止以下两部规章：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一、《关于调整银行市场准入管理方式和程序的决定》（中国银行业监督管理委员会令2003年第1号）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二、《融资性担保公司董事、监事、高级管理人员任职资格管理暂行办法》（中国银行业监督管理委员会令2010年第6号）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本决定自公布之日起施行。</w:t>
      </w:r>
    </w:p>
    <w:p>
      <w:pPr>
        <w:widowControl/>
        <w:jc w:val="left"/>
        <w:rPr>
          <w:rFonts w:hint="eastAsia" w:ascii="仿宋" w:hAnsi="仿宋" w:eastAsia="仿宋"/>
        </w:rPr>
      </w:pPr>
      <w:r>
        <w:rPr>
          <w:rFonts w:ascii="仿宋" w:hAnsi="仿宋" w:eastAsia="仿宋"/>
        </w:rPr>
        <w:br w:type="page"/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