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E65" w:rsidRDefault="00AC68F2" w:rsidP="00AC68F2">
      <w:pPr>
        <w:pStyle w:val="2"/>
      </w:pPr>
      <w:r>
        <w:rPr>
          <w:rFonts w:hint="eastAsia"/>
        </w:rPr>
        <w:t>过程模型</w:t>
      </w:r>
    </w:p>
    <w:p w:rsidR="00AC68F2" w:rsidRDefault="00AC68F2" w:rsidP="00AC68F2">
      <w:r>
        <w:rPr>
          <w:rFonts w:hint="eastAsia"/>
        </w:rPr>
        <w:t>线性顺序：</w:t>
      </w:r>
    </w:p>
    <w:p w:rsidR="00AC68F2" w:rsidRDefault="00AC68F2" w:rsidP="00AC68F2">
      <w:r>
        <w:rPr>
          <w:rFonts w:hint="eastAsia"/>
        </w:rPr>
        <w:t>1.</w:t>
      </w:r>
      <w:r w:rsidRPr="00AC68F2">
        <w:rPr>
          <w:rFonts w:hint="eastAsia"/>
        </w:rPr>
        <w:t>它有时也称为传统生存周期模型或瀑布模型。它提出了软件开发的系统化的、顺序的方法。其流程从系统开始，随后是需求分析、设计、编码、测试、支持。</w:t>
      </w:r>
    </w:p>
    <w:p w:rsidR="00AC68F2" w:rsidRDefault="00AC68F2" w:rsidP="00AC68F2">
      <w:r>
        <w:rPr>
          <w:rFonts w:hint="eastAsia"/>
        </w:rPr>
        <w:t>2.</w:t>
      </w:r>
      <w:r w:rsidRPr="00AC68F2">
        <w:rPr>
          <w:rFonts w:hint="eastAsia"/>
        </w:rPr>
        <w:t xml:space="preserve"> 经常情况下客户难以表达真正的需求，而这种模型却要求如此，这种模型是不欢迎具有二义性问题存在的。</w:t>
      </w:r>
    </w:p>
    <w:p w:rsidR="00AC68F2" w:rsidRDefault="00AC68F2" w:rsidP="00AC68F2">
      <w:r>
        <w:rPr>
          <w:rFonts w:hint="eastAsia"/>
        </w:rPr>
        <w:t>3.</w:t>
      </w:r>
      <w:r w:rsidRPr="00AC68F2">
        <w:rPr>
          <w:rFonts w:hint="eastAsia"/>
        </w:rPr>
        <w:t xml:space="preserve"> 客户要等到开发周期的晚期才能看到程序运行的测试版本</w:t>
      </w:r>
      <w:r>
        <w:rPr>
          <w:rFonts w:hint="eastAsia"/>
        </w:rPr>
        <w:t>。</w:t>
      </w:r>
    </w:p>
    <w:p w:rsidR="00AC68F2" w:rsidRDefault="00AC68F2" w:rsidP="00AC68F2">
      <w:pPr>
        <w:rPr>
          <w:rFonts w:hint="eastAsia"/>
        </w:rPr>
      </w:pPr>
      <w:r>
        <w:rPr>
          <w:rFonts w:hint="eastAsia"/>
        </w:rPr>
        <w:t>4.</w:t>
      </w:r>
      <w:r w:rsidRPr="00AC68F2">
        <w:rPr>
          <w:rFonts w:hint="eastAsia"/>
        </w:rPr>
        <w:t xml:space="preserve"> 采用这种线性模型，会经常在过程的开始和结束时碰到等待其他成员完成其所依赖的任务才能进行下去，有可能花在等待的时间比开发的时间要长。我们称之为“堵塞状态”。</w:t>
      </w:r>
    </w:p>
    <w:p w:rsidR="00AC68F2" w:rsidRDefault="00AC68F2" w:rsidP="00AC68F2"/>
    <w:p w:rsidR="00AC68F2" w:rsidRDefault="00AC68F2" w:rsidP="00AC68F2">
      <w:r>
        <w:rPr>
          <w:rFonts w:hint="eastAsia"/>
        </w:rPr>
        <w:t>原型实现：</w:t>
      </w:r>
    </w:p>
    <w:p w:rsidR="00AC68F2" w:rsidRDefault="00AC68F2" w:rsidP="00AC68F2">
      <w:r>
        <w:rPr>
          <w:rFonts w:hint="eastAsia"/>
        </w:rPr>
        <w:t>1.</w:t>
      </w:r>
      <w:r w:rsidRPr="00AC68F2">
        <w:rPr>
          <w:rFonts w:hint="eastAsia"/>
        </w:rPr>
        <w:t xml:space="preserve"> 其流程从听取客户意见开始、随后是建造</w:t>
      </w:r>
      <w:r w:rsidRPr="00AC68F2">
        <w:t>/修改原型、客户测试运行原型、然后回头往复循环直到客户对原型满意为止。</w:t>
      </w:r>
    </w:p>
    <w:p w:rsidR="00AC68F2" w:rsidRDefault="00AC68F2" w:rsidP="00AC68F2">
      <w:r>
        <w:rPr>
          <w:rFonts w:hint="eastAsia"/>
        </w:rPr>
        <w:t>2.</w:t>
      </w:r>
      <w:r w:rsidRPr="00AC68F2">
        <w:rPr>
          <w:rFonts w:hint="eastAsia"/>
        </w:rPr>
        <w:t xml:space="preserve"> 没有考虑软件的整体质量和长期的可维护性。</w:t>
      </w:r>
    </w:p>
    <w:p w:rsidR="00AC68F2" w:rsidRDefault="00AC68F2" w:rsidP="00AC68F2"/>
    <w:p w:rsidR="00AC68F2" w:rsidRDefault="00AC68F2" w:rsidP="00AC68F2">
      <w:r w:rsidRPr="00AC68F2">
        <w:rPr>
          <w:rFonts w:hint="eastAsia"/>
        </w:rPr>
        <w:t>快速应用</w:t>
      </w:r>
      <w:r>
        <w:rPr>
          <w:rFonts w:hint="eastAsia"/>
        </w:rPr>
        <w:t>：</w:t>
      </w:r>
    </w:p>
    <w:p w:rsidR="00AC68F2" w:rsidRDefault="00AC68F2" w:rsidP="00AC68F2">
      <w:r>
        <w:rPr>
          <w:rFonts w:hint="eastAsia"/>
        </w:rPr>
        <w:t>1.</w:t>
      </w:r>
      <w:r w:rsidRPr="00AC68F2">
        <w:rPr>
          <w:rFonts w:hint="eastAsia"/>
        </w:rPr>
        <w:t xml:space="preserve"> 这是一个增量型的软件开发过程模型，强调极短的开发周期，它是线性模型的一个“高速”变种，通过使用构件的建造方法赢得了快速开发。</w:t>
      </w:r>
    </w:p>
    <w:p w:rsidR="00AC68F2" w:rsidRDefault="00AC68F2" w:rsidP="00AC68F2">
      <w:r>
        <w:rPr>
          <w:rFonts w:hint="eastAsia"/>
        </w:rPr>
        <w:t>2.</w:t>
      </w:r>
      <w:r w:rsidRPr="00AC68F2">
        <w:rPr>
          <w:rFonts w:hint="eastAsia"/>
        </w:rPr>
        <w:t xml:space="preserve"> 只能用于信息系统。</w:t>
      </w:r>
    </w:p>
    <w:p w:rsidR="00AC68F2" w:rsidRDefault="00AC68F2" w:rsidP="00AC68F2"/>
    <w:p w:rsidR="00AC68F2" w:rsidRDefault="00AC68F2" w:rsidP="00AC68F2">
      <w:r w:rsidRPr="00AC68F2">
        <w:rPr>
          <w:rFonts w:hint="eastAsia"/>
        </w:rPr>
        <w:t>增量</w:t>
      </w:r>
    </w:p>
    <w:p w:rsidR="00AC68F2" w:rsidRDefault="00AC68F2" w:rsidP="00AC68F2">
      <w:r>
        <w:rPr>
          <w:rFonts w:hint="eastAsia"/>
        </w:rPr>
        <w:t>1.</w:t>
      </w:r>
      <w:r w:rsidRPr="00AC68F2">
        <w:rPr>
          <w:rFonts w:hint="eastAsia"/>
        </w:rPr>
        <w:t xml:space="preserve"> 当使用增量模型时，第一个增量往往是核心的产品，也就是说第一个增量实现了基本的需求，但很多补充的特征还没有发布。增量模型强调每一个增量均发布一个可操作的产品。</w:t>
      </w:r>
    </w:p>
    <w:p w:rsidR="00AC68F2" w:rsidRDefault="00AC68F2" w:rsidP="00AC68F2">
      <w:r>
        <w:rPr>
          <w:rFonts w:hint="eastAsia"/>
        </w:rPr>
        <w:t>2.</w:t>
      </w:r>
      <w:r w:rsidRPr="00AC68F2">
        <w:rPr>
          <w:rFonts w:hint="eastAsia"/>
        </w:rPr>
        <w:t xml:space="preserve"> 人员分配灵活，刚开始不用投入大量人力资源，当核心产品很受欢迎时，可增加人力实现下一个增量。</w:t>
      </w:r>
    </w:p>
    <w:p w:rsidR="00AC68F2" w:rsidRDefault="00AC68F2" w:rsidP="00AC68F2"/>
    <w:p w:rsidR="00AC68F2" w:rsidRDefault="00AC68F2" w:rsidP="00AC68F2">
      <w:r w:rsidRPr="00AC68F2">
        <w:rPr>
          <w:rFonts w:hint="eastAsia"/>
        </w:rPr>
        <w:t>螺旋</w:t>
      </w:r>
    </w:p>
    <w:p w:rsidR="00165832" w:rsidRDefault="00165832" w:rsidP="00165832">
      <w:r>
        <w:rPr>
          <w:rFonts w:hint="eastAsia"/>
        </w:rPr>
        <w:t>在螺旋模型中，软件开发是一系列的增量发布。在每一个迭代中，被开发系统的更加完善的版本逐步产生。螺旋模型被划分为若干框架活动，也称为任务区域。典型地，有</w:t>
      </w:r>
      <w:r>
        <w:t>3到6个任务区域：</w:t>
      </w:r>
    </w:p>
    <w:p w:rsidR="00165832" w:rsidRDefault="00165832" w:rsidP="00165832">
      <w:r>
        <w:t>1、客户交流：建立开发者和客户之间有效通信所需要的任务。</w:t>
      </w:r>
    </w:p>
    <w:p w:rsidR="00165832" w:rsidRDefault="00165832" w:rsidP="00165832">
      <w:r>
        <w:t>2、计划：定义资源、进度、及其它相关项目信息所需要的任务。</w:t>
      </w:r>
    </w:p>
    <w:p w:rsidR="00165832" w:rsidRDefault="00165832" w:rsidP="00165832">
      <w:r>
        <w:t>3、风险分析：评估技术的及管理的风险所需要的任务。</w:t>
      </w:r>
    </w:p>
    <w:p w:rsidR="00165832" w:rsidRDefault="00165832" w:rsidP="00165832">
      <w:r>
        <w:t>4、工程：建立应用的一个或多个表示说需要的任务。</w:t>
      </w:r>
    </w:p>
    <w:p w:rsidR="00165832" w:rsidRDefault="00165832" w:rsidP="00165832">
      <w:r>
        <w:t>5、构造及发布：构造、测试、安装和提供用户支持所需要的任务。</w:t>
      </w:r>
    </w:p>
    <w:p w:rsidR="00AC68F2" w:rsidRPr="00AC68F2" w:rsidRDefault="00165832" w:rsidP="00165832">
      <w:pPr>
        <w:rPr>
          <w:rFonts w:hint="eastAsia"/>
        </w:rPr>
      </w:pPr>
      <w:r>
        <w:t>6、客户评估：基于对在工程阶段产生的或在安装阶段实现的软件表示的评估，获得客户反馈所需要的任务。</w:t>
      </w:r>
      <w:bookmarkStart w:id="0" w:name="_GoBack"/>
      <w:bookmarkEnd w:id="0"/>
    </w:p>
    <w:sectPr w:rsidR="00AC68F2" w:rsidRPr="00AC6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9A"/>
    <w:rsid w:val="00140E65"/>
    <w:rsid w:val="00165832"/>
    <w:rsid w:val="004F2E9A"/>
    <w:rsid w:val="00AC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259C"/>
  <w15:chartTrackingRefBased/>
  <w15:docId w15:val="{54BD143D-0F9E-4445-90B5-AC09E11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68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68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C68F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68F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75381">
      <w:bodyDiv w:val="1"/>
      <w:marLeft w:val="0"/>
      <w:marRight w:val="0"/>
      <w:marTop w:val="0"/>
      <w:marBottom w:val="0"/>
      <w:divBdr>
        <w:top w:val="none" w:sz="0" w:space="0" w:color="auto"/>
        <w:left w:val="none" w:sz="0" w:space="0" w:color="auto"/>
        <w:bottom w:val="none" w:sz="0" w:space="0" w:color="auto"/>
        <w:right w:val="none" w:sz="0" w:space="0" w:color="auto"/>
      </w:divBdr>
    </w:div>
    <w:div w:id="1144588201">
      <w:bodyDiv w:val="1"/>
      <w:marLeft w:val="0"/>
      <w:marRight w:val="0"/>
      <w:marTop w:val="0"/>
      <w:marBottom w:val="0"/>
      <w:divBdr>
        <w:top w:val="none" w:sz="0" w:space="0" w:color="auto"/>
        <w:left w:val="none" w:sz="0" w:space="0" w:color="auto"/>
        <w:bottom w:val="none" w:sz="0" w:space="0" w:color="auto"/>
        <w:right w:val="none" w:sz="0" w:space="0" w:color="auto"/>
      </w:divBdr>
      <w:divsChild>
        <w:div w:id="1203321302">
          <w:marLeft w:val="0"/>
          <w:marRight w:val="0"/>
          <w:marTop w:val="0"/>
          <w:marBottom w:val="225"/>
          <w:divBdr>
            <w:top w:val="none" w:sz="0" w:space="0" w:color="auto"/>
            <w:left w:val="none" w:sz="0" w:space="0" w:color="auto"/>
            <w:bottom w:val="none" w:sz="0" w:space="0" w:color="auto"/>
            <w:right w:val="none" w:sz="0" w:space="0" w:color="auto"/>
          </w:divBdr>
        </w:div>
        <w:div w:id="1850831589">
          <w:marLeft w:val="0"/>
          <w:marRight w:val="0"/>
          <w:marTop w:val="0"/>
          <w:marBottom w:val="225"/>
          <w:divBdr>
            <w:top w:val="none" w:sz="0" w:space="0" w:color="auto"/>
            <w:left w:val="none" w:sz="0" w:space="0" w:color="auto"/>
            <w:bottom w:val="none" w:sz="0" w:space="0" w:color="auto"/>
            <w:right w:val="none" w:sz="0" w:space="0" w:color="auto"/>
          </w:divBdr>
        </w:div>
        <w:div w:id="1536045735">
          <w:marLeft w:val="0"/>
          <w:marRight w:val="0"/>
          <w:marTop w:val="0"/>
          <w:marBottom w:val="225"/>
          <w:divBdr>
            <w:top w:val="none" w:sz="0" w:space="0" w:color="auto"/>
            <w:left w:val="none" w:sz="0" w:space="0" w:color="auto"/>
            <w:bottom w:val="none" w:sz="0" w:space="0" w:color="auto"/>
            <w:right w:val="none" w:sz="0" w:space="0" w:color="auto"/>
          </w:divBdr>
        </w:div>
        <w:div w:id="1163743947">
          <w:marLeft w:val="0"/>
          <w:marRight w:val="0"/>
          <w:marTop w:val="0"/>
          <w:marBottom w:val="225"/>
          <w:divBdr>
            <w:top w:val="none" w:sz="0" w:space="0" w:color="auto"/>
            <w:left w:val="none" w:sz="0" w:space="0" w:color="auto"/>
            <w:bottom w:val="none" w:sz="0" w:space="0" w:color="auto"/>
            <w:right w:val="none" w:sz="0" w:space="0" w:color="auto"/>
          </w:divBdr>
        </w:div>
        <w:div w:id="1329558735">
          <w:marLeft w:val="0"/>
          <w:marRight w:val="0"/>
          <w:marTop w:val="0"/>
          <w:marBottom w:val="225"/>
          <w:divBdr>
            <w:top w:val="none" w:sz="0" w:space="0" w:color="auto"/>
            <w:left w:val="none" w:sz="0" w:space="0" w:color="auto"/>
            <w:bottom w:val="none" w:sz="0" w:space="0" w:color="auto"/>
            <w:right w:val="none" w:sz="0" w:space="0" w:color="auto"/>
          </w:divBdr>
        </w:div>
        <w:div w:id="1649674070">
          <w:marLeft w:val="0"/>
          <w:marRight w:val="0"/>
          <w:marTop w:val="0"/>
          <w:marBottom w:val="225"/>
          <w:divBdr>
            <w:top w:val="none" w:sz="0" w:space="0" w:color="auto"/>
            <w:left w:val="none" w:sz="0" w:space="0" w:color="auto"/>
            <w:bottom w:val="none" w:sz="0" w:space="0" w:color="auto"/>
            <w:right w:val="none" w:sz="0" w:space="0" w:color="auto"/>
          </w:divBdr>
        </w:div>
        <w:div w:id="82187334">
          <w:marLeft w:val="0"/>
          <w:marRight w:val="0"/>
          <w:marTop w:val="0"/>
          <w:marBottom w:val="225"/>
          <w:divBdr>
            <w:top w:val="none" w:sz="0" w:space="0" w:color="auto"/>
            <w:left w:val="none" w:sz="0" w:space="0" w:color="auto"/>
            <w:bottom w:val="none" w:sz="0" w:space="0" w:color="auto"/>
            <w:right w:val="none" w:sz="0" w:space="0" w:color="auto"/>
          </w:divBdr>
        </w:div>
      </w:divsChild>
    </w:div>
    <w:div w:id="2127695372">
      <w:bodyDiv w:val="1"/>
      <w:marLeft w:val="0"/>
      <w:marRight w:val="0"/>
      <w:marTop w:val="0"/>
      <w:marBottom w:val="0"/>
      <w:divBdr>
        <w:top w:val="none" w:sz="0" w:space="0" w:color="auto"/>
        <w:left w:val="none" w:sz="0" w:space="0" w:color="auto"/>
        <w:bottom w:val="none" w:sz="0" w:space="0" w:color="auto"/>
        <w:right w:val="none" w:sz="0" w:space="0" w:color="auto"/>
      </w:divBdr>
    </w:div>
    <w:div w:id="21451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709</Characters>
  <Application>Microsoft Office Word</Application>
  <DocSecurity>0</DocSecurity>
  <Lines>5</Lines>
  <Paragraphs>1</Paragraphs>
  <ScaleCrop>false</ScaleCrop>
  <Company>China</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dc:creator>
  <cp:keywords/>
  <dc:description/>
  <cp:lastModifiedBy>张 笑</cp:lastModifiedBy>
  <cp:revision>3</cp:revision>
  <dcterms:created xsi:type="dcterms:W3CDTF">2019-07-10T12:02:00Z</dcterms:created>
  <dcterms:modified xsi:type="dcterms:W3CDTF">2019-07-10T12:20:00Z</dcterms:modified>
</cp:coreProperties>
</file>