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QSFP Annualità 2020   Municipio  XI   Progetto   LA BUSSOLA DELL’ABITARE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CUP  J81B20001690003     CIG  B90BE36BCD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RELAZIONE INDIVIDUALE COORDINATORE/OPERATORE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0.0" w:type="dxa"/>
        <w:jc w:val="left"/>
        <w:tblLayout w:type="fixed"/>
        <w:tblLook w:val="0600"/>
      </w:tblPr>
      <w:tblGrid>
        <w:gridCol w:w="2580"/>
        <w:gridCol w:w="240"/>
        <w:gridCol w:w="1410"/>
        <w:gridCol w:w="6060"/>
        <w:tblGridChange w:id="0">
          <w:tblGrid>
            <w:gridCol w:w="2580"/>
            <w:gridCol w:w="240"/>
            <w:gridCol w:w="1410"/>
            <w:gridCol w:w="6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Mese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Giugno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Cognome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CF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Ente Affidatario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COOPERATIVA SOCIALE AZZURRA ‘84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gridCol w:w="4955"/>
        <w:tblGridChange w:id="0">
          <w:tblGrid>
            <w:gridCol w:w="4673"/>
            <w:gridCol w:w="49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2efd9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Descrizione attività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Totale ore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.98046875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Numero cittadini intercettati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Layout w:type="fixed"/>
        <w:tblLook w:val="0600"/>
      </w:tblPr>
      <w:tblGrid>
        <w:gridCol w:w="3212.6666666666665"/>
        <w:gridCol w:w="3212.6666666666665"/>
        <w:gridCol w:w="3212.6666666666665"/>
        <w:tblGridChange w:id="0">
          <w:tblGrid>
            <w:gridCol w:w="3212.6666666666665"/>
            <w:gridCol w:w="3212.6666666666665"/>
            <w:gridCol w:w="3212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ind w:left="-284" w:firstLine="266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30/06/2026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ind w:left="-284" w:firstLine="266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Firma Operatore/Coordinatore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ind w:left="-284" w:firstLine="266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Firma Legale rappresentante Ente Affidatario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480" w:lineRule="auto"/>
        <w:ind w:left="-284" w:firstLine="26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ved0e7yoinyt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20" w:top="2608" w:left="1134" w:right="1134" w:header="113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4272915</wp:posOffset>
          </wp:positionH>
          <wp:positionV relativeFrom="page">
            <wp:posOffset>1140446</wp:posOffset>
          </wp:positionV>
          <wp:extent cx="1600200" cy="444500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00200" cy="444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2739390</wp:posOffset>
          </wp:positionH>
          <wp:positionV relativeFrom="page">
            <wp:posOffset>1135683</wp:posOffset>
          </wp:positionV>
          <wp:extent cx="1381125" cy="4572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1125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1710690</wp:posOffset>
          </wp:positionH>
          <wp:positionV relativeFrom="page">
            <wp:posOffset>978521</wp:posOffset>
          </wp:positionV>
          <wp:extent cx="933450" cy="774700"/>
          <wp:effectExtent b="0" l="0" r="0" t="0"/>
          <wp:wrapNone/>
          <wp:docPr id="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0" cy="774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4"/>
      <w:tblW w:w="681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686"/>
      <w:gridCol w:w="2388"/>
      <w:gridCol w:w="2736"/>
      <w:tblGridChange w:id="0">
        <w:tblGrid>
          <w:gridCol w:w="1686"/>
          <w:gridCol w:w="2388"/>
          <w:gridCol w:w="2736"/>
        </w:tblGrid>
      </w:tblGridChange>
    </w:tblGrid>
    <w:tr>
      <w:trPr>
        <w:cantSplit w:val="0"/>
        <w:trHeight w:val="1291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2593339</wp:posOffset>
                </wp:positionH>
                <wp:positionV relativeFrom="paragraph">
                  <wp:posOffset>0</wp:posOffset>
                </wp:positionV>
                <wp:extent cx="933450" cy="933450"/>
                <wp:effectExtent b="0" l="0" r="0" t="0"/>
                <wp:wrapSquare wrapText="bothSides" distB="0" distT="0" distL="114300" distR="114300"/>
                <wp:docPr descr="A green white red and grey letters on a black background&#10;&#10;AI-generated content may be incorrect." id="2" name="image1.png"/>
                <a:graphic>
                  <a:graphicData uri="http://schemas.openxmlformats.org/drawingml/2006/picture">
                    <pic:pic>
                      <pic:nvPicPr>
                        <pic:cNvPr descr="A green white red and grey letters on a black background&#10;&#10;AI-generated content may be incorrect." id="0" name="image1.png"/>
                        <pic:cNvPicPr preferRelativeResize="0"/>
                      </pic:nvPicPr>
                      <pic:blipFill>
                        <a:blip r:embed="rId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2370454</wp:posOffset>
                </wp:positionH>
                <wp:positionV relativeFrom="paragraph">
                  <wp:posOffset>0</wp:posOffset>
                </wp:positionV>
                <wp:extent cx="1379220" cy="502920"/>
                <wp:effectExtent b="0" l="0" r="0" t="0"/>
                <wp:wrapSquare wrapText="bothSides" distB="0" distT="0" distL="114300" distR="114300"/>
                <wp:docPr descr="Immagine che contiene testo, Carattere, logo, simbolo&#10;&#10;Il contenuto generato dall'IA potrebbe non essere corretto." id="4" name="image6.png"/>
                <a:graphic>
                  <a:graphicData uri="http://schemas.openxmlformats.org/drawingml/2006/picture">
                    <pic:pic>
                      <pic:nvPicPr>
                        <pic:cNvPr descr="Immagine che contiene testo, Carattere, logo, simbolo&#10;&#10;Il contenuto generato dall'IA potrebbe non essere corretto." id="0" name="image6.png"/>
                        <pic:cNvPicPr preferRelativeResize="0"/>
                      </pic:nvPicPr>
                      <pic:blipFill>
                        <a:blip r:embed="rId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9220" cy="502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2268219</wp:posOffset>
                </wp:positionH>
                <wp:positionV relativeFrom="paragraph">
                  <wp:posOffset>0</wp:posOffset>
                </wp:positionV>
                <wp:extent cx="1583690" cy="580390"/>
                <wp:effectExtent b="0" l="0" r="0" t="0"/>
                <wp:wrapSquare wrapText="bothSides" distB="0" distT="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3690" cy="580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1.png"/><Relationship Id="rId5" Type="http://schemas.openxmlformats.org/officeDocument/2006/relationships/image" Target="media/image6.png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