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D40F9" w14:textId="77777777" w:rsidR="003F4E18" w:rsidRDefault="00000000">
      <w:pPr>
        <w:pStyle w:val="Heading1"/>
      </w:pPr>
      <w:r>
        <w:t>La Tortuga Digital Intake App — Continuous Improvement Plan (CIP)</w:t>
      </w:r>
    </w:p>
    <w:p w14:paraId="6C329C0C" w14:textId="77777777" w:rsidR="003F4E18" w:rsidRDefault="00000000">
      <w:r>
        <w:t>Version: v1.0    Date: October 2025</w:t>
      </w:r>
    </w:p>
    <w:p w14:paraId="6C99617B" w14:textId="77777777" w:rsidR="003F4E18" w:rsidRDefault="00000000">
      <w:r>
        <w:t>Prepared By: Jose Rodriguez (Project Lead / Developer)</w:t>
      </w:r>
    </w:p>
    <w:p w14:paraId="533DA5E4" w14:textId="77777777" w:rsidR="003F4E18" w:rsidRDefault="00000000">
      <w:pPr>
        <w:pStyle w:val="Heading2"/>
      </w:pPr>
      <w:r>
        <w:t>1. Purpose</w:t>
      </w:r>
    </w:p>
    <w:p w14:paraId="7F11FF8E" w14:textId="77777777" w:rsidR="003F4E18" w:rsidRDefault="00000000">
      <w:r>
        <w:t>Define a framework for monitoring, evaluating, and enhancing the La Tortuga app after launch — ensuring long-term reliability, security, and mission impact.</w:t>
      </w:r>
    </w:p>
    <w:p w14:paraId="7085E1B8" w14:textId="77777777" w:rsidR="003F4E18" w:rsidRDefault="00000000">
      <w:pPr>
        <w:pStyle w:val="Heading2"/>
      </w:pPr>
      <w:r>
        <w:t>2. Scope</w:t>
      </w:r>
    </w:p>
    <w:p w14:paraId="5B3148DA" w14:textId="77777777" w:rsidR="003F4E18" w:rsidRDefault="00000000">
      <w:r>
        <w:t>Covers application monitoring, user feedback channels, maintenance schedule, privacy compliance reviews, and version control processes.</w:t>
      </w:r>
    </w:p>
    <w:p w14:paraId="0CC4BA86" w14:textId="77777777" w:rsidR="003F4E18" w:rsidRDefault="00000000">
      <w:pPr>
        <w:pStyle w:val="Heading2"/>
      </w:pPr>
      <w:r>
        <w:t>3. Performance Monitoring</w:t>
      </w:r>
    </w:p>
    <w:p w14:paraId="72346CA9" w14:textId="77777777" w:rsidR="003F4E18" w:rsidRDefault="00000000">
      <w:r>
        <w:t>• App crashes ≤1 per 100 sessions (Firebase Crashlytics, Weekly)</w:t>
      </w:r>
      <w:r>
        <w:br/>
        <w:t>• Sync success ≥99% (Firebase logs, Daily)</w:t>
      </w:r>
      <w:r>
        <w:br/>
        <w:t>• Dashboard accuracy ≤1% variance (BigQuery, Monthly)</w:t>
      </w:r>
      <w:r>
        <w:br/>
        <w:t>• Average intake time ≤6 min (Analytics, Monthly)</w:t>
      </w:r>
      <w:r>
        <w:br/>
        <w:t>• User satisfaction ≥8/10 (Survey, per deployment)</w:t>
      </w:r>
    </w:p>
    <w:p w14:paraId="60398242" w14:textId="77777777" w:rsidR="003F4E18" w:rsidRDefault="00000000">
      <w:pPr>
        <w:pStyle w:val="Heading2"/>
      </w:pPr>
      <w:r>
        <w:t>4. Feedback Loop</w:t>
      </w:r>
    </w:p>
    <w:p w14:paraId="1947095A" w14:textId="77777777" w:rsidR="003F4E18" w:rsidRDefault="00000000">
      <w:r>
        <w:t>• Clinician Feedback Form: Google Form (Spanish &amp; English)</w:t>
      </w:r>
      <w:r>
        <w:br/>
        <w:t>• Field Issue Log: Asana task tracking for issues</w:t>
      </w:r>
      <w:r>
        <w:br/>
        <w:t>• Monthly Review Call: Joellen + team</w:t>
      </w:r>
      <w:r>
        <w:br/>
        <w:t>• Quarterly Improvement Summary: Report of resolved vs open issues</w:t>
      </w:r>
    </w:p>
    <w:p w14:paraId="553E8056" w14:textId="77777777" w:rsidR="003F4E18" w:rsidRDefault="00000000">
      <w:pPr>
        <w:pStyle w:val="Heading2"/>
      </w:pPr>
      <w:r>
        <w:t>5. Update Cycle &amp; Versioning</w:t>
      </w:r>
    </w:p>
    <w:p w14:paraId="59CE3763" w14:textId="77777777" w:rsidR="003F4E18" w:rsidRDefault="00000000">
      <w:r>
        <w:t>• Minor Updates (1.x): Bug fixes and UI tweaks – Quarterly</w:t>
      </w:r>
      <w:r>
        <w:br/>
        <w:t>• Feature Updates (2.x): New modules – Bi-annual</w:t>
      </w:r>
      <w:r>
        <w:br/>
        <w:t>• Security Patches: Dependency/Firebase rules – Monthly</w:t>
      </w:r>
      <w:r>
        <w:br/>
        <w:t>• Major Releases: Architecture/UI changes – Every 2 years</w:t>
      </w:r>
    </w:p>
    <w:p w14:paraId="572FAA21" w14:textId="77777777" w:rsidR="003F4E18" w:rsidRDefault="00000000">
      <w:pPr>
        <w:pStyle w:val="Heading2"/>
      </w:pPr>
      <w:r>
        <w:t>6. Governance &amp; Change Control</w:t>
      </w:r>
    </w:p>
    <w:p w14:paraId="5A9E93AC" w14:textId="77777777" w:rsidR="003F4E18" w:rsidRDefault="00000000">
      <w:r>
        <w:t>• Change requests logged in Asana or GitHub Issues</w:t>
      </w:r>
      <w:r>
        <w:br/>
        <w:t>• Approval workflow: Joellen → Jose → Noah</w:t>
      </w:r>
      <w:r>
        <w:br/>
        <w:t>• Regression testing before every release</w:t>
      </w:r>
      <w:r>
        <w:br/>
        <w:t>• Documentation stored in /releases on GitHub</w:t>
      </w:r>
    </w:p>
    <w:p w14:paraId="1094059A" w14:textId="77777777" w:rsidR="003F4E18" w:rsidRDefault="00000000">
      <w:pPr>
        <w:pStyle w:val="Heading2"/>
      </w:pPr>
      <w:r>
        <w:t>7. Risk Management (Post-Launch)</w:t>
      </w:r>
    </w:p>
    <w:p w14:paraId="19A7AFCD" w14:textId="77777777" w:rsidR="003F4E18" w:rsidRDefault="00000000">
      <w:r>
        <w:t>• Data corruption: low – Mitigate with auto backup</w:t>
      </w:r>
      <w:r>
        <w:br/>
        <w:t>• Connectivity issues: medium – Offline-first with manual sync</w:t>
      </w:r>
      <w:r>
        <w:br/>
        <w:t>• User turnover: medium – Training videos + refreshers</w:t>
      </w:r>
      <w:r>
        <w:br/>
      </w:r>
      <w:r>
        <w:lastRenderedPageBreak/>
        <w:t>• App obsolescence: low – Annual tech review</w:t>
      </w:r>
      <w:r>
        <w:br/>
        <w:t>• Compliance changes: low – Annual HIPAA/GDPR review</w:t>
      </w:r>
    </w:p>
    <w:p w14:paraId="5110108E" w14:textId="77777777" w:rsidR="003F4E18" w:rsidRDefault="00000000">
      <w:pPr>
        <w:pStyle w:val="Heading2"/>
      </w:pPr>
      <w:r>
        <w:t>8. Long-Term Enhancement Roadmap (2026–2028)</w:t>
      </w:r>
    </w:p>
    <w:p w14:paraId="7058038E" w14:textId="77777777" w:rsidR="003F4E18" w:rsidRDefault="00000000">
      <w:r>
        <w:t>1. Education Module – Track community health education sessions</w:t>
      </w:r>
      <w:r>
        <w:br/>
        <w:t>2. Vitals Trend Dashboard – Chronic condition tracking</w:t>
      </w:r>
      <w:r>
        <w:br/>
        <w:t>3. Offline Encryption Upgrade – Client-side AES</w:t>
      </w:r>
      <w:r>
        <w:br/>
        <w:t>4. Predictive Analytics – Regional health alerts</w:t>
      </w:r>
      <w:r>
        <w:br/>
        <w:t>5. Multi-Clinic Sync – Cross-region data integration</w:t>
      </w:r>
    </w:p>
    <w:p w14:paraId="7B8D54F8" w14:textId="77777777" w:rsidR="003F4E18" w:rsidRDefault="00000000">
      <w:pPr>
        <w:pStyle w:val="Heading2"/>
      </w:pPr>
      <w:r>
        <w:t>9. Annual Review &amp; Reporting</w:t>
      </w:r>
    </w:p>
    <w:p w14:paraId="7801ADFE" w14:textId="77777777" w:rsidR="003F4E18" w:rsidRDefault="00000000">
      <w:r>
        <w:t>• Conduct annual performance audits</w:t>
      </w:r>
      <w:r>
        <w:br/>
        <w:t>• Publish impact report for donors and partners</w:t>
      </w:r>
      <w:r>
        <w:br/>
        <w:t>• Archive logs for 5 years</w:t>
      </w:r>
      <w:r>
        <w:br/>
        <w:t>• Refresh training materials each mission cycle</w:t>
      </w:r>
    </w:p>
    <w:p w14:paraId="737CEBDF" w14:textId="77777777" w:rsidR="003F4E18" w:rsidRDefault="00000000">
      <w:pPr>
        <w:pStyle w:val="Heading2"/>
      </w:pPr>
      <w:r>
        <w:t>10. Key Outcomes Expected</w:t>
      </w:r>
    </w:p>
    <w:p w14:paraId="1A71BAEE" w14:textId="77777777" w:rsidR="003F4E18" w:rsidRDefault="00000000">
      <w:r>
        <w:t>✅ Improved data quality and response speed</w:t>
      </w:r>
      <w:r>
        <w:br/>
        <w:t>✅ High user retention and low support burden</w:t>
      </w:r>
      <w:r>
        <w:br/>
        <w:t>✅ Measurable impact for donors and partners</w:t>
      </w:r>
      <w:r>
        <w:br/>
        <w:t>✅ Scalable foundation for future La Tortuga projects</w:t>
      </w:r>
    </w:p>
    <w:sectPr w:rsidR="003F4E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5037377">
    <w:abstractNumId w:val="8"/>
  </w:num>
  <w:num w:numId="2" w16cid:durableId="871769274">
    <w:abstractNumId w:val="6"/>
  </w:num>
  <w:num w:numId="3" w16cid:durableId="1033072642">
    <w:abstractNumId w:val="5"/>
  </w:num>
  <w:num w:numId="4" w16cid:durableId="553929119">
    <w:abstractNumId w:val="4"/>
  </w:num>
  <w:num w:numId="5" w16cid:durableId="284387794">
    <w:abstractNumId w:val="7"/>
  </w:num>
  <w:num w:numId="6" w16cid:durableId="1835804165">
    <w:abstractNumId w:val="3"/>
  </w:num>
  <w:num w:numId="7" w16cid:durableId="1538156831">
    <w:abstractNumId w:val="2"/>
  </w:num>
  <w:num w:numId="8" w16cid:durableId="1955864021">
    <w:abstractNumId w:val="1"/>
  </w:num>
  <w:num w:numId="9" w16cid:durableId="20803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F4E18"/>
    <w:rsid w:val="005766B1"/>
    <w:rsid w:val="00AA1D8D"/>
    <w:rsid w:val="00B47730"/>
    <w:rsid w:val="00CB0664"/>
    <w:rsid w:val="00DD69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73787"/>
  <w14:defaultImageDpi w14:val="300"/>
  <w15:docId w15:val="{04B885C5-6B4E-42A5-851B-75058D5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Rodriguez</cp:lastModifiedBy>
  <cp:revision>2</cp:revision>
  <dcterms:created xsi:type="dcterms:W3CDTF">2025-10-22T01:48:00Z</dcterms:created>
  <dcterms:modified xsi:type="dcterms:W3CDTF">2025-10-22T01:48:00Z</dcterms:modified>
  <cp:category/>
</cp:coreProperties>
</file>