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657" w:type="dxa"/>
        <w:tblLook w:val="04A0" w:firstRow="1" w:lastRow="0" w:firstColumn="1" w:lastColumn="0" w:noHBand="0" w:noVBand="1"/>
      </w:tblPr>
      <w:tblGrid>
        <w:gridCol w:w="8657"/>
      </w:tblGrid>
      <w:tr w:rsidR="00346A28" w:rsidTr="00346A28">
        <w:trPr>
          <w:trHeight w:val="2910"/>
        </w:trPr>
        <w:tc>
          <w:tcPr>
            <w:tcW w:w="8657" w:type="dxa"/>
          </w:tcPr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b/>
                <w:bCs/>
                <w:sz w:val="28"/>
              </w:rPr>
              <w:t>Para: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LaCTAD – Laboratório Central de Tecnologias de Alto Desempenho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UNICAMP – Universidade Estadual de Campinas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 xml:space="preserve">Av. Dr. André </w:t>
            </w:r>
            <w:proofErr w:type="spellStart"/>
            <w:r w:rsidRPr="00346A28">
              <w:rPr>
                <w:sz w:val="28"/>
              </w:rPr>
              <w:t>Tosello</w:t>
            </w:r>
            <w:proofErr w:type="spellEnd"/>
            <w:r w:rsidRPr="00346A28">
              <w:rPr>
                <w:sz w:val="28"/>
              </w:rPr>
              <w:t>, 550 – CEP: 13083-886</w:t>
            </w:r>
          </w:p>
          <w:p w:rsid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Cidade Universitária – Barão Geraldo – Campinas/SP</w:t>
            </w:r>
          </w:p>
          <w:p w:rsidR="00894975" w:rsidRPr="00346A28" w:rsidRDefault="00894975" w:rsidP="00346A28">
            <w:pPr>
              <w:rPr>
                <w:sz w:val="28"/>
              </w:rPr>
            </w:pPr>
            <w:r>
              <w:rPr>
                <w:sz w:val="28"/>
              </w:rPr>
              <w:t>Caixa Postal 6107</w:t>
            </w:r>
            <w:bookmarkStart w:id="0" w:name="_GoBack"/>
            <w:bookmarkEnd w:id="0"/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 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b/>
                <w:bCs/>
                <w:sz w:val="28"/>
              </w:rPr>
              <w:t>Remetente: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Pesquisador responsável (como preenchido no formulário do site do LaCTAD)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Instituição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Endereço completo</w:t>
            </w:r>
          </w:p>
          <w:p w:rsidR="00346A28" w:rsidRDefault="00346A28"/>
        </w:tc>
      </w:tr>
    </w:tbl>
    <w:p w:rsidR="00ED3ECC" w:rsidRDefault="00894975"/>
    <w:sectPr w:rsidR="00ED3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28"/>
    <w:rsid w:val="00346A28"/>
    <w:rsid w:val="00673515"/>
    <w:rsid w:val="00684454"/>
    <w:rsid w:val="00894975"/>
    <w:rsid w:val="00D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BF8EC-71BA-493A-8541-BA9D2885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Moraes Vicente</dc:creator>
  <cp:keywords/>
  <dc:description/>
  <cp:lastModifiedBy>Sandra Krauchenco</cp:lastModifiedBy>
  <cp:revision>3</cp:revision>
  <dcterms:created xsi:type="dcterms:W3CDTF">2016-02-15T11:48:00Z</dcterms:created>
  <dcterms:modified xsi:type="dcterms:W3CDTF">2016-02-15T11:48:00Z</dcterms:modified>
</cp:coreProperties>
</file>