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ABE" w:rsidRPr="009E4ABE" w:rsidRDefault="009E4ABE" w:rsidP="009E4ABE">
      <w:pPr>
        <w:jc w:val="center"/>
        <w:rPr>
          <w:b/>
        </w:rPr>
      </w:pPr>
    </w:p>
    <w:p w:rsidR="009E4ABE" w:rsidRPr="009E4ABE" w:rsidRDefault="009E4ABE" w:rsidP="009E4ABE">
      <w:pPr>
        <w:jc w:val="center"/>
        <w:rPr>
          <w:b/>
        </w:rPr>
      </w:pPr>
    </w:p>
    <w:p w:rsidR="00BD0C02" w:rsidRDefault="00BD0C02" w:rsidP="009E4ABE">
      <w:pPr>
        <w:pStyle w:val="NoSpacing"/>
        <w:jc w:val="center"/>
        <w:rPr>
          <w:b/>
        </w:rPr>
      </w:pPr>
    </w:p>
    <w:p w:rsidR="009E4ABE" w:rsidRDefault="009E4ABE" w:rsidP="009E4ABE">
      <w:pPr>
        <w:pStyle w:val="NoSpacing"/>
        <w:jc w:val="center"/>
        <w:rPr>
          <w:b/>
        </w:rPr>
      </w:pPr>
      <w:r w:rsidRPr="009E4ABE">
        <w:rPr>
          <w:b/>
        </w:rPr>
        <w:t>FINAL PROJECT:</w:t>
      </w:r>
    </w:p>
    <w:p w:rsidR="009E4ABE" w:rsidRDefault="009E4ABE" w:rsidP="009E4ABE">
      <w:pPr>
        <w:pStyle w:val="NoSpacing"/>
        <w:jc w:val="center"/>
        <w:rPr>
          <w:b/>
        </w:rPr>
      </w:pPr>
      <w:r>
        <w:rPr>
          <w:b/>
        </w:rPr>
        <w:t>SOLVING POISSON’S EQUATION</w:t>
      </w:r>
    </w:p>
    <w:p w:rsidR="009E4ABE" w:rsidRDefault="009E4ABE" w:rsidP="009E4ABE">
      <w:pPr>
        <w:pStyle w:val="NoSpacing"/>
        <w:jc w:val="center"/>
        <w:rPr>
          <w:b/>
        </w:rPr>
      </w:pPr>
    </w:p>
    <w:p w:rsidR="009E4ABE" w:rsidRDefault="009E4ABE" w:rsidP="009E4ABE">
      <w:pPr>
        <w:pStyle w:val="NoSpacing"/>
        <w:jc w:val="center"/>
        <w:rPr>
          <w:b/>
        </w:rPr>
      </w:pPr>
    </w:p>
    <w:p w:rsidR="009E4ABE" w:rsidRDefault="009E4ABE" w:rsidP="009E4ABE">
      <w:pPr>
        <w:pStyle w:val="NoSpacing"/>
        <w:jc w:val="center"/>
        <w:rPr>
          <w:b/>
        </w:rPr>
      </w:pPr>
    </w:p>
    <w:p w:rsidR="009E4ABE" w:rsidRDefault="009E4ABE" w:rsidP="009E4ABE">
      <w:pPr>
        <w:pStyle w:val="NoSpacing"/>
        <w:jc w:val="center"/>
        <w:rPr>
          <w:b/>
        </w:rPr>
      </w:pPr>
    </w:p>
    <w:p w:rsidR="009E4ABE" w:rsidRDefault="009E4ABE" w:rsidP="009E4ABE">
      <w:pPr>
        <w:pStyle w:val="NoSpacing"/>
        <w:jc w:val="center"/>
        <w:rPr>
          <w:b/>
        </w:rPr>
      </w:pPr>
    </w:p>
    <w:p w:rsidR="009E4ABE" w:rsidRDefault="009E4ABE" w:rsidP="009E4ABE">
      <w:pPr>
        <w:pStyle w:val="NoSpacing"/>
        <w:jc w:val="center"/>
        <w:rPr>
          <w:b/>
        </w:rPr>
      </w:pPr>
    </w:p>
    <w:p w:rsidR="009E4ABE" w:rsidRDefault="009E4ABE" w:rsidP="009E4ABE">
      <w:pPr>
        <w:pStyle w:val="NoSpacing"/>
        <w:jc w:val="center"/>
        <w:rPr>
          <w:b/>
        </w:rPr>
      </w:pPr>
    </w:p>
    <w:p w:rsidR="009E4ABE" w:rsidRDefault="009E4ABE" w:rsidP="009E4ABE">
      <w:pPr>
        <w:pStyle w:val="NoSpacing"/>
        <w:jc w:val="center"/>
        <w:rPr>
          <w:b/>
        </w:rPr>
      </w:pPr>
    </w:p>
    <w:p w:rsidR="009E4ABE" w:rsidRDefault="009E4ABE" w:rsidP="009E4ABE">
      <w:pPr>
        <w:pStyle w:val="NoSpacing"/>
        <w:jc w:val="center"/>
        <w:rPr>
          <w:b/>
        </w:rPr>
      </w:pPr>
    </w:p>
    <w:p w:rsidR="009E4ABE" w:rsidRDefault="009E4ABE" w:rsidP="009E4ABE">
      <w:pPr>
        <w:pStyle w:val="NoSpacing"/>
        <w:jc w:val="center"/>
        <w:rPr>
          <w:b/>
        </w:rPr>
      </w:pPr>
    </w:p>
    <w:p w:rsidR="009E4ABE" w:rsidRDefault="009E4ABE" w:rsidP="009E4ABE">
      <w:pPr>
        <w:pStyle w:val="NoSpacing"/>
        <w:jc w:val="center"/>
        <w:rPr>
          <w:b/>
        </w:rP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9E4ABE" w:rsidRDefault="00BD0C02" w:rsidP="009E4ABE">
      <w:pPr>
        <w:pStyle w:val="NoSpacing"/>
        <w:jc w:val="center"/>
      </w:pPr>
      <w:r>
        <w:t>Submitted to</w:t>
      </w:r>
    </w:p>
    <w:p w:rsidR="00BD0C02" w:rsidRDefault="00BD0C02" w:rsidP="009E4ABE">
      <w:pPr>
        <w:pStyle w:val="NoSpacing"/>
        <w:jc w:val="center"/>
      </w:pPr>
      <w:r>
        <w:t>Mr. Clayton Price</w:t>
      </w:r>
    </w:p>
    <w:p w:rsidR="00BD0C02" w:rsidRDefault="00BD0C02" w:rsidP="009E4ABE">
      <w:pPr>
        <w:pStyle w:val="NoSpacing"/>
        <w:jc w:val="center"/>
      </w:pPr>
      <w:r>
        <w:t>Professor</w:t>
      </w:r>
    </w:p>
    <w:p w:rsidR="00BD0C02" w:rsidRDefault="00BD0C02" w:rsidP="009E4ABE">
      <w:pPr>
        <w:pStyle w:val="NoSpacing"/>
        <w:jc w:val="center"/>
      </w:pPr>
      <w:r>
        <w:t>Missouri University of Science and Technology</w:t>
      </w: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r>
        <w:t>Prepared by</w:t>
      </w:r>
    </w:p>
    <w:p w:rsidR="00BD0C02" w:rsidRDefault="00BD0C02" w:rsidP="009E4ABE">
      <w:pPr>
        <w:pStyle w:val="NoSpacing"/>
        <w:jc w:val="center"/>
      </w:pPr>
      <w:r>
        <w:t xml:space="preserve">Matt Lindsay and George </w:t>
      </w:r>
      <w:proofErr w:type="spellStart"/>
      <w:r>
        <w:t>Mausshardt</w:t>
      </w:r>
      <w:proofErr w:type="spellEnd"/>
    </w:p>
    <w:p w:rsidR="00BD0C02" w:rsidRDefault="00BD0C02" w:rsidP="009E4ABE">
      <w:pPr>
        <w:pStyle w:val="NoSpacing"/>
        <w:jc w:val="center"/>
      </w:pPr>
      <w:r>
        <w:t>May 12, 2012</w:t>
      </w:r>
    </w:p>
    <w:p w:rsidR="00BD0C02" w:rsidRDefault="00BD0C02">
      <w:r>
        <w:br w:type="page"/>
      </w:r>
    </w:p>
    <w:sdt>
      <w:sdtPr>
        <w:id w:val="-1791126144"/>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BD0C02" w:rsidRDefault="00BD0C02">
          <w:pPr>
            <w:pStyle w:val="TOCHeading"/>
          </w:pPr>
          <w:r>
            <w:t>Contents</w:t>
          </w:r>
        </w:p>
        <w:p w:rsidR="00BD0C02" w:rsidRDefault="00BD0C02">
          <w:pPr>
            <w:pStyle w:val="TOC1"/>
            <w:tabs>
              <w:tab w:val="right" w:leader="dot" w:pos="9350"/>
            </w:tabs>
            <w:rPr>
              <w:noProof/>
            </w:rPr>
          </w:pPr>
          <w:r>
            <w:fldChar w:fldCharType="begin"/>
          </w:r>
          <w:r>
            <w:instrText xml:space="preserve"> TOC \o "1-3" \h \z \u </w:instrText>
          </w:r>
          <w:r>
            <w:fldChar w:fldCharType="separate"/>
          </w:r>
          <w:hyperlink w:anchor="_Toc355868532" w:history="1">
            <w:r w:rsidRPr="003A52AA">
              <w:rPr>
                <w:rStyle w:val="Hyperlink"/>
                <w:noProof/>
              </w:rPr>
              <w:t>Problem Statement</w:t>
            </w:r>
            <w:r>
              <w:rPr>
                <w:noProof/>
                <w:webHidden/>
              </w:rPr>
              <w:tab/>
            </w:r>
            <w:r>
              <w:rPr>
                <w:noProof/>
                <w:webHidden/>
              </w:rPr>
              <w:fldChar w:fldCharType="begin"/>
            </w:r>
            <w:r>
              <w:rPr>
                <w:noProof/>
                <w:webHidden/>
              </w:rPr>
              <w:instrText xml:space="preserve"> PAGEREF _Toc355868532 \h </w:instrText>
            </w:r>
            <w:r>
              <w:rPr>
                <w:noProof/>
                <w:webHidden/>
              </w:rPr>
            </w:r>
            <w:r>
              <w:rPr>
                <w:noProof/>
                <w:webHidden/>
              </w:rPr>
              <w:fldChar w:fldCharType="separate"/>
            </w:r>
            <w:r>
              <w:rPr>
                <w:noProof/>
                <w:webHidden/>
              </w:rPr>
              <w:t>3</w:t>
            </w:r>
            <w:r>
              <w:rPr>
                <w:noProof/>
                <w:webHidden/>
              </w:rPr>
              <w:fldChar w:fldCharType="end"/>
            </w:r>
          </w:hyperlink>
        </w:p>
        <w:p w:rsidR="00BD0C02" w:rsidRDefault="00BD0C02">
          <w:pPr>
            <w:pStyle w:val="TOC1"/>
            <w:tabs>
              <w:tab w:val="right" w:leader="dot" w:pos="9350"/>
            </w:tabs>
            <w:rPr>
              <w:noProof/>
            </w:rPr>
          </w:pPr>
          <w:hyperlink w:anchor="_Toc355868533" w:history="1">
            <w:r w:rsidRPr="003A52AA">
              <w:rPr>
                <w:rStyle w:val="Hyperlink"/>
                <w:noProof/>
              </w:rPr>
              <w:t>Mathematical Background</w:t>
            </w:r>
            <w:r>
              <w:rPr>
                <w:noProof/>
                <w:webHidden/>
              </w:rPr>
              <w:tab/>
            </w:r>
            <w:r>
              <w:rPr>
                <w:noProof/>
                <w:webHidden/>
              </w:rPr>
              <w:fldChar w:fldCharType="begin"/>
            </w:r>
            <w:r>
              <w:rPr>
                <w:noProof/>
                <w:webHidden/>
              </w:rPr>
              <w:instrText xml:space="preserve"> PAGEREF _Toc355868533 \h </w:instrText>
            </w:r>
            <w:r>
              <w:rPr>
                <w:noProof/>
                <w:webHidden/>
              </w:rPr>
            </w:r>
            <w:r>
              <w:rPr>
                <w:noProof/>
                <w:webHidden/>
              </w:rPr>
              <w:fldChar w:fldCharType="separate"/>
            </w:r>
            <w:r>
              <w:rPr>
                <w:noProof/>
                <w:webHidden/>
              </w:rPr>
              <w:t>3</w:t>
            </w:r>
            <w:r>
              <w:rPr>
                <w:noProof/>
                <w:webHidden/>
              </w:rPr>
              <w:fldChar w:fldCharType="end"/>
            </w:r>
          </w:hyperlink>
        </w:p>
        <w:p w:rsidR="00BD0C02" w:rsidRDefault="00BD0C02">
          <w:pPr>
            <w:pStyle w:val="TOC1"/>
            <w:tabs>
              <w:tab w:val="right" w:leader="dot" w:pos="9350"/>
            </w:tabs>
            <w:rPr>
              <w:noProof/>
            </w:rPr>
          </w:pPr>
          <w:hyperlink w:anchor="_Toc355868534" w:history="1">
            <w:r w:rsidRPr="003A52AA">
              <w:rPr>
                <w:rStyle w:val="Hyperlink"/>
                <w:noProof/>
              </w:rPr>
              <w:t>Methodologies</w:t>
            </w:r>
            <w:r>
              <w:rPr>
                <w:noProof/>
                <w:webHidden/>
              </w:rPr>
              <w:tab/>
            </w:r>
            <w:r>
              <w:rPr>
                <w:noProof/>
                <w:webHidden/>
              </w:rPr>
              <w:fldChar w:fldCharType="begin"/>
            </w:r>
            <w:r>
              <w:rPr>
                <w:noProof/>
                <w:webHidden/>
              </w:rPr>
              <w:instrText xml:space="preserve"> PAGEREF _Toc355868534 \h </w:instrText>
            </w:r>
            <w:r>
              <w:rPr>
                <w:noProof/>
                <w:webHidden/>
              </w:rPr>
            </w:r>
            <w:r>
              <w:rPr>
                <w:noProof/>
                <w:webHidden/>
              </w:rPr>
              <w:fldChar w:fldCharType="separate"/>
            </w:r>
            <w:r>
              <w:rPr>
                <w:noProof/>
                <w:webHidden/>
              </w:rPr>
              <w:t>3</w:t>
            </w:r>
            <w:r>
              <w:rPr>
                <w:noProof/>
                <w:webHidden/>
              </w:rPr>
              <w:fldChar w:fldCharType="end"/>
            </w:r>
          </w:hyperlink>
        </w:p>
        <w:p w:rsidR="00BD0C02" w:rsidRDefault="00BD0C02">
          <w:pPr>
            <w:pStyle w:val="TOC2"/>
            <w:tabs>
              <w:tab w:val="right" w:leader="dot" w:pos="9350"/>
            </w:tabs>
            <w:rPr>
              <w:noProof/>
            </w:rPr>
          </w:pPr>
          <w:hyperlink w:anchor="_Toc355868535" w:history="1">
            <w:r w:rsidRPr="003A52AA">
              <w:rPr>
                <w:rStyle w:val="Hyperlink"/>
                <w:noProof/>
              </w:rPr>
              <w:t>Mathematical Techniques</w:t>
            </w:r>
            <w:r>
              <w:rPr>
                <w:noProof/>
                <w:webHidden/>
              </w:rPr>
              <w:tab/>
            </w:r>
            <w:r>
              <w:rPr>
                <w:noProof/>
                <w:webHidden/>
              </w:rPr>
              <w:fldChar w:fldCharType="begin"/>
            </w:r>
            <w:r>
              <w:rPr>
                <w:noProof/>
                <w:webHidden/>
              </w:rPr>
              <w:instrText xml:space="preserve"> PAGEREF _Toc355868535 \h </w:instrText>
            </w:r>
            <w:r>
              <w:rPr>
                <w:noProof/>
                <w:webHidden/>
              </w:rPr>
            </w:r>
            <w:r>
              <w:rPr>
                <w:noProof/>
                <w:webHidden/>
              </w:rPr>
              <w:fldChar w:fldCharType="separate"/>
            </w:r>
            <w:r>
              <w:rPr>
                <w:noProof/>
                <w:webHidden/>
              </w:rPr>
              <w:t>3</w:t>
            </w:r>
            <w:r>
              <w:rPr>
                <w:noProof/>
                <w:webHidden/>
              </w:rPr>
              <w:fldChar w:fldCharType="end"/>
            </w:r>
          </w:hyperlink>
        </w:p>
        <w:p w:rsidR="00BD0C02" w:rsidRDefault="00BD0C02">
          <w:pPr>
            <w:pStyle w:val="TOC2"/>
            <w:tabs>
              <w:tab w:val="right" w:leader="dot" w:pos="9350"/>
            </w:tabs>
            <w:rPr>
              <w:noProof/>
            </w:rPr>
          </w:pPr>
          <w:hyperlink w:anchor="_Toc355868536" w:history="1">
            <w:r w:rsidRPr="003A52AA">
              <w:rPr>
                <w:rStyle w:val="Hyperlink"/>
                <w:noProof/>
              </w:rPr>
              <w:t>Parameters</w:t>
            </w:r>
            <w:r>
              <w:rPr>
                <w:noProof/>
                <w:webHidden/>
              </w:rPr>
              <w:tab/>
            </w:r>
            <w:r>
              <w:rPr>
                <w:noProof/>
                <w:webHidden/>
              </w:rPr>
              <w:fldChar w:fldCharType="begin"/>
            </w:r>
            <w:r>
              <w:rPr>
                <w:noProof/>
                <w:webHidden/>
              </w:rPr>
              <w:instrText xml:space="preserve"> PAGEREF _Toc355868536 \h </w:instrText>
            </w:r>
            <w:r>
              <w:rPr>
                <w:noProof/>
                <w:webHidden/>
              </w:rPr>
            </w:r>
            <w:r>
              <w:rPr>
                <w:noProof/>
                <w:webHidden/>
              </w:rPr>
              <w:fldChar w:fldCharType="separate"/>
            </w:r>
            <w:r>
              <w:rPr>
                <w:noProof/>
                <w:webHidden/>
              </w:rPr>
              <w:t>3</w:t>
            </w:r>
            <w:r>
              <w:rPr>
                <w:noProof/>
                <w:webHidden/>
              </w:rPr>
              <w:fldChar w:fldCharType="end"/>
            </w:r>
          </w:hyperlink>
        </w:p>
        <w:p w:rsidR="00BD0C02" w:rsidRDefault="00BD0C02">
          <w:pPr>
            <w:pStyle w:val="TOC1"/>
            <w:tabs>
              <w:tab w:val="right" w:leader="dot" w:pos="9350"/>
            </w:tabs>
            <w:rPr>
              <w:noProof/>
            </w:rPr>
          </w:pPr>
          <w:hyperlink w:anchor="_Toc355868537" w:history="1">
            <w:r w:rsidRPr="003A52AA">
              <w:rPr>
                <w:rStyle w:val="Hyperlink"/>
                <w:noProof/>
              </w:rPr>
              <w:t>Solution and Analysis</w:t>
            </w:r>
            <w:r>
              <w:rPr>
                <w:noProof/>
                <w:webHidden/>
              </w:rPr>
              <w:tab/>
            </w:r>
            <w:r>
              <w:rPr>
                <w:noProof/>
                <w:webHidden/>
              </w:rPr>
              <w:fldChar w:fldCharType="begin"/>
            </w:r>
            <w:r>
              <w:rPr>
                <w:noProof/>
                <w:webHidden/>
              </w:rPr>
              <w:instrText xml:space="preserve"> PAGEREF _Toc355868537 \h </w:instrText>
            </w:r>
            <w:r>
              <w:rPr>
                <w:noProof/>
                <w:webHidden/>
              </w:rPr>
            </w:r>
            <w:r>
              <w:rPr>
                <w:noProof/>
                <w:webHidden/>
              </w:rPr>
              <w:fldChar w:fldCharType="separate"/>
            </w:r>
            <w:r>
              <w:rPr>
                <w:noProof/>
                <w:webHidden/>
              </w:rPr>
              <w:t>3</w:t>
            </w:r>
            <w:r>
              <w:rPr>
                <w:noProof/>
                <w:webHidden/>
              </w:rPr>
              <w:fldChar w:fldCharType="end"/>
            </w:r>
          </w:hyperlink>
        </w:p>
        <w:p w:rsidR="00BD0C02" w:rsidRDefault="00BD0C02">
          <w:pPr>
            <w:pStyle w:val="TOC1"/>
            <w:tabs>
              <w:tab w:val="right" w:leader="dot" w:pos="9350"/>
            </w:tabs>
            <w:rPr>
              <w:noProof/>
            </w:rPr>
          </w:pPr>
          <w:hyperlink w:anchor="_Toc355868538" w:history="1">
            <w:r w:rsidRPr="003A52AA">
              <w:rPr>
                <w:rStyle w:val="Hyperlink"/>
                <w:noProof/>
              </w:rPr>
              <w:t>Viability</w:t>
            </w:r>
            <w:r>
              <w:rPr>
                <w:noProof/>
                <w:webHidden/>
              </w:rPr>
              <w:tab/>
            </w:r>
            <w:r>
              <w:rPr>
                <w:noProof/>
                <w:webHidden/>
              </w:rPr>
              <w:fldChar w:fldCharType="begin"/>
            </w:r>
            <w:r>
              <w:rPr>
                <w:noProof/>
                <w:webHidden/>
              </w:rPr>
              <w:instrText xml:space="preserve"> PAGEREF _Toc355868538 \h </w:instrText>
            </w:r>
            <w:r>
              <w:rPr>
                <w:noProof/>
                <w:webHidden/>
              </w:rPr>
            </w:r>
            <w:r>
              <w:rPr>
                <w:noProof/>
                <w:webHidden/>
              </w:rPr>
              <w:fldChar w:fldCharType="separate"/>
            </w:r>
            <w:r>
              <w:rPr>
                <w:noProof/>
                <w:webHidden/>
              </w:rPr>
              <w:t>3</w:t>
            </w:r>
            <w:r>
              <w:rPr>
                <w:noProof/>
                <w:webHidden/>
              </w:rPr>
              <w:fldChar w:fldCharType="end"/>
            </w:r>
          </w:hyperlink>
        </w:p>
        <w:p w:rsidR="00BD0C02" w:rsidRDefault="00BD0C02">
          <w:pPr>
            <w:pStyle w:val="TOC1"/>
            <w:tabs>
              <w:tab w:val="right" w:leader="dot" w:pos="9350"/>
            </w:tabs>
            <w:rPr>
              <w:noProof/>
            </w:rPr>
          </w:pPr>
          <w:hyperlink w:anchor="_Toc355868539" w:history="1">
            <w:r w:rsidRPr="003A52AA">
              <w:rPr>
                <w:rStyle w:val="Hyperlink"/>
                <w:noProof/>
              </w:rPr>
              <w:t>Conclusion</w:t>
            </w:r>
            <w:r>
              <w:rPr>
                <w:noProof/>
                <w:webHidden/>
              </w:rPr>
              <w:tab/>
            </w:r>
            <w:r>
              <w:rPr>
                <w:noProof/>
                <w:webHidden/>
              </w:rPr>
              <w:fldChar w:fldCharType="begin"/>
            </w:r>
            <w:r>
              <w:rPr>
                <w:noProof/>
                <w:webHidden/>
              </w:rPr>
              <w:instrText xml:space="preserve"> PAGEREF _Toc355868539 \h </w:instrText>
            </w:r>
            <w:r>
              <w:rPr>
                <w:noProof/>
                <w:webHidden/>
              </w:rPr>
            </w:r>
            <w:r>
              <w:rPr>
                <w:noProof/>
                <w:webHidden/>
              </w:rPr>
              <w:fldChar w:fldCharType="separate"/>
            </w:r>
            <w:r>
              <w:rPr>
                <w:noProof/>
                <w:webHidden/>
              </w:rPr>
              <w:t>3</w:t>
            </w:r>
            <w:r>
              <w:rPr>
                <w:noProof/>
                <w:webHidden/>
              </w:rPr>
              <w:fldChar w:fldCharType="end"/>
            </w:r>
          </w:hyperlink>
        </w:p>
        <w:p w:rsidR="00BD0C02" w:rsidRDefault="00BD0C02">
          <w:r>
            <w:rPr>
              <w:b/>
              <w:bCs/>
              <w:noProof/>
            </w:rPr>
            <w:fldChar w:fldCharType="end"/>
          </w:r>
        </w:p>
      </w:sdtContent>
    </w:sdt>
    <w:p w:rsidR="00BD0C02" w:rsidRDefault="00BD0C02">
      <w:pPr>
        <w:rPr>
          <w:rFonts w:asciiTheme="majorHAnsi" w:eastAsiaTheme="majorEastAsia" w:hAnsiTheme="majorHAnsi" w:cstheme="majorBidi"/>
          <w:b/>
          <w:bCs/>
          <w:color w:val="365F91" w:themeColor="accent1" w:themeShade="BF"/>
          <w:sz w:val="28"/>
          <w:szCs w:val="28"/>
        </w:rPr>
      </w:pPr>
      <w:r>
        <w:br w:type="page"/>
      </w:r>
    </w:p>
    <w:p w:rsidR="00BD0C02" w:rsidRDefault="00451A92" w:rsidP="00BD0C02">
      <w:pPr>
        <w:pStyle w:val="Heading1"/>
      </w:pPr>
      <w:bookmarkStart w:id="0" w:name="_Toc355868532"/>
      <w:r w:rsidRPr="009E4ABE">
        <w:lastRenderedPageBreak/>
        <w:t>Problem Statement</w:t>
      </w:r>
      <w:bookmarkStart w:id="1" w:name="_Toc355868533"/>
      <w:bookmarkEnd w:id="0"/>
    </w:p>
    <w:p w:rsidR="00AF6E0F" w:rsidRDefault="00AF6E0F" w:rsidP="00AF6E0F">
      <w:pPr>
        <w:pStyle w:val="NoSpacing"/>
      </w:pPr>
      <w:r>
        <w:tab/>
        <w:t>In a great deal of scientific and mathematical research and discoveries, problems can be solved by using a partial differential equation to represent the current issue.  Unfortunately, this means that there are also many independent variables that must be solved to determine the system’s state and solution.  The software process described below attempts to simplify this process by estimating differential equations as systems of equations, which can then be solved quickly and effectively.</w:t>
      </w:r>
    </w:p>
    <w:p w:rsidR="00BD0C02" w:rsidRDefault="00AF6E0F" w:rsidP="00AF6E0F">
      <w:pPr>
        <w:pStyle w:val="NoSpacing"/>
      </w:pPr>
      <w:r>
        <w:tab/>
        <w:t xml:space="preserve"> </w:t>
      </w:r>
    </w:p>
    <w:p w:rsidR="00724866" w:rsidRDefault="00AF6E0F" w:rsidP="00724866">
      <w:pPr>
        <w:pStyle w:val="NoSpacing"/>
      </w:pPr>
      <w:r>
        <w:tab/>
        <w:t>Although the mathematics behind this estimation will be discussed later, the idea to model a partial differential equation as a system of equations makes the problem easier not only for humans, but for computers as well.  In fact, the speed of the algorithm matters so greatly that two different solvers for systems of equations have been implement</w:t>
      </w:r>
      <w:r w:rsidR="00724866">
        <w:t xml:space="preserve">ed and analyzed in the software to test the efficiency of the differing methods.  For the purpose of this report, the methods tested are Gaussian Elimination, a pivot method to find a single value to be used in backward substitution, and Gauss-Seidel, an iterative method that guesses and corrects itself ever more closely to the correct solution.  These methods, the </w:t>
      </w:r>
      <w:r>
        <w:t>r</w:t>
      </w:r>
      <w:r w:rsidR="00724866">
        <w:t xml:space="preserve">esults of this analysis, and the subsequent comparisons resulting from the analysis are described in detail below. </w:t>
      </w:r>
    </w:p>
    <w:p w:rsidR="00724866" w:rsidRDefault="00724866" w:rsidP="00724866">
      <w:pPr>
        <w:pStyle w:val="NoSpacing"/>
      </w:pPr>
    </w:p>
    <w:p w:rsidR="00724866" w:rsidRDefault="00724866" w:rsidP="00724866">
      <w:pPr>
        <w:pStyle w:val="NoSpacing"/>
      </w:pPr>
      <w:r>
        <w:tab/>
        <w:t>The problem therefore, is to solve a partial differential equation</w:t>
      </w:r>
      <w:r w:rsidR="00195D7C">
        <w:t xml:space="preserve"> and the method to be discussed involves defining a system of equations that approximate solutions close enough to the actual values to make the simulation worthwhile.</w:t>
      </w:r>
    </w:p>
    <w:p w:rsidR="00724866" w:rsidRDefault="00451A92" w:rsidP="00724866">
      <w:pPr>
        <w:pStyle w:val="Heading1"/>
      </w:pPr>
      <w:r w:rsidRPr="009E4ABE">
        <w:t>Mathematical Background</w:t>
      </w:r>
      <w:bookmarkStart w:id="2" w:name="_Toc355868534"/>
      <w:bookmarkEnd w:id="1"/>
    </w:p>
    <w:p w:rsidR="00724866" w:rsidRDefault="00724866" w:rsidP="00195D7C">
      <w:pPr>
        <w:ind w:firstLine="720"/>
      </w:pPr>
      <w:r>
        <w:t>Altho</w:t>
      </w:r>
      <w:r w:rsidR="00195D7C">
        <w:t>ugh the basics of the software</w:t>
      </w:r>
      <w:r>
        <w:t xml:space="preserve"> were defined in the problem statement ab</w:t>
      </w:r>
      <w:r w:rsidR="00195D7C">
        <w:t>ove, the underlying mathematics are somewhat deep and are further explained in the following section.  In addition to the two methods used to solve the system of equations, this section also explains why our solution is feasible and how solving a system of equations can effectively provide estimates for the much more complex partial differential equation.</w:t>
      </w:r>
    </w:p>
    <w:p w:rsidR="00195D7C" w:rsidRDefault="00195D7C" w:rsidP="00195D7C">
      <w:pPr>
        <w:ind w:firstLine="720"/>
      </w:pPr>
      <w:r>
        <w:t>First, the Gauss-Seidel method, as mentioned above, is an iterative method used to solve systems of equations.  Although the method is relatively quick, especially since it is already designed as an improvement over Jacobi Iteration, the one major drawback to using Gauss-Seidel is that the method can only be expected to work on a system of equations that is diagonally dominant</w:t>
      </w:r>
      <w:r w:rsidR="000B418F">
        <w:t>, although it may work on systems that do not meet this requirement.  To clarify, a system of equation is diagonally dominant if the absolute values of the coefficients of the main left-to-right diagonal in the system are greater than or equal to the absolute values of the coefficients of all other entries in the same row of the matrix defining the system.</w:t>
      </w:r>
    </w:p>
    <w:p w:rsidR="000B418F" w:rsidRDefault="000B418F" w:rsidP="00195D7C">
      <w:pPr>
        <w:ind w:firstLine="720"/>
      </w:pPr>
      <w:r>
        <w:t xml:space="preserve">After ensuring that the system meets this requirement, </w:t>
      </w:r>
      <w:bookmarkStart w:id="3" w:name="_GoBack"/>
      <w:bookmarkEnd w:id="3"/>
    </w:p>
    <w:p w:rsidR="00724866" w:rsidRDefault="00451A92" w:rsidP="00724866">
      <w:pPr>
        <w:pStyle w:val="Heading1"/>
      </w:pPr>
      <w:r w:rsidRPr="009E4ABE">
        <w:t>Methodologies</w:t>
      </w:r>
      <w:bookmarkStart w:id="4" w:name="_Toc355868535"/>
      <w:bookmarkEnd w:id="2"/>
    </w:p>
    <w:p w:rsidR="00724866" w:rsidRPr="00724866" w:rsidRDefault="00724866" w:rsidP="00724866">
      <w:proofErr w:type="spellStart"/>
      <w:proofErr w:type="gramStart"/>
      <w:r>
        <w:t>asdfasf</w:t>
      </w:r>
      <w:proofErr w:type="spellEnd"/>
      <w:proofErr w:type="gramEnd"/>
    </w:p>
    <w:p w:rsidR="00451A92" w:rsidRDefault="00451A92" w:rsidP="00724866">
      <w:pPr>
        <w:pStyle w:val="Heading1"/>
      </w:pPr>
      <w:r w:rsidRPr="009E4ABE">
        <w:lastRenderedPageBreak/>
        <w:t>Mathematical Techniques</w:t>
      </w:r>
      <w:bookmarkEnd w:id="4"/>
    </w:p>
    <w:p w:rsidR="00724866" w:rsidRPr="00724866" w:rsidRDefault="00724866" w:rsidP="00724866">
      <w:proofErr w:type="spellStart"/>
      <w:proofErr w:type="gramStart"/>
      <w:r>
        <w:t>asfd</w:t>
      </w:r>
      <w:proofErr w:type="spellEnd"/>
      <w:proofErr w:type="gramEnd"/>
    </w:p>
    <w:p w:rsidR="00451A92" w:rsidRDefault="00451A92" w:rsidP="00724866">
      <w:pPr>
        <w:pStyle w:val="Heading1"/>
      </w:pPr>
      <w:r w:rsidRPr="009E4ABE">
        <w:tab/>
      </w:r>
      <w:bookmarkStart w:id="5" w:name="_Toc355868536"/>
      <w:r w:rsidRPr="009E4ABE">
        <w:t>Parameters</w:t>
      </w:r>
      <w:bookmarkEnd w:id="5"/>
    </w:p>
    <w:p w:rsidR="00724866" w:rsidRPr="00724866" w:rsidRDefault="00724866" w:rsidP="00724866">
      <w:proofErr w:type="spellStart"/>
      <w:proofErr w:type="gramStart"/>
      <w:r>
        <w:t>asdf</w:t>
      </w:r>
      <w:proofErr w:type="spellEnd"/>
      <w:proofErr w:type="gramEnd"/>
    </w:p>
    <w:p w:rsidR="00451A92" w:rsidRPr="009E4ABE" w:rsidRDefault="00451A92" w:rsidP="00BD0C02">
      <w:pPr>
        <w:pStyle w:val="Heading1"/>
      </w:pPr>
    </w:p>
    <w:p w:rsidR="00451A92" w:rsidRDefault="00451A92" w:rsidP="00BD0C02">
      <w:pPr>
        <w:pStyle w:val="Heading1"/>
      </w:pPr>
      <w:bookmarkStart w:id="6" w:name="_Toc355868537"/>
      <w:r w:rsidRPr="009E4ABE">
        <w:t>Solution and Analysis</w:t>
      </w:r>
      <w:bookmarkEnd w:id="6"/>
    </w:p>
    <w:p w:rsidR="00724866" w:rsidRPr="00724866" w:rsidRDefault="00724866" w:rsidP="00724866">
      <w:proofErr w:type="spellStart"/>
      <w:proofErr w:type="gramStart"/>
      <w:r>
        <w:t>adsfsa</w:t>
      </w:r>
      <w:proofErr w:type="spellEnd"/>
      <w:proofErr w:type="gramEnd"/>
    </w:p>
    <w:p w:rsidR="00451A92" w:rsidRPr="009E4ABE" w:rsidRDefault="00451A92" w:rsidP="00BD0C02">
      <w:pPr>
        <w:pStyle w:val="Heading1"/>
      </w:pPr>
    </w:p>
    <w:p w:rsidR="00451A92" w:rsidRDefault="00451A92" w:rsidP="00BD0C02">
      <w:pPr>
        <w:pStyle w:val="Heading1"/>
      </w:pPr>
      <w:bookmarkStart w:id="7" w:name="_Toc355868538"/>
      <w:r w:rsidRPr="009E4ABE">
        <w:t>Viability</w:t>
      </w:r>
      <w:bookmarkEnd w:id="7"/>
    </w:p>
    <w:p w:rsidR="00724866" w:rsidRPr="00724866" w:rsidRDefault="00724866" w:rsidP="00724866">
      <w:proofErr w:type="spellStart"/>
      <w:proofErr w:type="gramStart"/>
      <w:r>
        <w:t>adf</w:t>
      </w:r>
      <w:proofErr w:type="spellEnd"/>
      <w:proofErr w:type="gramEnd"/>
    </w:p>
    <w:p w:rsidR="00451A92" w:rsidRPr="009E4ABE" w:rsidRDefault="00451A92" w:rsidP="00BD0C02">
      <w:pPr>
        <w:pStyle w:val="Heading1"/>
      </w:pPr>
    </w:p>
    <w:p w:rsidR="00451A92" w:rsidRDefault="00451A92" w:rsidP="00BD0C02">
      <w:pPr>
        <w:pStyle w:val="Heading1"/>
      </w:pPr>
      <w:bookmarkStart w:id="8" w:name="_Toc355868539"/>
      <w:r w:rsidRPr="009E4ABE">
        <w:t>Conclusion</w:t>
      </w:r>
      <w:bookmarkEnd w:id="8"/>
    </w:p>
    <w:p w:rsidR="00724866" w:rsidRPr="00724866" w:rsidRDefault="00724866" w:rsidP="00724866">
      <w:proofErr w:type="spellStart"/>
      <w:proofErr w:type="gramStart"/>
      <w:r>
        <w:t>adsf</w:t>
      </w:r>
      <w:proofErr w:type="spellEnd"/>
      <w:proofErr w:type="gramEnd"/>
    </w:p>
    <w:p w:rsidR="00451A92" w:rsidRPr="009E4ABE" w:rsidRDefault="00451A92" w:rsidP="00451A92">
      <w:pPr>
        <w:pStyle w:val="Heading1"/>
      </w:pPr>
    </w:p>
    <w:p w:rsidR="00451A92" w:rsidRPr="009E4ABE" w:rsidRDefault="00451A92" w:rsidP="00451A92">
      <w:pPr>
        <w:rPr>
          <w:b/>
        </w:rPr>
      </w:pPr>
    </w:p>
    <w:sectPr w:rsidR="00451A92" w:rsidRPr="009E4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A92"/>
    <w:rsid w:val="000B418F"/>
    <w:rsid w:val="00195D7C"/>
    <w:rsid w:val="003D47A1"/>
    <w:rsid w:val="00451A92"/>
    <w:rsid w:val="00724866"/>
    <w:rsid w:val="007373B9"/>
    <w:rsid w:val="009802B3"/>
    <w:rsid w:val="009E4ABE"/>
    <w:rsid w:val="00AF6E0F"/>
    <w:rsid w:val="00BD0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1A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1A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A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1A9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E4ABE"/>
    <w:pPr>
      <w:spacing w:after="0" w:line="240" w:lineRule="auto"/>
    </w:pPr>
  </w:style>
  <w:style w:type="paragraph" w:styleId="TOCHeading">
    <w:name w:val="TOC Heading"/>
    <w:basedOn w:val="Heading1"/>
    <w:next w:val="Normal"/>
    <w:uiPriority w:val="39"/>
    <w:semiHidden/>
    <w:unhideWhenUsed/>
    <w:qFormat/>
    <w:rsid w:val="00BD0C02"/>
    <w:pPr>
      <w:outlineLvl w:val="9"/>
    </w:pPr>
    <w:rPr>
      <w:lang w:eastAsia="ja-JP"/>
    </w:rPr>
  </w:style>
  <w:style w:type="paragraph" w:styleId="TOC1">
    <w:name w:val="toc 1"/>
    <w:basedOn w:val="Normal"/>
    <w:next w:val="Normal"/>
    <w:autoRedefine/>
    <w:uiPriority w:val="39"/>
    <w:unhideWhenUsed/>
    <w:rsid w:val="00BD0C02"/>
    <w:pPr>
      <w:spacing w:after="100"/>
    </w:pPr>
  </w:style>
  <w:style w:type="paragraph" w:styleId="TOC2">
    <w:name w:val="toc 2"/>
    <w:basedOn w:val="Normal"/>
    <w:next w:val="Normal"/>
    <w:autoRedefine/>
    <w:uiPriority w:val="39"/>
    <w:unhideWhenUsed/>
    <w:rsid w:val="00BD0C02"/>
    <w:pPr>
      <w:spacing w:after="100"/>
      <w:ind w:left="220"/>
    </w:pPr>
  </w:style>
  <w:style w:type="character" w:styleId="Hyperlink">
    <w:name w:val="Hyperlink"/>
    <w:basedOn w:val="DefaultParagraphFont"/>
    <w:uiPriority w:val="99"/>
    <w:unhideWhenUsed/>
    <w:rsid w:val="00BD0C02"/>
    <w:rPr>
      <w:color w:val="0000FF" w:themeColor="hyperlink"/>
      <w:u w:val="single"/>
    </w:rPr>
  </w:style>
  <w:style w:type="paragraph" w:styleId="BalloonText">
    <w:name w:val="Balloon Text"/>
    <w:basedOn w:val="Normal"/>
    <w:link w:val="BalloonTextChar"/>
    <w:uiPriority w:val="99"/>
    <w:semiHidden/>
    <w:unhideWhenUsed/>
    <w:rsid w:val="00BD0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C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1A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1A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A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1A9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E4ABE"/>
    <w:pPr>
      <w:spacing w:after="0" w:line="240" w:lineRule="auto"/>
    </w:pPr>
  </w:style>
  <w:style w:type="paragraph" w:styleId="TOCHeading">
    <w:name w:val="TOC Heading"/>
    <w:basedOn w:val="Heading1"/>
    <w:next w:val="Normal"/>
    <w:uiPriority w:val="39"/>
    <w:semiHidden/>
    <w:unhideWhenUsed/>
    <w:qFormat/>
    <w:rsid w:val="00BD0C02"/>
    <w:pPr>
      <w:outlineLvl w:val="9"/>
    </w:pPr>
    <w:rPr>
      <w:lang w:eastAsia="ja-JP"/>
    </w:rPr>
  </w:style>
  <w:style w:type="paragraph" w:styleId="TOC1">
    <w:name w:val="toc 1"/>
    <w:basedOn w:val="Normal"/>
    <w:next w:val="Normal"/>
    <w:autoRedefine/>
    <w:uiPriority w:val="39"/>
    <w:unhideWhenUsed/>
    <w:rsid w:val="00BD0C02"/>
    <w:pPr>
      <w:spacing w:after="100"/>
    </w:pPr>
  </w:style>
  <w:style w:type="paragraph" w:styleId="TOC2">
    <w:name w:val="toc 2"/>
    <w:basedOn w:val="Normal"/>
    <w:next w:val="Normal"/>
    <w:autoRedefine/>
    <w:uiPriority w:val="39"/>
    <w:unhideWhenUsed/>
    <w:rsid w:val="00BD0C02"/>
    <w:pPr>
      <w:spacing w:after="100"/>
      <w:ind w:left="220"/>
    </w:pPr>
  </w:style>
  <w:style w:type="character" w:styleId="Hyperlink">
    <w:name w:val="Hyperlink"/>
    <w:basedOn w:val="DefaultParagraphFont"/>
    <w:uiPriority w:val="99"/>
    <w:unhideWhenUsed/>
    <w:rsid w:val="00BD0C02"/>
    <w:rPr>
      <w:color w:val="0000FF" w:themeColor="hyperlink"/>
      <w:u w:val="single"/>
    </w:rPr>
  </w:style>
  <w:style w:type="paragraph" w:styleId="BalloonText">
    <w:name w:val="Balloon Text"/>
    <w:basedOn w:val="Normal"/>
    <w:link w:val="BalloonTextChar"/>
    <w:uiPriority w:val="99"/>
    <w:semiHidden/>
    <w:unhideWhenUsed/>
    <w:rsid w:val="00BD0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C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C70F4-7D2C-45CA-81FB-F74899BBB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George</cp:lastModifiedBy>
  <cp:revision>2</cp:revision>
  <dcterms:created xsi:type="dcterms:W3CDTF">2013-05-09T22:48:00Z</dcterms:created>
  <dcterms:modified xsi:type="dcterms:W3CDTF">2013-05-09T22:48:00Z</dcterms:modified>
</cp:coreProperties>
</file>