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160"/>
        <w:contextualSpacing/>
        <w:rPr>
          <w:rFonts w:ascii="Palatino Linotype" w:hAnsi="Palatino Linotype"/>
          <w:b/>
          <w:sz w:val="24"/>
          <w:szCs w:val="24"/>
        </w:rPr>
      </w:pPr>
      <w:r>
        <w:rPr>
          <w:rFonts w:ascii="Palatino Linotype" w:hAnsi="Palatino Linotype"/>
          <w:b/>
          <w:sz w:val="24"/>
          <w:szCs w:val="24"/>
        </w:rPr>
        <w:t>MLE HW #2</w:t>
      </w:r>
    </w:p>
    <w:p>
      <w:pPr>
        <w:pStyle w:val="Normal"/>
        <w:spacing w:lineRule="auto" w:line="240" w:before="0" w:after="160"/>
        <w:contextualSpacing/>
        <w:rPr>
          <w:rFonts w:ascii="Palatino Linotype" w:hAnsi="Palatino Linotype"/>
          <w:b/>
          <w:color w:val="000000"/>
          <w:sz w:val="24"/>
          <w:szCs w:val="24"/>
        </w:rPr>
      </w:pPr>
      <w:r>
        <w:rPr>
          <w:rFonts w:ascii="Palatino Linotype" w:hAnsi="Palatino Linotype"/>
          <w:b/>
          <w:color w:val="000000"/>
          <w:sz w:val="24"/>
          <w:szCs w:val="24"/>
        </w:rPr>
        <w:t>Deadline: Friday, February 5</w:t>
      </w:r>
      <w:r>
        <w:rPr>
          <w:rFonts w:ascii="Palatino Linotype" w:hAnsi="Palatino Linotype"/>
          <w:b/>
          <w:color w:val="000000"/>
          <w:sz w:val="24"/>
          <w:szCs w:val="24"/>
          <w:vertAlign w:val="superscript"/>
        </w:rPr>
        <w:t>th</w:t>
      </w:r>
      <w:r>
        <w:rPr>
          <w:rFonts w:ascii="Palatino Linotype" w:hAnsi="Palatino Linotype"/>
          <w:b/>
          <w:color w:val="000000"/>
          <w:sz w:val="24"/>
          <w:szCs w:val="24"/>
        </w:rPr>
        <w:t>, 10 AM</w:t>
      </w:r>
    </w:p>
    <w:p>
      <w:pPr>
        <w:pStyle w:val="Normal"/>
        <w:spacing w:lineRule="auto" w:line="240" w:before="0" w:after="160"/>
        <w:contextualSpacing/>
        <w:rPr>
          <w:rFonts w:ascii="Palatino Linotype" w:hAnsi="Palatino Linotype"/>
          <w:b/>
          <w:sz w:val="24"/>
          <w:szCs w:val="24"/>
        </w:rPr>
      </w:pPr>
      <w:r>
        <w:rPr>
          <w:rFonts w:ascii="Palatino Linotype" w:hAnsi="Palatino Linotype"/>
          <w:b/>
          <w:sz w:val="24"/>
          <w:szCs w:val="24"/>
        </w:rPr>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t xml:space="preserve">Use the provided dataset “County Vote for McCain” for this assignment </w:t>
      </w:r>
      <w:r>
        <w:rPr>
          <w:rFonts w:ascii="Palatino Linotype" w:hAnsi="Palatino Linotype"/>
          <w:sz w:val="24"/>
          <w:szCs w:val="24"/>
        </w:rPr>
        <w:t>(Dataset uploaded on Sakai &gt; R Notes from Lecture)</w:t>
      </w:r>
      <w:r>
        <w:rPr>
          <w:rFonts w:ascii="Palatino Linotype" w:hAnsi="Palatino Linotype"/>
          <w:sz w:val="24"/>
          <w:szCs w:val="24"/>
        </w:rPr>
        <w:t>. The variables in this dataset are as follows:</w:t>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t>countyid: a unique indicator variable for U.S. counties</w:t>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t>pmccain: county-level proportion two-party vote for McCain in 2008</w:t>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t>medinc: county median income</w:t>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t>pcollege: county proportion with college degree</w:t>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t>punemp: county proportion unemployed</w:t>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t>passist: county proportion on public assistance</w:t>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t>pblack: county proportion black identifiers</w:t>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t>phisp: county proportion Hispanic identifiers</w:t>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t>ginicnty: county Gini coefficient (measure of household income inequality in county)</w:t>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t>logodds of McCain proportion: ln(pmccain/(1 – pmccain))</w:t>
      </w:r>
    </w:p>
    <w:p>
      <w:pPr>
        <w:pStyle w:val="Normal"/>
        <w:spacing w:lineRule="auto" w:line="240" w:before="0" w:after="160"/>
        <w:contextualSpacing/>
        <w:rPr>
          <w:rFonts w:ascii="Palatino Linotype" w:hAnsi="Palatino Linotype"/>
          <w:sz w:val="24"/>
          <w:szCs w:val="24"/>
        </w:rPr>
      </w:pPr>
      <w:r>
        <w:rPr>
          <w:rFonts w:ascii="Palatino Linotype" w:hAnsi="Palatino Linotype"/>
          <w:sz w:val="24"/>
          <w:szCs w:val="24"/>
        </w:rPr>
      </w:r>
    </w:p>
    <w:p>
      <w:pPr>
        <w:pStyle w:val="ListParagraph"/>
        <w:numPr>
          <w:ilvl w:val="0"/>
          <w:numId w:val="1"/>
        </w:numPr>
        <w:spacing w:lineRule="auto" w:line="240"/>
        <w:rPr>
          <w:rFonts w:ascii="Palatino Linotype" w:hAnsi="Palatino Linotype"/>
          <w:sz w:val="24"/>
          <w:szCs w:val="24"/>
        </w:rPr>
      </w:pPr>
      <w:r>
        <w:rPr>
          <w:rFonts w:ascii="Palatino Linotype" w:hAnsi="Palatino Linotype"/>
          <w:sz w:val="24"/>
          <w:szCs w:val="24"/>
        </w:rPr>
        <w:t xml:space="preserve">Estimate the following model via maximum likelihood using bbmle in R and interpret your output. </w:t>
      </w:r>
    </w:p>
    <w:p>
      <w:pPr>
        <w:pStyle w:val="ListParagraph"/>
        <w:spacing w:lineRule="auto" w:line="240"/>
        <w:rPr>
          <w:rFonts w:ascii="Palatino Linotype" w:hAnsi="Palatino Linotype"/>
          <w:sz w:val="24"/>
          <w:szCs w:val="24"/>
        </w:rPr>
      </w:pPr>
      <w:r>
        <w:rPr>
          <w:rFonts w:ascii="Palatino Linotype" w:hAnsi="Palatino Linotype"/>
          <w:sz w:val="24"/>
          <w:szCs w:val="24"/>
        </w:rPr>
      </w:r>
    </w:p>
    <w:p>
      <w:pPr>
        <w:pStyle w:val="ListParagraph"/>
        <w:spacing w:lineRule="auto" w:line="240"/>
        <w:rPr/>
      </w:pPr>
      <w:r>
        <w:rPr/>
      </w:r>
      <m:oMath xmlns:m="http://schemas.openxmlformats.org/officeDocument/2006/math">
        <m:sSub>
          <m:e>
            <m:r>
              <w:rPr>
                <w:rFonts w:ascii="Cambria Math" w:hAnsi="Cambria Math"/>
              </w:rPr>
              <m:t xml:space="preserve">logodds</m:t>
            </m:r>
          </m:e>
          <m:sub>
            <m:r>
              <w:rPr>
                <w:rFonts w:ascii="Cambria Math" w:hAnsi="Cambria Math"/>
              </w:rPr>
              <m:t xml:space="preserve">i</m:t>
            </m:r>
          </m:sub>
        </m:sSub>
        <m:r>
          <m:t xml:space="preserve"> </m:t>
        </m:r>
        <m:r>
          <w:rPr>
            <w:rFonts w:ascii="Cambria Math" w:hAnsi="Cambria Math"/>
          </w:rPr>
          <m:t xml:space="preserve">N</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oMath>
    </w:p>
    <w:p>
      <w:pPr>
        <w:pStyle w:val="ListParagraph"/>
        <w:spacing w:lineRule="auto" w:line="24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pcollege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medinc</m:t>
            </m:r>
          </m:e>
          <m:sub>
            <m:r>
              <w:rPr>
                <w:rFonts w:ascii="Cambria Math" w:hAnsi="Cambria Math"/>
              </w:rPr>
              <m:t xml:space="preserve">i</m:t>
            </m:r>
          </m:sub>
        </m:sSub>
      </m:oMath>
    </w:p>
    <w:p>
      <w:pPr>
        <w:pStyle w:val="ListParagraph"/>
        <w:spacing w:lineRule="auto" w:line="240"/>
        <w:rPr>
          <w:rFonts w:ascii="Palatino Linotype" w:hAnsi="Palatino Linotype"/>
          <w:sz w:val="24"/>
          <w:szCs w:val="24"/>
        </w:rPr>
      </w:pPr>
      <w:r>
        <w:rPr>
          <w:rFonts w:ascii="Palatino Linotype" w:hAnsi="Palatino Linotype"/>
          <w:sz w:val="24"/>
          <w:szCs w:val="24"/>
        </w:rPr>
      </w:r>
    </w:p>
    <w:p>
      <w:pPr>
        <w:pStyle w:val="ListParagraph"/>
        <w:spacing w:lineRule="auto" w:line="240"/>
        <w:rPr>
          <w:rFonts w:ascii="Palatino Linotype" w:hAnsi="Palatino Linotype"/>
          <w:sz w:val="24"/>
          <w:szCs w:val="24"/>
        </w:rPr>
      </w:pPr>
      <w:r>
        <w:rPr>
          <w:rFonts w:ascii="Palatino Linotype" w:hAnsi="Palatino Linotype"/>
          <w:sz w:val="24"/>
          <w:szCs w:val="24"/>
        </w:rPr>
        <w:t>Specifically, do the following:</w:t>
      </w:r>
    </w:p>
    <w:p>
      <w:pPr>
        <w:pStyle w:val="ListParagraph"/>
        <w:numPr>
          <w:ilvl w:val="1"/>
          <w:numId w:val="1"/>
        </w:numPr>
        <w:spacing w:lineRule="auto" w:line="240"/>
        <w:rPr>
          <w:rFonts w:ascii="Palatino Linotype" w:hAnsi="Palatino Linotype"/>
          <w:sz w:val="24"/>
          <w:szCs w:val="24"/>
        </w:rPr>
      </w:pPr>
      <w:r>
        <w:rPr>
          <w:rFonts w:ascii="Palatino Linotype" w:hAnsi="Palatino Linotype"/>
          <w:sz w:val="24"/>
          <w:szCs w:val="24"/>
        </w:rPr>
        <w:t xml:space="preserve">Write an R function for the log-likelihood that can be called from mle2 and optimized to estimate the model above. </w:t>
      </w:r>
    </w:p>
    <w:p>
      <w:pPr>
        <w:pStyle w:val="ListParagraph"/>
        <w:numPr>
          <w:ilvl w:val="1"/>
          <w:numId w:val="1"/>
        </w:numPr>
        <w:spacing w:lineRule="auto" w:line="240"/>
        <w:rPr>
          <w:rFonts w:ascii="Palatino Linotype" w:hAnsi="Palatino Linotype"/>
          <w:sz w:val="24"/>
          <w:szCs w:val="24"/>
        </w:rPr>
      </w:pPr>
      <w:r>
        <w:rPr>
          <w:rFonts w:ascii="Palatino Linotype" w:hAnsi="Palatino Linotype"/>
          <w:sz w:val="24"/>
          <w:szCs w:val="24"/>
        </w:rPr>
        <w:t>Use mle2 to optimize the function given the provided data.</w:t>
      </w:r>
    </w:p>
    <w:p>
      <w:pPr>
        <w:pStyle w:val="ListParagraph"/>
        <w:numPr>
          <w:ilvl w:val="1"/>
          <w:numId w:val="1"/>
        </w:numPr>
        <w:spacing w:lineRule="auto" w:line="240"/>
        <w:rPr>
          <w:rFonts w:cs="" w:ascii="Palatino Linotype" w:hAnsi="Palatino Linotype"/>
          <w:sz w:val="24"/>
          <w:szCs w:val="24"/>
        </w:rPr>
      </w:pPr>
      <w:r>
        <w:rPr>
          <w:rFonts w:ascii="Palatino Linotype" w:hAnsi="Palatino Linotype"/>
          <w:sz w:val="24"/>
          <w:szCs w:val="24"/>
        </w:rPr>
        <w:t>Generate marginal effects on</w:t>
      </w:r>
      <w:r>
        <w:rPr>
          <w:rFonts w:cs="" w:ascii="Palatino Linotype" w:hAnsi="Palatino Linotype"/>
          <w:sz w:val="24"/>
          <w:szCs w:val="24"/>
        </w:rPr>
        <w:t xml:space="preserve"> </w:t>
      </w:r>
      <w:r>
        <w:rPr>
          <w:rFonts w:cs="" w:ascii="Palatino Linotype" w:hAnsi="Palatino Linotype"/>
          <w:sz w:val="24"/>
          <w:szCs w:val="24"/>
          <w:u w:val="single"/>
        </w:rPr>
        <w:t>McCain’s share of the two-party vote</w:t>
      </w:r>
      <w:r>
        <w:rPr>
          <w:rFonts w:cs="" w:ascii="Palatino Linotype" w:hAnsi="Palatino Linotype"/>
          <w:sz w:val="24"/>
          <w:szCs w:val="24"/>
        </w:rPr>
        <w:t xml:space="preserve"> (</w:t>
      </w:r>
      <w:r>
        <w:rPr>
          <w:rFonts w:cs="" w:ascii="Palatino Linotype" w:hAnsi="Palatino Linotype"/>
          <w:i/>
          <w:sz w:val="24"/>
          <w:szCs w:val="24"/>
        </w:rPr>
        <w:t xml:space="preserve">not </w:t>
      </w:r>
      <w:r>
        <w:rPr>
          <w:rFonts w:cs="" w:ascii="Palatino Linotype" w:hAnsi="Palatino Linotype"/>
          <w:sz w:val="24"/>
          <w:szCs w:val="24"/>
        </w:rPr>
        <w:t>the logodds) for both predictors. That is, calculate the difference in McCain’s predicted proportion comparing counties at the 95</w:t>
      </w:r>
      <w:r>
        <w:rPr>
          <w:rFonts w:cs="" w:ascii="Palatino Linotype" w:hAnsi="Palatino Linotype"/>
          <w:sz w:val="24"/>
          <w:szCs w:val="24"/>
          <w:vertAlign w:val="superscript"/>
        </w:rPr>
        <w:t>th</w:t>
      </w:r>
      <w:r>
        <w:rPr>
          <w:rFonts w:cs="" w:ascii="Palatino Linotype" w:hAnsi="Palatino Linotype"/>
          <w:sz w:val="24"/>
          <w:szCs w:val="24"/>
        </w:rPr>
        <w:t xml:space="preserve"> percentile of each predictor to those at the 5</w:t>
      </w:r>
      <w:r>
        <w:rPr>
          <w:rFonts w:cs="" w:ascii="Palatino Linotype" w:hAnsi="Palatino Linotype"/>
          <w:sz w:val="24"/>
          <w:szCs w:val="24"/>
          <w:vertAlign w:val="superscript"/>
        </w:rPr>
        <w:t>th</w:t>
      </w:r>
      <w:r>
        <w:rPr>
          <w:rFonts w:cs="" w:ascii="Palatino Linotype" w:hAnsi="Palatino Linotype"/>
          <w:sz w:val="24"/>
          <w:szCs w:val="24"/>
        </w:rPr>
        <w:t xml:space="preserve"> percentile, holding the other variable at its median value. [Note: you do not need to generate confidence intervals for the marginal effects for this problem].</w:t>
      </w:r>
    </w:p>
    <w:p>
      <w:pPr>
        <w:pStyle w:val="ListParagraph"/>
        <w:numPr>
          <w:ilvl w:val="1"/>
          <w:numId w:val="1"/>
        </w:numPr>
        <w:spacing w:lineRule="auto" w:line="240"/>
        <w:rPr>
          <w:rFonts w:cs="" w:ascii="Palatino Linotype" w:hAnsi="Palatino Linotype"/>
          <w:sz w:val="24"/>
          <w:szCs w:val="24"/>
        </w:rPr>
      </w:pPr>
      <w:r>
        <w:rPr>
          <w:rFonts w:cs="" w:ascii="Palatino Linotype" w:hAnsi="Palatino Linotype"/>
          <w:sz w:val="24"/>
          <w:szCs w:val="24"/>
        </w:rPr>
        <w:t xml:space="preserve">Interpret each of these effects in substantive terms: what do the results say about the predictors of McCain support and their influence relative to one another? Describe the results in an intuitive way with respect to the scales of the predictors, such that your reader can get a sense of how these variables relate to the DV. </w:t>
      </w:r>
    </w:p>
    <w:p>
      <w:pPr>
        <w:pStyle w:val="Normal"/>
        <w:spacing w:lineRule="auto" w:line="240"/>
        <w:rPr>
          <w:rFonts w:ascii="Palatino Linotype" w:hAnsi="Palatino Linotype"/>
          <w:sz w:val="24"/>
          <w:szCs w:val="24"/>
        </w:rPr>
      </w:pPr>
      <w:r>
        <w:rPr>
          <w:rFonts w:ascii="Palatino Linotype" w:hAnsi="Palatino Linotype"/>
          <w:sz w:val="24"/>
          <w:szCs w:val="24"/>
        </w:rPr>
      </w:r>
    </w:p>
    <w:p>
      <w:pPr>
        <w:pStyle w:val="ListParagraph"/>
        <w:numPr>
          <w:ilvl w:val="0"/>
          <w:numId w:val="1"/>
        </w:numPr>
        <w:spacing w:lineRule="auto" w:line="240"/>
        <w:rPr>
          <w:rFonts w:ascii="Palatino Linotype" w:hAnsi="Palatino Linotype"/>
          <w:sz w:val="24"/>
          <w:szCs w:val="24"/>
        </w:rPr>
      </w:pPr>
      <w:r>
        <w:rPr>
          <w:rFonts w:ascii="Palatino Linotype" w:hAnsi="Palatino Linotype"/>
          <w:sz w:val="24"/>
          <w:szCs w:val="24"/>
        </w:rPr>
        <w:t>Estimate the following model via maximum likelihood using bbmle in R and interpret your output for the variance equation.</w:t>
      </w:r>
    </w:p>
    <w:p>
      <w:pPr>
        <w:pStyle w:val="ListParagraph"/>
        <w:spacing w:lineRule="auto" w:line="240"/>
        <w:rPr>
          <w:rFonts w:ascii="Palatino Linotype" w:hAnsi="Palatino Linotype"/>
          <w:sz w:val="24"/>
          <w:szCs w:val="24"/>
        </w:rPr>
      </w:pPr>
      <w:r>
        <w:rPr>
          <w:rFonts w:ascii="Palatino Linotype" w:hAnsi="Palatino Linotype"/>
          <w:sz w:val="24"/>
          <w:szCs w:val="24"/>
        </w:rPr>
      </w:r>
    </w:p>
    <w:p>
      <w:pPr>
        <w:pStyle w:val="ListParagraph"/>
        <w:spacing w:lineRule="auto" w:line="240"/>
        <w:rPr/>
      </w:pPr>
      <w:r>
        <w:rPr/>
      </w:r>
      <m:oMath xmlns:m="http://schemas.openxmlformats.org/officeDocument/2006/math">
        <m:sSub>
          <m:e>
            <m:r>
              <w:rPr>
                <w:rFonts w:ascii="Cambria Math" w:hAnsi="Cambria Math"/>
              </w:rPr>
              <m:t xml:space="preserve">pmccain</m:t>
            </m:r>
          </m:e>
          <m:sub>
            <m:r>
              <w:rPr>
                <w:rFonts w:ascii="Cambria Math" w:hAnsi="Cambria Math"/>
              </w:rPr>
              <m:t xml:space="preserve">i</m:t>
            </m:r>
          </m:sub>
        </m:sSub>
        <m:r>
          <m:t xml:space="preserve"> </m:t>
        </m:r>
        <m:r>
          <w:rPr>
            <w:rFonts w:ascii="Cambria Math" w:hAnsi="Cambria Math"/>
          </w:rPr>
          <m:t xml:space="preserve">N</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sSup>
                  <m:e>
                    <m:r>
                      <w:rPr>
                        <w:rFonts w:ascii="Cambria Math" w:hAnsi="Cambria Math"/>
                      </w:rPr>
                      <m:t xml:space="preserve">σ</m:t>
                    </m:r>
                  </m:e>
                  <m:sup>
                    <m:r>
                      <w:rPr>
                        <w:rFonts w:ascii="Cambria Math" w:hAnsi="Cambria Math"/>
                      </w:rPr>
                      <m:t xml:space="preserve">2</m:t>
                    </m:r>
                  </m:sup>
                </m:sSup>
              </m:e>
              <m:sub>
                <m:r>
                  <w:rPr>
                    <w:rFonts w:ascii="Cambria Math" w:hAnsi="Cambria Math"/>
                  </w:rPr>
                  <m:t xml:space="preserve">i</m:t>
                </m:r>
              </m:sub>
            </m:sSub>
          </m:e>
        </m:d>
      </m:oMath>
    </w:p>
    <w:p>
      <w:pPr>
        <w:pStyle w:val="ListParagraph"/>
        <w:spacing w:lineRule="auto" w:line="24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pcollege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medinc</m:t>
            </m:r>
          </m:e>
          <m:sub>
            <m:r>
              <w:rPr>
                <w:rFonts w:ascii="Cambria Math" w:hAnsi="Cambria Math"/>
              </w:rPr>
              <m:t xml:space="preserve">i</m:t>
            </m:r>
          </m:sub>
        </m:sSub>
      </m:oMath>
    </w:p>
    <w:p>
      <w:pPr>
        <w:pStyle w:val="ListParagraph"/>
        <w:spacing w:lineRule="auto" w:line="240"/>
        <w:rPr/>
      </w:pPr>
      <w:r>
        <w:rPr/>
      </w:r>
      <m:oMath xmlns:m="http://schemas.openxmlformats.org/officeDocument/2006/math">
        <m:sSub>
          <m:e>
            <m:sSup>
              <m:e>
                <m:r>
                  <w:rPr>
                    <w:rFonts w:ascii="Cambria Math" w:hAnsi="Cambria Math"/>
                  </w:rPr>
                  <m:t xml:space="preserve">σ</m:t>
                </m:r>
              </m:e>
              <m:sup>
                <m:r>
                  <w:rPr>
                    <w:rFonts w:ascii="Cambria Math" w:hAnsi="Cambria Math"/>
                  </w:rPr>
                  <m:t xml:space="preserve">2</m:t>
                </m:r>
              </m:sup>
            </m:sSup>
          </m:e>
          <m:sub>
            <m:r>
              <w:rPr>
                <w:rFonts w:ascii="Cambria Math" w:hAnsi="Cambria Math"/>
              </w:rPr>
              <m:t xml:space="preserve">i</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ginicnty</m:t>
            </m:r>
          </m:e>
          <m:sub>
            <m:r>
              <w:rPr>
                <w:rFonts w:ascii="Cambria Math" w:hAnsi="Cambria Math"/>
              </w:rPr>
              <m:t xml:space="preserve">i</m:t>
            </m:r>
          </m:sub>
        </m:sSub>
      </m:oMath>
    </w:p>
    <w:p>
      <w:pPr>
        <w:pStyle w:val="ListParagraph"/>
        <w:spacing w:lineRule="auto" w:line="240"/>
        <w:rPr>
          <w:rFonts w:cs="" w:ascii="Palatino Linotype" w:hAnsi="Palatino Linotype"/>
          <w:sz w:val="24"/>
          <w:szCs w:val="24"/>
        </w:rPr>
      </w:pPr>
      <w:r>
        <w:rPr>
          <w:rFonts w:cs="" w:ascii="Palatino Linotype" w:hAnsi="Palatino Linotype"/>
          <w:sz w:val="24"/>
          <w:szCs w:val="24"/>
        </w:rPr>
      </w:r>
    </w:p>
    <w:p>
      <w:pPr>
        <w:pStyle w:val="ListParagraph"/>
        <w:numPr>
          <w:ilvl w:val="1"/>
          <w:numId w:val="1"/>
        </w:numPr>
        <w:spacing w:lineRule="auto" w:line="240"/>
        <w:rPr>
          <w:rFonts w:ascii="Palatino Linotype" w:hAnsi="Palatino Linotype"/>
          <w:sz w:val="24"/>
          <w:szCs w:val="24"/>
        </w:rPr>
      </w:pPr>
      <w:r>
        <w:rPr>
          <w:rFonts w:ascii="Palatino Linotype" w:hAnsi="Palatino Linotype"/>
          <w:sz w:val="24"/>
          <w:szCs w:val="24"/>
        </w:rPr>
        <w:t xml:space="preserve">Write an R function for the log-likelihood that can be called from mle2 and optimized. </w:t>
      </w:r>
    </w:p>
    <w:p>
      <w:pPr>
        <w:pStyle w:val="ListParagraph"/>
        <w:numPr>
          <w:ilvl w:val="1"/>
          <w:numId w:val="1"/>
        </w:numPr>
        <w:spacing w:lineRule="auto" w:line="240"/>
        <w:rPr>
          <w:rFonts w:ascii="Palatino Linotype" w:hAnsi="Palatino Linotype"/>
          <w:sz w:val="24"/>
          <w:szCs w:val="24"/>
        </w:rPr>
      </w:pPr>
      <w:r>
        <w:rPr>
          <w:rFonts w:ascii="Palatino Linotype" w:hAnsi="Palatino Linotype"/>
          <w:sz w:val="24"/>
          <w:szCs w:val="24"/>
        </w:rPr>
        <w:t>Use mle2 to optimize the function given the provided data.</w:t>
      </w:r>
    </w:p>
    <w:p>
      <w:pPr>
        <w:pStyle w:val="ListParagraph"/>
        <w:numPr>
          <w:ilvl w:val="1"/>
          <w:numId w:val="1"/>
        </w:numPr>
        <w:spacing w:lineRule="auto" w:line="240"/>
        <w:rPr>
          <w:rFonts w:ascii="Palatino Linotype" w:hAnsi="Palatino Linotype"/>
          <w:sz w:val="24"/>
          <w:szCs w:val="24"/>
        </w:rPr>
      </w:pPr>
      <w:r>
        <w:rPr>
          <w:rFonts w:ascii="Palatino Linotype" w:hAnsi="Palatino Linotype"/>
          <w:sz w:val="24"/>
          <w:szCs w:val="24"/>
        </w:rPr>
        <w:t>Calculate the marginal effect of a 5-95% change in ginicnty on the standard deviation of the error term for the model.</w:t>
      </w:r>
    </w:p>
    <w:p>
      <w:pPr>
        <w:pStyle w:val="ListParagraph"/>
        <w:numPr>
          <w:ilvl w:val="1"/>
          <w:numId w:val="1"/>
        </w:numPr>
        <w:spacing w:lineRule="auto" w:line="240"/>
        <w:rPr>
          <w:rFonts w:ascii="Palatino Linotype" w:hAnsi="Palatino Linotype"/>
          <w:sz w:val="24"/>
          <w:szCs w:val="24"/>
        </w:rPr>
      </w:pPr>
      <w:r>
        <w:rPr>
          <w:rFonts w:ascii="Palatino Linotype" w:hAnsi="Palatino Linotype"/>
          <w:sz w:val="24"/>
          <w:szCs w:val="24"/>
        </w:rPr>
        <w:t>Describe and interpret this marginal effect. Does inequality have a statistically significant effect on the model errors? How do changes in Gini relate to changes in the SD? What is the substantive significance of this effect (if any)?</w:t>
      </w:r>
    </w:p>
    <w:p>
      <w:pPr>
        <w:pStyle w:val="Normal"/>
        <w:spacing w:lineRule="auto" w:line="240"/>
        <w:rPr>
          <w:rFonts w:ascii="Palatino Linotype" w:hAnsi="Palatino Linotype"/>
          <w:sz w:val="24"/>
          <w:szCs w:val="24"/>
        </w:rPr>
      </w:pPr>
      <w:r>
        <w:rPr>
          <w:rFonts w:ascii="Palatino Linotype" w:hAnsi="Palatino Linotype"/>
          <w:sz w:val="24"/>
          <w:szCs w:val="24"/>
        </w:rPr>
      </w:r>
    </w:p>
    <w:p>
      <w:pPr>
        <w:pStyle w:val="ListParagraph"/>
        <w:numPr>
          <w:ilvl w:val="0"/>
          <w:numId w:val="1"/>
        </w:numPr>
        <w:spacing w:lineRule="auto" w:line="240"/>
        <w:rPr>
          <w:rFonts w:ascii="Palatino Linotype" w:hAnsi="Palatino Linotype"/>
          <w:sz w:val="24"/>
          <w:szCs w:val="24"/>
        </w:rPr>
      </w:pPr>
      <w:r>
        <w:rPr>
          <w:rFonts w:ascii="Palatino Linotype" w:hAnsi="Palatino Linotype"/>
          <w:sz w:val="24"/>
          <w:szCs w:val="24"/>
        </w:rPr>
        <w:t xml:space="preserve">Estimate the following model via OLS (use ‘lm’) and use a simulation-based approach (use the ‘sim’ function in R) to generate point estimates and 95% confidence intervals for all predictors. Plot the estimates and their associated confidence intervals in a pretty graph, and interpret each effect in substantive terms [Note: for plotting your results, I (Chris) have several examples in my posted R code that you can use. You are </w:t>
      </w:r>
      <w:r>
        <w:rPr>
          <w:rFonts w:ascii="Palatino Linotype" w:hAnsi="Palatino Linotype"/>
          <w:i/>
          <w:sz w:val="24"/>
          <w:szCs w:val="24"/>
        </w:rPr>
        <w:t>not</w:t>
      </w:r>
      <w:r>
        <w:rPr>
          <w:rFonts w:ascii="Palatino Linotype" w:hAnsi="Palatino Linotype"/>
          <w:sz w:val="24"/>
          <w:szCs w:val="24"/>
        </w:rPr>
        <w:t xml:space="preserve"> required to use my code or my preferred plotting strategies. If you have your own preferred method, that is perfectly fine! Just make it look nice).</w:t>
      </w:r>
    </w:p>
    <w:p>
      <w:pPr>
        <w:pStyle w:val="Normal"/>
        <w:spacing w:lineRule="auto" w:line="240"/>
        <w:rPr>
          <w:rFonts w:ascii="Palatino Linotype" w:hAnsi="Palatino Linotype"/>
          <w:sz w:val="24"/>
          <w:szCs w:val="24"/>
        </w:rPr>
      </w:pPr>
      <w:r>
        <w:rPr>
          <w:rFonts w:ascii="Palatino Linotype" w:hAnsi="Palatino Linotype"/>
          <w:sz w:val="24"/>
          <w:szCs w:val="24"/>
        </w:rPr>
      </w:r>
    </w:p>
    <w:p>
      <w:pPr>
        <w:pStyle w:val="ListParagraph"/>
        <w:spacing w:lineRule="auto" w:line="240"/>
        <w:rPr/>
      </w:pPr>
      <w:r>
        <w:rPr/>
      </w:r>
      <m:oMath xmlns:m="http://schemas.openxmlformats.org/officeDocument/2006/math">
        <m:r>
          <w:rPr>
            <w:rFonts w:ascii="Cambria Math" w:hAnsi="Cambria Math"/>
          </w:rPr>
          <m:t xml:space="preserve">pmccain</m:t>
        </m:r>
        <m:r>
          <m:t xml:space="preserve"> </m:t>
        </m:r>
        <m:r>
          <w:rPr>
            <w:rFonts w:ascii="Cambria Math" w:hAnsi="Cambria Math"/>
          </w:rPr>
          <m:t xml:space="preserve">N</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oMath>
    </w:p>
    <w:p>
      <w:pPr>
        <w:pStyle w:val="ListParagraph"/>
        <w:spacing w:lineRule="auto" w:line="24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pcollege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medinc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pblack</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sSub>
          <m:e>
            <m:r>
              <w:rPr>
                <w:rFonts w:ascii="Cambria Math" w:hAnsi="Cambria Math"/>
              </w:rPr>
              <m:t xml:space="preserve">phisp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sSub>
          <m:e>
            <m:r>
              <w:rPr>
                <w:rFonts w:ascii="Cambria Math" w:hAnsi="Cambria Math"/>
              </w:rPr>
              <m:t xml:space="preserve">ginicnty</m:t>
            </m:r>
          </m:e>
          <m:sub>
            <m:r>
              <w:rPr>
                <w:rFonts w:ascii="Cambria Math" w:hAnsi="Cambria Math"/>
              </w:rPr>
              <m:t xml:space="preserve">i</m:t>
            </m:r>
          </m:sub>
        </m:sSub>
      </m:oMath>
    </w:p>
    <w:p>
      <w:pPr>
        <w:pStyle w:val="Normal"/>
        <w:spacing w:lineRule="auto" w:line="240"/>
        <w:rPr>
          <w:rFonts w:ascii="Palatino Linotype" w:hAnsi="Palatino Linotype"/>
          <w:sz w:val="24"/>
          <w:szCs w:val="24"/>
        </w:rPr>
      </w:pPr>
      <w:r>
        <w:rPr>
          <w:rFonts w:ascii="Palatino Linotype" w:hAnsi="Palatino Linotype"/>
          <w:sz w:val="24"/>
          <w:szCs w:val="24"/>
        </w:rPr>
      </w:r>
    </w:p>
    <w:p>
      <w:pPr>
        <w:pStyle w:val="ListParagraph"/>
        <w:spacing w:lineRule="auto" w:line="240"/>
        <w:rPr>
          <w:rFonts w:ascii="Palatino Linotype" w:hAnsi="Palatino Linotype"/>
          <w:sz w:val="24"/>
          <w:szCs w:val="24"/>
        </w:rPr>
      </w:pPr>
      <w:bookmarkStart w:id="0" w:name="_GoBack"/>
      <w:bookmarkStart w:id="1" w:name="_GoBack"/>
      <w:bookmarkEnd w:id="1"/>
      <w:r>
        <w:rPr>
          <w:rFonts w:ascii="Palatino Linotype" w:hAnsi="Palatino Linotype"/>
          <w:sz w:val="24"/>
          <w:szCs w:val="24"/>
        </w:rPr>
      </w:r>
    </w:p>
    <w:p>
      <w:pPr>
        <w:pStyle w:val="Normal"/>
        <w:spacing w:lineRule="auto" w:line="240"/>
        <w:rPr>
          <w:rFonts w:ascii="Palatino Linotype" w:hAnsi="Palatino Linotype"/>
          <w:sz w:val="24"/>
          <w:szCs w:val="24"/>
        </w:rPr>
      </w:pPr>
      <w:r>
        <w:rPr>
          <w:rFonts w:ascii="Palatino Linotype" w:hAnsi="Palatino Linotype"/>
          <w:sz w:val="24"/>
          <w:szCs w:val="24"/>
        </w:rPr>
      </w:r>
    </w:p>
    <w:p>
      <w:pPr>
        <w:pStyle w:val="Normal"/>
        <w:spacing w:lineRule="auto" w:line="24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Palatino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802c2e"/>
    <w:basedOn w:val="DefaultParagraphFont"/>
    <w:rPr>
      <w:color w:val="80808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70fe6"/>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2016-01-27T19:05:00Z</dcterms:created>
  <dc:creator>Christopher Johnston, Ph.D.</dc:creator>
  <dc:language>en-US</dc:language>
  <cp:lastModifiedBy>Christopher Johnston, Ph.D.</cp:lastModifiedBy>
  <dcterms:modified xsi:type="dcterms:W3CDTF">2016-01-29T13:43:00Z</dcterms:modified>
  <cp:revision>24</cp:revision>
</cp:coreProperties>
</file>