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E803" w14:textId="77777777" w:rsidR="00F51C47" w:rsidRDefault="00F51C47">
      <w:pPr>
        <w:jc w:val="center"/>
        <w:rPr>
          <w:b/>
          <w:color w:val="3300FF"/>
          <w:sz w:val="26"/>
          <w:szCs w:val="26"/>
        </w:rPr>
      </w:pPr>
    </w:p>
    <w:p w14:paraId="73359EAB" w14:textId="77777777" w:rsidR="00F51C47" w:rsidRDefault="00000000">
      <w:pPr>
        <w:jc w:val="center"/>
        <w:rPr>
          <w:rFonts w:ascii="Montserrat" w:eastAsia="Montserrat" w:hAnsi="Montserrat" w:cs="Montserrat"/>
          <w:b/>
          <w:color w:val="3300FF"/>
          <w:sz w:val="26"/>
          <w:szCs w:val="26"/>
        </w:rPr>
      </w:pPr>
      <w:r>
        <w:rPr>
          <w:rFonts w:ascii="Montserrat" w:eastAsia="Montserrat" w:hAnsi="Montserrat" w:cs="Montserrat"/>
          <w:b/>
          <w:color w:val="3300FF"/>
          <w:sz w:val="26"/>
          <w:szCs w:val="26"/>
        </w:rPr>
        <w:t>Cahier de recette - Plan de test</w:t>
      </w:r>
      <w:r>
        <w:rPr>
          <w:rFonts w:ascii="Montserrat" w:eastAsia="Montserrat" w:hAnsi="Montserrat" w:cs="Montserrat"/>
          <w:b/>
          <w:i/>
          <w:color w:val="3300FF"/>
          <w:sz w:val="26"/>
          <w:szCs w:val="26"/>
        </w:rPr>
        <w:t xml:space="preserve"> </w:t>
      </w:r>
      <w:r>
        <w:rPr>
          <w:rFonts w:ascii="Montserrat" w:eastAsia="Montserrat" w:hAnsi="Montserrat" w:cs="Montserrat"/>
          <w:b/>
          <w:color w:val="3300FF"/>
          <w:sz w:val="26"/>
          <w:szCs w:val="26"/>
        </w:rPr>
        <w:t>End-to-End du parcours visiteur</w:t>
      </w:r>
    </w:p>
    <w:p w14:paraId="6B14EF65" w14:textId="77777777" w:rsidR="00F51C47" w:rsidRDefault="00F51C47">
      <w:pPr>
        <w:jc w:val="center"/>
        <w:rPr>
          <w:rFonts w:ascii="Montserrat" w:eastAsia="Montserrat" w:hAnsi="Montserrat" w:cs="Montserrat"/>
          <w:b/>
          <w:color w:val="3300FF"/>
          <w:sz w:val="26"/>
          <w:szCs w:val="26"/>
        </w:rPr>
      </w:pPr>
    </w:p>
    <w:p w14:paraId="1D30D77A" w14:textId="77777777" w:rsidR="00F51C47" w:rsidRDefault="00000000">
      <w:pPr>
        <w:rPr>
          <w:rFonts w:ascii="Montserrat" w:eastAsia="Montserrat" w:hAnsi="Montserrat" w:cs="Montserrat"/>
          <w:i/>
          <w:color w:val="3300FF"/>
        </w:rPr>
      </w:pPr>
      <w:r>
        <w:rPr>
          <w:rFonts w:ascii="Montserrat" w:eastAsia="Montserrat" w:hAnsi="Montserrat" w:cs="Montserrat"/>
          <w:i/>
          <w:color w:val="3300FF"/>
        </w:rPr>
        <w:t xml:space="preserve">N.B. : Le nombre de scénarios n’est pas déterminé. On peut en ajouter ou en supprimer si besoin. </w:t>
      </w:r>
    </w:p>
    <w:tbl>
      <w:tblPr>
        <w:tblStyle w:val="1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540"/>
      </w:tblGrid>
      <w:tr w:rsidR="00F51C47" w14:paraId="433B28A4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C71871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019EEF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535F613B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92F21F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1</w:t>
            </w:r>
          </w:p>
        </w:tc>
      </w:tr>
      <w:tr w:rsidR="00F51C47" w14:paraId="7F47B3D0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209B3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AD5C4" w14:textId="77777777" w:rsidR="00F51C47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consultant la liste des évènements</w:t>
            </w:r>
          </w:p>
        </w:tc>
      </w:tr>
      <w:tr w:rsidR="00F51C47" w14:paraId="1AD1E568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A3D40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59CC8D7" w14:textId="77777777" w:rsidR="00F51C47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Lorsque je sélectionne une catégorie</w:t>
            </w:r>
          </w:p>
        </w:tc>
      </w:tr>
      <w:tr w:rsidR="00F51C47" w14:paraId="372D0CD3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A7FA8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FFE57" w14:textId="77777777" w:rsidR="00F51C47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 liste des évènements affiche uniquement les événements de la catégorie sélectionnée.</w:t>
            </w:r>
          </w:p>
        </w:tc>
      </w:tr>
      <w:tr w:rsidR="00F51C47" w14:paraId="66BD7BA6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51C8FD" w14:textId="77777777" w:rsidR="00F51C47" w:rsidRDefault="00F51C47">
            <w:pPr>
              <w:widowControl w:val="0"/>
              <w:jc w:val="center"/>
              <w:rPr>
                <w:rFonts w:ascii="Montserrat" w:eastAsia="Montserrat" w:hAnsi="Montserrat" w:cs="Montserrat"/>
                <w:b/>
                <w:color w:val="FFFFFF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87B43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F51C47" w14:paraId="694A3052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D85FF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2</w:t>
            </w:r>
          </w:p>
        </w:tc>
      </w:tr>
      <w:tr w:rsidR="00F51C47" w14:paraId="1CC8EDF8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CABD4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C8CF63" w14:textId="0E4C7F1E" w:rsidR="00F51C47" w:rsidRPr="00B17587" w:rsidRDefault="00B17587">
            <w:pPr>
              <w:widowControl w:val="0"/>
              <w:rPr>
                <w:rFonts w:ascii="Montserrat" w:eastAsia="Montserrat" w:hAnsi="Montserrat" w:cs="Montserrat"/>
                <w:lang w:val="fr-FR"/>
              </w:rPr>
            </w:pPr>
            <w:r w:rsidRPr="00B17587">
              <w:rPr>
                <w:rFonts w:ascii="Montserrat" w:eastAsia="Montserrat" w:hAnsi="Montserrat" w:cs="Montserrat"/>
                <w:lang w:val="fr-FR"/>
              </w:rPr>
              <w:t>Quand des événements sont créés</w:t>
            </w:r>
          </w:p>
        </w:tc>
      </w:tr>
      <w:tr w:rsidR="00F51C47" w:rsidRPr="00B17587" w14:paraId="5A7F47D6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E173D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BAE5854" w14:textId="5B19F4C1" w:rsidR="00F51C47" w:rsidRPr="00B17587" w:rsidRDefault="00B17587">
            <w:pPr>
              <w:widowControl w:val="0"/>
              <w:rPr>
                <w:rFonts w:ascii="Montserrat" w:eastAsia="Montserrat" w:hAnsi="Montserrat" w:cs="Montserrat"/>
                <w:lang w:val="fr-FR"/>
              </w:rPr>
            </w:pPr>
            <w:r w:rsidRPr="00B17587">
              <w:rPr>
                <w:rFonts w:ascii="Montserrat" w:eastAsia="Montserrat" w:hAnsi="Montserrat" w:cs="Montserrat"/>
              </w:rPr>
              <w:t>Une liste de cartes d'événements est affichée</w:t>
            </w:r>
          </w:p>
        </w:tc>
      </w:tr>
      <w:tr w:rsidR="00F51C47" w14:paraId="53D26560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3B4DB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E26C7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F51C47" w14:paraId="1927661A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7FFD9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6EF7DC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575DA4E6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4A93F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4</w:t>
            </w:r>
          </w:p>
        </w:tc>
      </w:tr>
      <w:tr w:rsidR="00F51C47" w14:paraId="2E044500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BE6EE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2712AD" w14:textId="757A371C" w:rsidR="00F51C47" w:rsidRDefault="002235C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17587">
              <w:rPr>
                <w:rFonts w:ascii="Montserrat" w:eastAsia="Montserrat" w:hAnsi="Montserrat" w:cs="Montserrat"/>
                <w:sz w:val="20"/>
                <w:szCs w:val="20"/>
              </w:rPr>
              <w:t>Et</w:t>
            </w:r>
            <w:r w:rsidR="00B17587" w:rsidRPr="00B17587">
              <w:rPr>
                <w:rFonts w:ascii="Montserrat" w:eastAsia="Montserrat" w:hAnsi="Montserrat" w:cs="Montserrat"/>
                <w:sz w:val="20"/>
                <w:szCs w:val="20"/>
              </w:rPr>
              <w:t xml:space="preserve"> un clic est déclenché sur le bouton de soumission</w:t>
            </w:r>
          </w:p>
        </w:tc>
      </w:tr>
      <w:tr w:rsidR="00F51C47" w14:paraId="59DB6F7B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7D5C8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731501F" w14:textId="1F7E41A5" w:rsidR="00F51C47" w:rsidRDefault="002235C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17587">
              <w:rPr>
                <w:rFonts w:ascii="Montserrat" w:eastAsia="Montserrat" w:hAnsi="Montserrat" w:cs="Montserrat"/>
                <w:sz w:val="20"/>
                <w:szCs w:val="20"/>
              </w:rPr>
              <w:t>L’action</w:t>
            </w:r>
            <w:r w:rsidR="00B17587" w:rsidRPr="00B17587">
              <w:rPr>
                <w:rFonts w:ascii="Montserrat" w:eastAsia="Montserrat" w:hAnsi="Montserrat" w:cs="Montserrat"/>
                <w:sz w:val="20"/>
                <w:szCs w:val="20"/>
              </w:rPr>
              <w:t xml:space="preserve"> réussie est appelée</w:t>
            </w:r>
          </w:p>
        </w:tc>
      </w:tr>
      <w:tr w:rsidR="00F51C47" w14:paraId="59E5218A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0A0B1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318C6D" w14:textId="27FB6F2B" w:rsidR="00F51C47" w:rsidRDefault="002235C7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Un message de confirmation s’affiche</w:t>
            </w:r>
          </w:p>
        </w:tc>
      </w:tr>
      <w:tr w:rsidR="00F51C47" w14:paraId="5F633462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4935C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5FD4C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7C0693D4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D8364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5</w:t>
            </w:r>
          </w:p>
        </w:tc>
      </w:tr>
      <w:tr w:rsidR="00F51C47" w14:paraId="5A22E7D4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219A3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E522B" w14:textId="0254EF73" w:rsidR="00F51C47" w:rsidRDefault="008E6DE8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E6DE8">
              <w:rPr>
                <w:rFonts w:ascii="Montserrat" w:eastAsia="Montserrat" w:hAnsi="Montserrat" w:cs="Montserrat"/>
                <w:sz w:val="20"/>
                <w:szCs w:val="20"/>
              </w:rPr>
              <w:t>Lorsque le formulaire est créé</w:t>
            </w:r>
          </w:p>
        </w:tc>
      </w:tr>
      <w:tr w:rsidR="00F51C47" w14:paraId="61580B6B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24904D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DC09D1B" w14:textId="6580CFC3" w:rsidR="00F51C47" w:rsidRDefault="008E6DE8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E6DE8">
              <w:rPr>
                <w:rFonts w:ascii="Montserrat" w:eastAsia="Montserrat" w:hAnsi="Montserrat" w:cs="Montserrat"/>
                <w:sz w:val="20"/>
                <w:szCs w:val="20"/>
              </w:rPr>
              <w:t>Une liste de champs est affichée.</w:t>
            </w:r>
          </w:p>
        </w:tc>
      </w:tr>
      <w:tr w:rsidR="00F51C47" w14:paraId="4AE74C98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AF665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8B3118" w14:textId="573FA7EF" w:rsidR="00F51C47" w:rsidRDefault="00FC301D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L’utilisateur dois remplir les champs</w:t>
            </w:r>
          </w:p>
        </w:tc>
      </w:tr>
      <w:tr w:rsidR="00F51C47" w14:paraId="4B14B4AD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724C1F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DF0021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3FD24A1D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41DA5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6</w:t>
            </w:r>
          </w:p>
        </w:tc>
      </w:tr>
      <w:tr w:rsidR="00F51C47" w14:paraId="1FF5962F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20817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AD0DC2" w14:textId="21BCC543" w:rsidR="00F51C47" w:rsidRPr="002235C7" w:rsidRDefault="002235C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2235C7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Lorsque le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slider</w:t>
            </w:r>
            <w:proofErr w:type="spellEnd"/>
            <w:r w:rsidRPr="002235C7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est créé</w:t>
            </w:r>
          </w:p>
        </w:tc>
      </w:tr>
      <w:tr w:rsidR="00F51C47" w14:paraId="71E4F370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F4BB9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358D4B5" w14:textId="4D438DE2" w:rsidR="00F51C47" w:rsidRPr="002235C7" w:rsidRDefault="002235C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2235C7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Une carte répertoriant les éléments s'affiche</w:t>
            </w:r>
          </w:p>
        </w:tc>
      </w:tr>
      <w:tr w:rsidR="00F51C47" w14:paraId="1B2CCBFA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5C0369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BD526" w14:textId="04057E84" w:rsidR="00F51C47" w:rsidRDefault="00FC301D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Les image défiles</w:t>
            </w:r>
          </w:p>
        </w:tc>
      </w:tr>
      <w:tr w:rsidR="00F51C47" w14:paraId="20F52A6B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A0000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ED318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72B8428C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691785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lastRenderedPageBreak/>
              <w:t>Scénario 7</w:t>
            </w:r>
          </w:p>
        </w:tc>
      </w:tr>
      <w:tr w:rsidR="00F51C47" w14:paraId="0BAC23FF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DDF12B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79BF48" w14:textId="0CD73BD7" w:rsidR="00F51C47" w:rsidRPr="002235C7" w:rsidRDefault="002235C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2235C7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Et un clic est déclenché lorsque l'on appuie sur le bouton</w:t>
            </w:r>
          </w:p>
        </w:tc>
      </w:tr>
      <w:tr w:rsidR="00F51C47" w14:paraId="2A8AD50E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EDA442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ADA736" w14:textId="4532C10F" w:rsidR="002235C7" w:rsidRPr="002235C7" w:rsidRDefault="002235C7" w:rsidP="002235C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2235C7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Emplacement du documen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t</w:t>
            </w:r>
            <w:r w:rsidRPr="002235C7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l'attribut href</w:t>
            </w:r>
          </w:p>
          <w:p w14:paraId="68C361C6" w14:textId="77777777" w:rsidR="00F51C47" w:rsidRPr="002235C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</w:p>
        </w:tc>
      </w:tr>
      <w:tr w:rsidR="00F51C47" w14:paraId="7C2862EB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C31AF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AAD7DE" w14:textId="2EEB6B76" w:rsidR="00F51C47" w:rsidRDefault="00B3196D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 clic on est dirigé directement à la section sélectionné</w:t>
            </w:r>
          </w:p>
        </w:tc>
      </w:tr>
      <w:tr w:rsidR="00F51C47" w14:paraId="0DC3230C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7DA91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38B6A2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10F9D132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242DB2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8</w:t>
            </w:r>
          </w:p>
        </w:tc>
      </w:tr>
      <w:tr w:rsidR="00F51C47" w14:paraId="2F0E8A65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B223C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D450B" w14:textId="01A279FE" w:rsidR="00F51C47" w:rsidRPr="002235C7" w:rsidRDefault="006D22DE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6D22DE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Lorsqu'une carte de personnage est créée</w:t>
            </w:r>
          </w:p>
        </w:tc>
      </w:tr>
      <w:tr w:rsidR="00F51C47" w14:paraId="6F5C4E57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FFE89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B34B04D" w14:textId="6028BB87" w:rsidR="00F51C47" w:rsidRPr="002235C7" w:rsidRDefault="002235C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2235C7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Une image s'affiche avec sa balise « alt »</w:t>
            </w:r>
          </w:p>
        </w:tc>
      </w:tr>
      <w:tr w:rsidR="00F51C47" w14:paraId="08255FBC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64DAD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EB93F" w14:textId="4970A3C5" w:rsidR="00F51C47" w:rsidRDefault="006D22DE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Les images </w:t>
            </w:r>
            <w:r w:rsidR="002667CE">
              <w:rPr>
                <w:rFonts w:ascii="Montserrat" w:eastAsia="Montserrat" w:hAnsi="Montserrat" w:cs="Montserrat"/>
              </w:rPr>
              <w:t>s’affichent</w:t>
            </w:r>
            <w:r w:rsidR="000E6E20">
              <w:rPr>
                <w:rFonts w:ascii="Montserrat" w:eastAsia="Montserrat" w:hAnsi="Montserrat" w:cs="Montserrat"/>
              </w:rPr>
              <w:t xml:space="preserve"> avec les attributs alternative </w:t>
            </w:r>
          </w:p>
        </w:tc>
      </w:tr>
      <w:tr w:rsidR="00F51C47" w14:paraId="48B643A7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D66B77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58899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39BA3327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E30FE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9</w:t>
            </w:r>
          </w:p>
        </w:tc>
      </w:tr>
      <w:tr w:rsidR="00F51C47" w14:paraId="7C1BBCBA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491F75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489F81" w14:textId="31197975" w:rsidR="00F51C47" w:rsidRDefault="002667CE">
            <w:pPr>
              <w:widowControl w:val="0"/>
              <w:rPr>
                <w:rFonts w:ascii="Montserrat" w:eastAsia="Montserrat" w:hAnsi="Montserrat" w:cs="Montserrat"/>
              </w:rPr>
            </w:pPr>
            <w:r w:rsidRPr="002667CE">
              <w:rPr>
                <w:rFonts w:ascii="Montserrat" w:eastAsia="Montserrat" w:hAnsi="Montserrat" w:cs="Montserrat"/>
              </w:rPr>
              <w:t>Et</w:t>
            </w:r>
            <w:r w:rsidRPr="002667CE">
              <w:rPr>
                <w:rFonts w:ascii="Montserrat" w:eastAsia="Montserrat" w:hAnsi="Montserrat" w:cs="Montserrat"/>
              </w:rPr>
              <w:t xml:space="preserve"> nous choisissons une catégorie</w:t>
            </w:r>
          </w:p>
        </w:tc>
      </w:tr>
      <w:tr w:rsidR="00F51C47" w14:paraId="232AF4A2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4137F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60CC694" w14:textId="7C5D1FD6" w:rsidR="00F51C47" w:rsidRDefault="002667CE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667CE">
              <w:rPr>
                <w:rFonts w:ascii="Montserrat" w:eastAsia="Montserrat" w:hAnsi="Montserrat" w:cs="Montserrat"/>
                <w:sz w:val="20"/>
                <w:szCs w:val="20"/>
              </w:rPr>
              <w:t>Une</w:t>
            </w:r>
            <w:r w:rsidRPr="002667CE">
              <w:rPr>
                <w:rFonts w:ascii="Montserrat" w:eastAsia="Montserrat" w:hAnsi="Montserrat" w:cs="Montserrat"/>
                <w:sz w:val="20"/>
                <w:szCs w:val="20"/>
              </w:rPr>
              <w:t xml:space="preserve"> liste filtrée s'affiche</w:t>
            </w:r>
          </w:p>
        </w:tc>
      </w:tr>
      <w:tr w:rsidR="00F51C47" w14:paraId="1DC60CFE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F7AEA9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5F471FE" w14:textId="1431FCEE" w:rsidR="00F51C47" w:rsidRDefault="002667CE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Au clic d’un filtre une liste s’affiche</w:t>
            </w:r>
          </w:p>
        </w:tc>
      </w:tr>
      <w:tr w:rsidR="00F51C47" w14:paraId="4EF5601F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ED3F71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A7C3B8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0C325F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4EABE72E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55789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10</w:t>
            </w:r>
          </w:p>
        </w:tc>
      </w:tr>
      <w:tr w:rsidR="00F51C47" w14:paraId="123570A9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D0A355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16C2A0" w14:textId="0BE1CA8E" w:rsidR="00F51C47" w:rsidRDefault="002667CE">
            <w:pPr>
              <w:widowControl w:val="0"/>
              <w:rPr>
                <w:rFonts w:ascii="Montserrat" w:eastAsia="Montserrat" w:hAnsi="Montserrat" w:cs="Montserrat"/>
              </w:rPr>
            </w:pPr>
            <w:r w:rsidRPr="002667CE">
              <w:rPr>
                <w:rFonts w:ascii="Montserrat" w:eastAsia="Montserrat" w:hAnsi="Montserrat" w:cs="Montserrat"/>
              </w:rPr>
              <w:t>Et</w:t>
            </w:r>
            <w:r w:rsidRPr="002667CE">
              <w:rPr>
                <w:rFonts w:ascii="Montserrat" w:eastAsia="Montserrat" w:hAnsi="Montserrat" w:cs="Montserrat"/>
              </w:rPr>
              <w:t xml:space="preserve"> on clique sur un événement</w:t>
            </w:r>
          </w:p>
        </w:tc>
      </w:tr>
      <w:tr w:rsidR="00F51C47" w14:paraId="23BAC74F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FB287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BE0A22F" w14:textId="725AF39A" w:rsidR="00F51C47" w:rsidRDefault="002667CE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667CE">
              <w:rPr>
                <w:rFonts w:ascii="Montserrat" w:eastAsia="Montserrat" w:hAnsi="Montserrat" w:cs="Montserrat"/>
                <w:sz w:val="20"/>
                <w:szCs w:val="20"/>
              </w:rPr>
              <w:t>Les</w:t>
            </w:r>
            <w:r w:rsidRPr="002667CE">
              <w:rPr>
                <w:rFonts w:ascii="Montserrat" w:eastAsia="Montserrat" w:hAnsi="Montserrat" w:cs="Montserrat"/>
                <w:sz w:val="20"/>
                <w:szCs w:val="20"/>
              </w:rPr>
              <w:t xml:space="preserve"> détails de l'événement s'affichent</w:t>
            </w:r>
          </w:p>
        </w:tc>
      </w:tr>
      <w:tr w:rsidR="00F51C47" w14:paraId="208146C6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CDA45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CE683B" w14:textId="37919B7D" w:rsidR="00F51C47" w:rsidRDefault="002667CE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Un détail s’affiche au clic de la carte</w:t>
            </w:r>
          </w:p>
        </w:tc>
      </w:tr>
      <w:tr w:rsidR="00F51C47" w14:paraId="2D3A214E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4DB45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CA886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20A63B9D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C744B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11</w:t>
            </w:r>
          </w:p>
        </w:tc>
      </w:tr>
      <w:tr w:rsidR="00F51C47" w14:paraId="29CDC473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9ABC3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4F1462" w14:textId="3303B4A8" w:rsidR="00F51C47" w:rsidRDefault="002667CE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667CE">
              <w:rPr>
                <w:rFonts w:ascii="Montserrat" w:eastAsia="Montserrat" w:hAnsi="Montserrat" w:cs="Montserrat"/>
                <w:sz w:val="20"/>
                <w:szCs w:val="20"/>
              </w:rPr>
              <w:t>Et</w:t>
            </w:r>
            <w:r w:rsidRPr="002667CE">
              <w:rPr>
                <w:rFonts w:ascii="Montserrat" w:eastAsia="Montserrat" w:hAnsi="Montserrat" w:cs="Montserrat"/>
                <w:sz w:val="20"/>
                <w:szCs w:val="20"/>
              </w:rPr>
              <w:t xml:space="preserve"> un clic est déclenché sur la fenêtre contextuelle du bouton de fermeture</w:t>
            </w:r>
          </w:p>
        </w:tc>
      </w:tr>
      <w:tr w:rsidR="00F51C47" w14:paraId="040FEE7B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6493E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464A4B7" w14:textId="755B9FDB" w:rsidR="00F51C47" w:rsidRDefault="002667CE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667CE">
              <w:rPr>
                <w:rFonts w:ascii="Montserrat" w:eastAsia="Montserrat" w:hAnsi="Montserrat" w:cs="Montserrat"/>
                <w:sz w:val="20"/>
                <w:szCs w:val="20"/>
              </w:rPr>
              <w:t>Le contenu de la fenêtre modale est masqué</w:t>
            </w:r>
          </w:p>
        </w:tc>
      </w:tr>
      <w:tr w:rsidR="00F51C47" w14:paraId="0DD2D5E6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3C8AAB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A0C5D9" w14:textId="00838F1D" w:rsidR="00F51C47" w:rsidRDefault="002667CE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Au clic de la croix la modale se ferme</w:t>
            </w:r>
          </w:p>
        </w:tc>
      </w:tr>
      <w:tr w:rsidR="00F51C47" w14:paraId="12C28449" w14:textId="77777777">
        <w:trPr>
          <w:trHeight w:val="339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6497A4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1A6C88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496AA950" w14:textId="77777777">
        <w:trPr>
          <w:trHeight w:val="315"/>
        </w:trPr>
        <w:tc>
          <w:tcPr>
            <w:tcW w:w="903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59A70E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12</w:t>
            </w:r>
          </w:p>
        </w:tc>
      </w:tr>
      <w:tr w:rsidR="00F51C47" w14:paraId="4C4A180D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E4B1D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40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46457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74001BDD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897846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1D7EF32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51C47" w14:paraId="1F6291AA" w14:textId="77777777">
        <w:trPr>
          <w:trHeight w:val="315"/>
        </w:trPr>
        <w:tc>
          <w:tcPr>
            <w:tcW w:w="2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9F129" w14:textId="77777777" w:rsidR="00F51C47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40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E57FBF" w14:textId="77777777" w:rsidR="00F51C47" w:rsidRDefault="00F51C47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237AE0FB" w14:textId="77777777" w:rsidR="00F51C47" w:rsidRDefault="00F51C47">
      <w:pPr>
        <w:jc w:val="both"/>
        <w:rPr>
          <w:rFonts w:ascii="Montserrat" w:eastAsia="Montserrat" w:hAnsi="Montserrat" w:cs="Montserrat"/>
        </w:rPr>
      </w:pPr>
    </w:p>
    <w:p w14:paraId="3C15B5D4" w14:textId="77777777" w:rsidR="00F51C47" w:rsidRDefault="00F51C47">
      <w:pPr>
        <w:jc w:val="both"/>
        <w:rPr>
          <w:rFonts w:ascii="Montserrat" w:eastAsia="Montserrat" w:hAnsi="Montserrat" w:cs="Montserrat"/>
        </w:rPr>
      </w:pPr>
    </w:p>
    <w:sectPr w:rsidR="00F51C47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84C96" w14:textId="77777777" w:rsidR="00C878CB" w:rsidRDefault="00C878CB">
      <w:pPr>
        <w:spacing w:line="240" w:lineRule="auto"/>
      </w:pPr>
      <w:r>
        <w:separator/>
      </w:r>
    </w:p>
  </w:endnote>
  <w:endnote w:type="continuationSeparator" w:id="0">
    <w:p w14:paraId="60F86999" w14:textId="77777777" w:rsidR="00C878CB" w:rsidRDefault="00C87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88953B31-2F35-478F-97D6-75A6A6020208}"/>
    <w:embedBold r:id="rId2" w:fontKey="{99DE013F-1D5F-44B7-92B5-982433FCDBFB}"/>
    <w:embedItalic r:id="rId3" w:fontKey="{649E21EC-0CDD-4528-8441-93F4FD95E1AD}"/>
    <w:embedBoldItalic r:id="rId4" w:fontKey="{50E4A04A-C0FA-4A2E-9EB1-D989C0D17D7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31226E6-CC05-4BC9-8ED5-A7021803A9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171886C-39CD-4F60-89A7-6FB2B7C51D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12AF9" w14:textId="77777777" w:rsidR="00C878CB" w:rsidRDefault="00C878CB">
      <w:pPr>
        <w:spacing w:line="240" w:lineRule="auto"/>
      </w:pPr>
      <w:r>
        <w:separator/>
      </w:r>
    </w:p>
  </w:footnote>
  <w:footnote w:type="continuationSeparator" w:id="0">
    <w:p w14:paraId="12139070" w14:textId="77777777" w:rsidR="00C878CB" w:rsidRDefault="00C878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8FFF2" w14:textId="77777777" w:rsidR="00F51C47" w:rsidRDefault="00000000">
    <w:pPr>
      <w:spacing w:after="200"/>
      <w:jc w:val="center"/>
    </w:pPr>
    <w:r>
      <w:rPr>
        <w:b/>
        <w:noProof/>
        <w:color w:val="3300FF"/>
        <w:sz w:val="26"/>
        <w:szCs w:val="26"/>
      </w:rPr>
      <w:drawing>
        <wp:inline distT="114300" distB="114300" distL="114300" distR="114300" wp14:anchorId="05C779E9" wp14:editId="509CA1A8">
          <wp:extent cx="3162300" cy="8667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0175"/>
                  <a:stretch>
                    <a:fillRect/>
                  </a:stretch>
                </pic:blipFill>
                <pic:spPr>
                  <a:xfrm>
                    <a:off x="0" y="0"/>
                    <a:ext cx="31623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C47"/>
    <w:rsid w:val="000C6DD9"/>
    <w:rsid w:val="000E6E20"/>
    <w:rsid w:val="0012200C"/>
    <w:rsid w:val="00191A7F"/>
    <w:rsid w:val="001A1966"/>
    <w:rsid w:val="002235C7"/>
    <w:rsid w:val="002667CE"/>
    <w:rsid w:val="006D22DE"/>
    <w:rsid w:val="008E6DE8"/>
    <w:rsid w:val="00970673"/>
    <w:rsid w:val="00B17587"/>
    <w:rsid w:val="00B3196D"/>
    <w:rsid w:val="00C878CB"/>
    <w:rsid w:val="00F51C47"/>
    <w:rsid w:val="00FC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3201"/>
  <w15:docId w15:val="{7037BE15-D4E7-4E4F-AEA6-5B7785F9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Saïd</dc:creator>
  <cp:keywords/>
  <dc:description/>
  <cp:lastModifiedBy>Anastasia Saïd</cp:lastModifiedBy>
  <cp:revision>4</cp:revision>
  <dcterms:created xsi:type="dcterms:W3CDTF">2026-03-23T23:12:00Z</dcterms:created>
  <dcterms:modified xsi:type="dcterms:W3CDTF">2026-03-30T23:17:00Z</dcterms:modified>
</cp:coreProperties>
</file>