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21:23:41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过去24小时：平均粮温≈15.3°C，最高≈42.4°C，最低≈-4.5°C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212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2123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2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2123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15.3°C</w:t>
      </w:r>
    </w:p>
    <w:p>
      <w:pPr>
        <w:pStyle w:val="ListBullet"/>
      </w:pPr>
      <w:r>
        <w:t>温度范围: -100.0°C ~ 42.4°C</w:t>
      </w:r>
    </w:p>
    <w:p>
      <w:pPr>
        <w:pStyle w:val="ListBullet"/>
      </w:pPr>
      <w:r>
        <w:t>温度标准差: 8.48°C</w:t>
      </w:r>
    </w:p>
    <w:p>
      <w:pPr>
        <w:pStyle w:val="ListBullet"/>
      </w:pPr>
      <w:r>
        <w:t>⚠️ 温度分布不均匀（标准差 8.48°C），可能存在热点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34.0°C (危险)</w:t>
      </w:r>
    </w:p>
    <w:p>
      <w:pPr>
        <w:pStyle w:val="ListBullet"/>
      </w:pPr>
      <w:r>
        <w:t xml:space="preserve">  - 15-T112: 最高温度 33.5°C (危险)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- 15-T114: 最高温度 28.0°C (警告)</w:t>
      </w:r>
    </w:p>
    <w:p>
      <w:pPr>
        <w:pStyle w:val="ListBullet"/>
      </w:pPr>
      <w:r>
        <w:t xml:space="preserve">  - 15-T121: 最高温度 36.5°C (危险)</w:t>
      </w:r>
    </w:p>
    <w:p>
      <w:pPr>
        <w:pStyle w:val="Heading2"/>
      </w:pPr>
      <w:r>
        <w:t>综合分析</w:t>
      </w:r>
    </w:p>
    <w:p>
      <w:r>
        <w:t>15号仓存在严重的温度分布不均问题，多个监测点的温度超过安全范围，建议立即采取措施降低热点区域的温度，并持续监控粮仓内的温湿度变化。</w:t>
      </w:r>
    </w:p>
    <w:p>
      <w:pPr>
        <w:pStyle w:val="Heading2"/>
      </w:pPr>
      <w:r>
        <w:t>分析依据</w:t>
      </w:r>
    </w:p>
    <w:p>
      <w:r>
        <w:t>根据提供的数据，15号仓的整体平均温度为15.3°C，但温度范围从-100.0°C到42.4°C，标准差达到8.48°C，这表明粮仓内温度分布极不均匀。在检测到的热点中，有多个传感器记录的最高温度超过了30°C，甚至部分达到了42.4°C，这些温度远高于一般认为的安全储存温度（通常不超过25°C）。高温环境容易导致粮食变质、发霉或虫害滋生，因此判断当前风险等级为高。基于此，建议首先对温度异常高的区域进行通风降温处理，同时检查是否存在设备故障或其他原因导致局部过热。此外，还需定期检查并维护温控系统，确保其正常运行，以维持适宜的储藏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