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5791" w:rsidRDefault="0050610F">
      <w:pPr>
        <w:pStyle w:val="affffffb"/>
        <w:framePr w:wrap="around"/>
      </w:pPr>
      <w:r>
        <w:rPr>
          <w:rFonts w:ascii="Times New Roman"/>
        </w:rPr>
        <w:t>ICS</w:t>
      </w:r>
      <w:r>
        <w:t> </w:t>
      </w:r>
      <w:bookmarkStart w:id="0" w:name="ICS"/>
      <w:r w:rsidR="009565EE">
        <w:fldChar w:fldCharType="begin">
          <w:ffData>
            <w:name w:val="ICS"/>
            <w:enabled/>
            <w:calcOnExit w:val="0"/>
            <w:helpText w:type="text" w:val="请输入正确的ICS号："/>
            <w:textInput>
              <w:default w:val="35.240.99"/>
            </w:textInput>
          </w:ffData>
        </w:fldChar>
      </w:r>
      <w:r w:rsidR="009565EE">
        <w:instrText xml:space="preserve"> FORMTEXT </w:instrText>
      </w:r>
      <w:r w:rsidR="009565EE">
        <w:fldChar w:fldCharType="separate"/>
      </w:r>
      <w:r w:rsidR="009565EE">
        <w:rPr>
          <w:noProof/>
        </w:rPr>
        <w:t>35.240.99</w:t>
      </w:r>
      <w:r w:rsidR="009565EE">
        <w:fldChar w:fldCharType="end"/>
      </w:r>
      <w:bookmarkEnd w:id="0"/>
    </w:p>
    <w:p w:rsidR="00565791" w:rsidRDefault="003936E5">
      <w:pPr>
        <w:pStyle w:val="affffffb"/>
        <w:framePr w:wrap="around"/>
      </w:pPr>
      <w:r>
        <w:fldChar w:fldCharType="begin">
          <w:ffData>
            <w:name w:val="WXFLH"/>
            <w:enabled/>
            <w:calcOnExit w:val="0"/>
            <w:helpText w:type="text" w:val="请输入中国标准文献分类号："/>
            <w:textInput>
              <w:default w:val="B20"/>
            </w:textInput>
          </w:ffData>
        </w:fldChar>
      </w:r>
      <w:bookmarkStart w:id="1" w:name="WXFLH"/>
      <w:r w:rsidR="0050610F">
        <w:instrText xml:space="preserve"> FORMTEXT </w:instrText>
      </w:r>
      <w:r>
        <w:fldChar w:fldCharType="separate"/>
      </w:r>
      <w:r w:rsidR="0050610F">
        <w:t>B20</w:t>
      </w:r>
      <w:r>
        <w:fldChar w:fldCharType="end"/>
      </w:r>
      <w:bookmarkEnd w:id="1"/>
    </w:p>
    <w:tbl>
      <w:tblPr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854"/>
      </w:tblGrid>
      <w:tr w:rsidR="00565791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65791" w:rsidRDefault="003936E5">
            <w:pPr>
              <w:pStyle w:val="affffffb"/>
              <w:framePr w:wrap="around"/>
            </w:pPr>
            <w:r>
              <w:pict>
                <v:rect id="BAH" o:spid="_x0000_s1026" style="position:absolute;margin-left:-5.25pt;margin-top:0;width:68.25pt;height:15.6pt;z-index:-251657216" o:gfxdata="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" stroked="f"/>
              </w:pict>
            </w:r>
            <w:r>
              <w:fldChar w:fldCharType="begin">
                <w:ffData>
                  <w:name w:val="BAH"/>
                  <w:enabled/>
                  <w:calcOnExit w:val="0"/>
                  <w:textInput/>
                </w:ffData>
              </w:fldChar>
            </w:r>
            <w:bookmarkStart w:id="2" w:name="BAH"/>
            <w:r w:rsidR="0050610F">
              <w:instrText xml:space="preserve"> FORMTEXT </w:instrText>
            </w:r>
            <w:r>
              <w:fldChar w:fldCharType="separate"/>
            </w:r>
            <w:r w:rsidR="0050610F">
              <w:t>     </w:t>
            </w:r>
            <w:r>
              <w:fldChar w:fldCharType="end"/>
            </w:r>
            <w:bookmarkEnd w:id="2"/>
          </w:p>
        </w:tc>
      </w:tr>
    </w:tbl>
    <w:p w:rsidR="00565791" w:rsidRDefault="003936E5">
      <w:pPr>
        <w:pStyle w:val="affff4"/>
        <w:framePr w:wrap="around"/>
      </w:pPr>
      <w:r>
        <w:fldChar w:fldCharType="begin"/>
      </w:r>
      <w:bookmarkStart w:id="3" w:name="c1"/>
      <w:r w:rsidR="0050610F">
        <w:instrText xml:space="preserve"> FORMTEXT </w:instrText>
      </w:r>
      <w:r>
        <w:fldChar w:fldCharType="separate"/>
      </w:r>
      <w:r w:rsidR="0050610F">
        <w:rPr>
          <w:rFonts w:hint="eastAsia"/>
        </w:rPr>
        <w:t>LS</w:t>
      </w:r>
      <w:r>
        <w:fldChar w:fldCharType="end"/>
      </w:r>
      <w:bookmarkEnd w:id="3"/>
    </w:p>
    <w:p w:rsidR="00565791" w:rsidRDefault="0050610F">
      <w:pPr>
        <w:pStyle w:val="affffff1"/>
        <w:framePr w:wrap="around"/>
      </w:pPr>
      <w:r>
        <w:rPr>
          <w:rFonts w:hint="eastAsia"/>
        </w:rPr>
        <w:t>中华人民共和国</w:t>
      </w:r>
      <w:r w:rsidR="003936E5">
        <w:fldChar w:fldCharType="begin">
          <w:ffData>
            <w:name w:val="c2"/>
            <w:enabled/>
            <w:calcOnExit w:val="0"/>
            <w:entryMacro w:val="showhelp11"/>
            <w:textInput/>
          </w:ffData>
        </w:fldChar>
      </w:r>
      <w:bookmarkStart w:id="4" w:name="c2"/>
      <w:r>
        <w:instrText xml:space="preserve"> FORMTEXT </w:instrText>
      </w:r>
      <w:r w:rsidR="003936E5">
        <w:fldChar w:fldCharType="separate"/>
      </w:r>
      <w:r>
        <w:rPr>
          <w:rFonts w:hint="eastAsia"/>
        </w:rPr>
        <w:t>粮食</w:t>
      </w:r>
      <w:r w:rsidR="003936E5">
        <w:fldChar w:fldCharType="end"/>
      </w:r>
      <w:bookmarkEnd w:id="4"/>
      <w:r>
        <w:rPr>
          <w:rFonts w:hint="eastAsia"/>
        </w:rPr>
        <w:t>行业标准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356"/>
      </w:tblGrid>
      <w:tr w:rsidR="00565791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65791" w:rsidRDefault="0050610F">
            <w:pPr>
              <w:pStyle w:val="21"/>
              <w:framePr w:wrap="around"/>
            </w:pPr>
            <w:r>
              <w:rPr>
                <w:rFonts w:ascii="Times New Roman" w:hint="eastAsia"/>
              </w:rPr>
              <w:t>LS</w:t>
            </w:r>
            <w:r>
              <w:rPr>
                <w:rFonts w:ascii="Times New Roman"/>
              </w:rPr>
              <w:t>/T</w:t>
            </w:r>
            <w:r>
              <w:rPr>
                <w:rFonts w:ascii="Times New Roman" w:hint="eastAsia"/>
              </w:rPr>
              <w:t xml:space="preserve"> 1705</w:t>
            </w:r>
            <w:r>
              <w:t>—</w:t>
            </w:r>
            <w:r w:rsidR="003936E5">
              <w:pict>
                <v:rect id="DT" o:spid="_x0000_s1039" style="position:absolute;left:0;text-align:left;margin-left:372.8pt;margin-top:2.7pt;width:90pt;height:18pt;z-index:-251660288;mso-position-horizontal-relative:text;mso-position-vertical-relative:text" o:gfxdata="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" stroked="f"/>
              </w:pict>
            </w:r>
            <w:r>
              <w:rPr>
                <w:rFonts w:hint="eastAsia"/>
              </w:rPr>
              <w:t>2017</w:t>
            </w:r>
            <w:bookmarkStart w:id="5" w:name="_GoBack"/>
            <w:bookmarkEnd w:id="5"/>
          </w:p>
        </w:tc>
      </w:tr>
    </w:tbl>
    <w:p w:rsidR="00565791" w:rsidRDefault="00565791">
      <w:pPr>
        <w:pStyle w:val="21"/>
        <w:framePr w:wrap="around"/>
      </w:pPr>
    </w:p>
    <w:p w:rsidR="00565791" w:rsidRDefault="00565791">
      <w:pPr>
        <w:pStyle w:val="21"/>
        <w:framePr w:wrap="around"/>
      </w:pPr>
    </w:p>
    <w:p w:rsidR="00565791" w:rsidRDefault="0050610F">
      <w:pPr>
        <w:framePr w:w="9639" w:h="6917" w:hRule="exact" w:wrap="around" w:vAnchor="page" w:hAnchor="page" w:xAlign="center" w:y="6408" w:anchorLock="1"/>
        <w:jc w:val="center"/>
        <w:rPr>
          <w:rFonts w:ascii="黑体" w:eastAsia="黑体"/>
          <w:kern w:val="0"/>
          <w:sz w:val="52"/>
          <w:szCs w:val="20"/>
        </w:rPr>
      </w:pPr>
      <w:r>
        <w:rPr>
          <w:rFonts w:ascii="黑体" w:eastAsia="黑体" w:hint="eastAsia"/>
          <w:kern w:val="0"/>
          <w:sz w:val="52"/>
          <w:szCs w:val="20"/>
        </w:rPr>
        <w:t>粮食信息分类与编码</w:t>
      </w:r>
    </w:p>
    <w:p w:rsidR="00565791" w:rsidRDefault="0050610F">
      <w:pPr>
        <w:framePr w:w="9639" w:h="6917" w:hRule="exact" w:wrap="around" w:vAnchor="page" w:hAnchor="page" w:xAlign="center" w:y="6408" w:anchorLock="1"/>
        <w:jc w:val="center"/>
        <w:rPr>
          <w:rFonts w:ascii="黑体" w:eastAsia="黑体"/>
          <w:kern w:val="0"/>
          <w:sz w:val="52"/>
          <w:szCs w:val="20"/>
        </w:rPr>
      </w:pPr>
      <w:r>
        <w:rPr>
          <w:rFonts w:ascii="黑体" w:eastAsia="黑体" w:hint="eastAsia"/>
          <w:kern w:val="0"/>
          <w:sz w:val="52"/>
          <w:szCs w:val="20"/>
        </w:rPr>
        <w:t>粮食设施分类与代码</w:t>
      </w:r>
    </w:p>
    <w:bookmarkStart w:id="6" w:name="StdEnglishName"/>
    <w:p w:rsidR="00565791" w:rsidRDefault="003936E5">
      <w:pPr>
        <w:pStyle w:val="afffff0"/>
        <w:framePr w:wrap="around"/>
      </w:pPr>
      <w:r>
        <w:fldChar w:fldCharType="begin">
          <w:ffData>
            <w:name w:val="StdEnglishName"/>
            <w:enabled/>
            <w:calcOnExit w:val="0"/>
            <w:textInput>
              <w:default w:val="Classification and codes of grain information—Clasification  and codes of  establishment"/>
            </w:textInput>
          </w:ffData>
        </w:fldChar>
      </w:r>
      <w:r w:rsidR="0050610F">
        <w:instrText xml:space="preserve"> FORMTEXT </w:instrText>
      </w:r>
      <w:r>
        <w:fldChar w:fldCharType="separate"/>
      </w:r>
      <w:r w:rsidR="0050610F">
        <w:t>Classification and codes of grain information</w:t>
      </w:r>
    </w:p>
    <w:p w:rsidR="00565791" w:rsidRDefault="0050610F">
      <w:pPr>
        <w:pStyle w:val="afffff0"/>
        <w:framePr w:wrap="around"/>
      </w:pPr>
      <w:r>
        <w:t>Clas</w:t>
      </w:r>
      <w:r>
        <w:rPr>
          <w:rFonts w:hint="eastAsia"/>
        </w:rPr>
        <w:t>s</w:t>
      </w:r>
      <w:r>
        <w:t>ificationand codes of</w:t>
      </w:r>
      <w:r>
        <w:rPr>
          <w:rFonts w:hint="eastAsia"/>
        </w:rPr>
        <w:t xml:space="preserve"> grain </w:t>
      </w:r>
      <w:r>
        <w:t>establishment</w:t>
      </w:r>
      <w:r w:rsidR="003936E5">
        <w:fldChar w:fldCharType="end"/>
      </w:r>
      <w:bookmarkEnd w:id="6"/>
    </w:p>
    <w:p w:rsidR="00565791" w:rsidRDefault="00565791">
      <w:pPr>
        <w:pStyle w:val="afffff1"/>
        <w:framePr w:wrap="around"/>
      </w:pPr>
    </w:p>
    <w:p w:rsidR="00565791" w:rsidRDefault="0050610F">
      <w:pPr>
        <w:pStyle w:val="afffff3"/>
        <w:framePr w:wrap="around"/>
      </w:pPr>
      <w:r>
        <w:rPr>
          <w:rFonts w:hint="eastAsia"/>
        </w:rPr>
        <w:t>报批稿</w:t>
      </w:r>
    </w:p>
    <w:p w:rsidR="00565791" w:rsidRDefault="003936E5">
      <w:pPr>
        <w:pStyle w:val="afffff3"/>
        <w:framePr w:wrap="around"/>
      </w:pPr>
      <w:r>
        <w:fldChar w:fldCharType="begin">
          <w:ffData>
            <w:name w:val="WCRQ"/>
            <w:enabled/>
            <w:calcOnExit w:val="0"/>
            <w:textInput/>
          </w:ffData>
        </w:fldChar>
      </w:r>
      <w:bookmarkStart w:id="7" w:name="WCRQ"/>
      <w:r w:rsidR="0050610F">
        <w:instrText xml:space="preserve"> FORMTEXT </w:instrText>
      </w:r>
      <w:r>
        <w:fldChar w:fldCharType="separate"/>
      </w:r>
      <w:r w:rsidR="0050610F">
        <w:rPr>
          <w:rFonts w:hint="eastAsia"/>
        </w:rPr>
        <w:t>（本稿完成日期：2016年12月）</w:t>
      </w:r>
      <w:r>
        <w:fldChar w:fldCharType="end"/>
      </w:r>
      <w:bookmarkEnd w:id="7"/>
    </w:p>
    <w:p w:rsidR="00565791" w:rsidRDefault="003936E5">
      <w:pPr>
        <w:pStyle w:val="afffffff2"/>
        <w:framePr w:wrap="around" w:hAnchor="page" w:x="1173"/>
      </w:pPr>
      <w:r>
        <w:rPr>
          <w:rFonts w:ascii="黑体"/>
        </w:rPr>
        <w:fldChar w:fldCharType="begin">
          <w:ffData>
            <w:name w:val="FY"/>
            <w:enabled/>
            <w:calcOnExit w:val="0"/>
            <w:entryMacro w:val="ShowHelp8"/>
            <w:textInput>
              <w:default w:val="XXXX"/>
              <w:maxLength w:val="4"/>
            </w:textInput>
          </w:ffData>
        </w:fldChar>
      </w:r>
      <w:bookmarkStart w:id="8" w:name="FY"/>
      <w:r w:rsidR="0050610F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50610F">
        <w:rPr>
          <w:rFonts w:ascii="黑体"/>
        </w:rPr>
        <w:t>XXXX</w:t>
      </w:r>
      <w:r>
        <w:rPr>
          <w:rFonts w:ascii="黑体"/>
        </w:rPr>
        <w:fldChar w:fldCharType="end"/>
      </w:r>
      <w:bookmarkEnd w:id="8"/>
      <w:r w:rsidR="0050610F">
        <w:rPr>
          <w:rFonts w:ascii="黑体"/>
        </w:rPr>
        <w:t>-</w:t>
      </w:r>
      <w:r>
        <w:rPr>
          <w:rFonts w:ascii="黑体"/>
        </w:rPr>
        <w:fldChar w:fldCharType="begin">
          <w:ffData>
            <w:name w:val="FM"/>
            <w:enabled/>
            <w:calcOnExit w:val="0"/>
            <w:entryMacro w:val="ShowHelp8"/>
            <w:textInput>
              <w:default w:val="XX"/>
              <w:maxLength w:val="2"/>
            </w:textInput>
          </w:ffData>
        </w:fldChar>
      </w:r>
      <w:r w:rsidR="0050610F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50610F">
        <w:rPr>
          <w:rFonts w:ascii="黑体"/>
        </w:rPr>
        <w:t>XX</w:t>
      </w:r>
      <w:r>
        <w:rPr>
          <w:rFonts w:ascii="黑体"/>
        </w:rPr>
        <w:fldChar w:fldCharType="end"/>
      </w:r>
      <w:r w:rsidR="0050610F">
        <w:rPr>
          <w:rFonts w:ascii="黑体"/>
        </w:rPr>
        <w:t>-</w:t>
      </w:r>
      <w:r>
        <w:rPr>
          <w:rFonts w:ascii="黑体"/>
        </w:rPr>
        <w:fldChar w:fldCharType="begin">
          <w:ffData>
            <w:name w:val="FD"/>
            <w:enabled/>
            <w:calcOnExit w:val="0"/>
            <w:entryMacro w:val="ShowHelp8"/>
            <w:textInput>
              <w:default w:val="XX"/>
              <w:maxLength w:val="2"/>
            </w:textInput>
          </w:ffData>
        </w:fldChar>
      </w:r>
      <w:bookmarkStart w:id="9" w:name="FD"/>
      <w:r w:rsidR="0050610F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50610F">
        <w:rPr>
          <w:rFonts w:ascii="黑体"/>
        </w:rPr>
        <w:t>XX</w:t>
      </w:r>
      <w:r>
        <w:rPr>
          <w:rFonts w:ascii="黑体"/>
        </w:rPr>
        <w:fldChar w:fldCharType="end"/>
      </w:r>
      <w:bookmarkEnd w:id="9"/>
      <w:r w:rsidR="0050610F">
        <w:rPr>
          <w:rFonts w:hint="eastAsia"/>
        </w:rPr>
        <w:t>发布</w:t>
      </w:r>
      <w:r>
        <w:pict>
          <v:line id="直线 10" o:spid="_x0000_s1038" style="position:absolute;z-index:251654144;mso-position-horizontal-relative:text;mso-position-vertical-relative:page" from="57.2pt,732.65pt" to="539.1pt,732.65pt" o:gfxdata="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ODFCM2QAAAA4BAAAPAAAAAAAAAAEAIAAAACIAAABk&#10;cnMvZG93bnJldi54bWxQSwECFAAUAAAACACHTuJAf8oDOcwBAACOAwAADgAAAAAAAAABACAAAAAo&#10;AQAAZHJzL2Uyb0RvYy54bWxQSwUGAAAAAAYABgBZAQAAZgUAAAAA&#10;">
            <w10:wrap anchory="page"/>
            <w10:anchorlock/>
          </v:line>
        </w:pict>
      </w:r>
    </w:p>
    <w:p w:rsidR="00565791" w:rsidRDefault="003936E5">
      <w:pPr>
        <w:pStyle w:val="afffffff3"/>
        <w:framePr w:wrap="around" w:hAnchor="page" w:x="6748" w:y="14134"/>
        <w:numPr>
          <w:ilvl w:val="0"/>
          <w:numId w:val="0"/>
        </w:numPr>
      </w:pPr>
      <w:r>
        <w:rPr>
          <w:rFonts w:ascii="黑体"/>
        </w:rPr>
        <w:fldChar w:fldCharType="begin">
          <w:ffData>
            <w:name w:val="SY"/>
            <w:enabled/>
            <w:calcOnExit w:val="0"/>
            <w:entryMacro w:val="ShowHelp9"/>
            <w:textInput>
              <w:default w:val="XXXX"/>
              <w:maxLength w:val="4"/>
            </w:textInput>
          </w:ffData>
        </w:fldChar>
      </w:r>
      <w:bookmarkStart w:id="10" w:name="SY"/>
      <w:r w:rsidR="0050610F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50610F">
        <w:rPr>
          <w:rFonts w:ascii="黑体"/>
        </w:rPr>
        <w:t>XXXX</w:t>
      </w:r>
      <w:r>
        <w:rPr>
          <w:rFonts w:ascii="黑体"/>
        </w:rPr>
        <w:fldChar w:fldCharType="end"/>
      </w:r>
      <w:bookmarkEnd w:id="10"/>
      <w:r w:rsidR="0050610F">
        <w:rPr>
          <w:rFonts w:ascii="黑体"/>
        </w:rPr>
        <w:t>-</w:t>
      </w:r>
      <w:r>
        <w:rPr>
          <w:rFonts w:ascii="黑体"/>
        </w:rPr>
        <w:fldChar w:fldCharType="begin">
          <w:ffData>
            <w:name w:val="SM"/>
            <w:enabled/>
            <w:calcOnExit w:val="0"/>
            <w:entryMacro w:val="ShowHelp9"/>
            <w:textInput>
              <w:default w:val="XX"/>
              <w:maxLength w:val="2"/>
            </w:textInput>
          </w:ffData>
        </w:fldChar>
      </w:r>
      <w:bookmarkStart w:id="11" w:name="SM"/>
      <w:r w:rsidR="0050610F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50610F">
        <w:rPr>
          <w:rFonts w:ascii="黑体"/>
        </w:rPr>
        <w:t>XX</w:t>
      </w:r>
      <w:r>
        <w:rPr>
          <w:rFonts w:ascii="黑体"/>
        </w:rPr>
        <w:fldChar w:fldCharType="end"/>
      </w:r>
      <w:bookmarkEnd w:id="11"/>
      <w:r w:rsidR="0050610F">
        <w:rPr>
          <w:rFonts w:ascii="黑体"/>
        </w:rPr>
        <w:t>-</w:t>
      </w:r>
      <w:r>
        <w:rPr>
          <w:rFonts w:ascii="黑体"/>
        </w:rPr>
        <w:fldChar w:fldCharType="begin">
          <w:ffData>
            <w:name w:val="SD"/>
            <w:enabled/>
            <w:calcOnExit w:val="0"/>
            <w:entryMacro w:val="ShowHelp9"/>
            <w:textInput>
              <w:default w:val="XX"/>
              <w:maxLength w:val="2"/>
            </w:textInput>
          </w:ffData>
        </w:fldChar>
      </w:r>
      <w:bookmarkStart w:id="12" w:name="SD"/>
      <w:r w:rsidR="0050610F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50610F">
        <w:rPr>
          <w:rFonts w:ascii="黑体"/>
        </w:rPr>
        <w:t>XX</w:t>
      </w:r>
      <w:r>
        <w:rPr>
          <w:rFonts w:ascii="黑体"/>
        </w:rPr>
        <w:fldChar w:fldCharType="end"/>
      </w:r>
      <w:bookmarkEnd w:id="12"/>
      <w:r w:rsidR="0050610F">
        <w:rPr>
          <w:rFonts w:hint="eastAsia"/>
        </w:rPr>
        <w:t>实施</w:t>
      </w:r>
    </w:p>
    <w:p w:rsidR="00565791" w:rsidRDefault="0050610F">
      <w:pPr>
        <w:pStyle w:val="affffff2"/>
        <w:framePr w:wrap="around"/>
        <w:rPr>
          <w:rStyle w:val="affffb"/>
        </w:rPr>
      </w:pPr>
      <w:r>
        <w:rPr>
          <w:rFonts w:hint="eastAsia"/>
        </w:rPr>
        <w:t>国家粮食局</w:t>
      </w:r>
      <w:r>
        <w:t>  </w:t>
      </w:r>
      <w:r>
        <w:rPr>
          <w:rStyle w:val="affffb"/>
          <w:rFonts w:hint="eastAsia"/>
        </w:rPr>
        <w:t>发布</w:t>
      </w:r>
    </w:p>
    <w:p w:rsidR="00565791" w:rsidRDefault="0050610F">
      <w:pPr>
        <w:pStyle w:val="affffff2"/>
        <w:framePr w:wrap="around"/>
        <w:rPr>
          <w:rStyle w:val="affffb"/>
        </w:rPr>
      </w:pPr>
      <w:r>
        <w:rPr>
          <w:rStyle w:val="affffb"/>
          <w:rFonts w:hint="eastAsia"/>
        </w:rPr>
        <w:br w:type="page"/>
      </w:r>
    </w:p>
    <w:p w:rsidR="00565791" w:rsidRDefault="00565791">
      <w:pPr>
        <w:pStyle w:val="affffff2"/>
        <w:framePr w:wrap="around"/>
        <w:rPr>
          <w:rStyle w:val="affffb"/>
        </w:rPr>
      </w:pPr>
    </w:p>
    <w:p w:rsidR="00565791" w:rsidRDefault="003936E5">
      <w:pPr>
        <w:pStyle w:val="affd"/>
        <w:sectPr w:rsidR="00565791">
          <w:pgSz w:w="11906" w:h="16838"/>
          <w:pgMar w:top="567" w:right="850" w:bottom="1134" w:left="1418" w:header="0" w:footer="0" w:gutter="0"/>
          <w:pgNumType w:start="1"/>
          <w:cols w:space="425"/>
          <w:docGrid w:type="lines" w:linePitch="312"/>
        </w:sectPr>
      </w:pPr>
      <w:r>
        <w:pict>
          <v:line id="直线 11" o:spid="_x0000_s1037" style="position:absolute;left:0;text-align:left;z-index:251655168" from="-.05pt,184.25pt" to="481.85pt,184.25pt" o:gfxdata="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EJB4l/XAAAACQEAAA8AAAAAAAAAAQAgAAAAIgAAAGRy&#10;cy9kb3ducmV2LnhtbFBLAQIUABQAAAAIAIdO4kBJcGetzQEAAI4DAAAOAAAAAAAAAAEAIAAAACYB&#10;AABkcnMvZTJvRG9jLnhtbFBLBQYAAAAABgAGAFkBAABlBQAAAAA=&#10;"/>
        </w:pict>
      </w:r>
    </w:p>
    <w:p w:rsidR="00565791" w:rsidRDefault="0050610F">
      <w:pPr>
        <w:pStyle w:val="afff8"/>
      </w:pPr>
      <w:bookmarkStart w:id="13" w:name="_Toc446928311"/>
      <w:bookmarkStart w:id="14" w:name="_Toc446426156"/>
      <w:bookmarkStart w:id="15" w:name="_Toc438063643"/>
      <w:bookmarkStart w:id="16" w:name="_Toc452724270"/>
      <w:bookmarkStart w:id="17" w:name="_Toc453486931"/>
      <w:bookmarkStart w:id="18" w:name="_Toc446426176"/>
      <w:bookmarkStart w:id="19" w:name="_Toc452466043"/>
      <w:bookmarkStart w:id="20" w:name="_Toc447891504"/>
      <w:bookmarkStart w:id="21" w:name="_Toc451252363"/>
      <w:r>
        <w:rPr>
          <w:rFonts w:hint="eastAsia"/>
        </w:rPr>
        <w:lastRenderedPageBreak/>
        <w:t>目</w:t>
      </w:r>
      <w:bookmarkStart w:id="22" w:name="BKML"/>
      <w:r>
        <w:rPr>
          <w:rFonts w:hAnsi="黑体"/>
        </w:rPr>
        <w:t>  </w:t>
      </w:r>
      <w:r>
        <w:rPr>
          <w:rFonts w:hint="eastAsia"/>
        </w:rPr>
        <w:t>次</w:t>
      </w:r>
      <w:bookmarkEnd w:id="22"/>
    </w:p>
    <w:p w:rsidR="00565791" w:rsidRDefault="003936E5">
      <w:pPr>
        <w:pStyle w:val="1"/>
        <w:spacing w:before="78" w:after="78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 w:rsidR="0050610F">
        <w:instrText xml:space="preserve"> TOC \h \z \t "前言、引言标题,1,参考文献、索引标题,1,章标题,1,参考文献,1,附录标识,1"</w:instrText>
      </w:r>
      <w:r>
        <w:fldChar w:fldCharType="separate"/>
      </w:r>
      <w:hyperlink w:anchor="_Toc465332381" w:history="1">
        <w:r w:rsidR="0050610F">
          <w:rPr>
            <w:rStyle w:val="afff2"/>
            <w:rFonts w:hint="eastAsia"/>
          </w:rPr>
          <w:t>前言</w:t>
        </w:r>
        <w:r w:rsidR="0050610F">
          <w:tab/>
        </w:r>
        <w:r w:rsidR="0050610F">
          <w:rPr>
            <w:rFonts w:hint="eastAsia"/>
          </w:rPr>
          <w:t>1</w:t>
        </w:r>
      </w:hyperlink>
    </w:p>
    <w:p w:rsidR="00565791" w:rsidRDefault="003936E5">
      <w:pPr>
        <w:pStyle w:val="1"/>
        <w:spacing w:before="78" w:after="78"/>
        <w:rPr>
          <w:rFonts w:asciiTheme="minorHAnsi" w:eastAsiaTheme="minorEastAsia" w:hAnsiTheme="minorHAnsi" w:cstheme="minorBidi"/>
          <w:szCs w:val="22"/>
        </w:rPr>
      </w:pPr>
      <w:hyperlink w:anchor="_Toc465332382" w:history="1">
        <w:r w:rsidR="0050610F">
          <w:rPr>
            <w:rStyle w:val="afff2"/>
          </w:rPr>
          <w:t>1</w:t>
        </w:r>
        <w:r w:rsidR="0050610F">
          <w:rPr>
            <w:rStyle w:val="afff2"/>
            <w:rFonts w:hint="eastAsia"/>
          </w:rPr>
          <w:t xml:space="preserve"> 范围</w:t>
        </w:r>
        <w:r w:rsidR="0050610F">
          <w:tab/>
        </w:r>
        <w:r>
          <w:fldChar w:fldCharType="begin"/>
        </w:r>
        <w:r w:rsidR="0050610F">
          <w:instrText xml:space="preserve"> PAGEREF _Toc465332382 \h </w:instrText>
        </w:r>
        <w:r>
          <w:fldChar w:fldCharType="separate"/>
        </w:r>
        <w:r w:rsidR="00BA05CD">
          <w:rPr>
            <w:noProof/>
          </w:rPr>
          <w:t>1</w:t>
        </w:r>
        <w:r>
          <w:fldChar w:fldCharType="end"/>
        </w:r>
      </w:hyperlink>
    </w:p>
    <w:p w:rsidR="00565791" w:rsidRDefault="003936E5">
      <w:pPr>
        <w:pStyle w:val="1"/>
        <w:spacing w:before="78" w:after="78"/>
        <w:rPr>
          <w:rFonts w:asciiTheme="minorHAnsi" w:eastAsiaTheme="minorEastAsia" w:hAnsiTheme="minorHAnsi" w:cstheme="minorBidi"/>
          <w:szCs w:val="22"/>
        </w:rPr>
      </w:pPr>
      <w:hyperlink w:anchor="_Toc465332383" w:history="1">
        <w:r w:rsidR="0050610F">
          <w:rPr>
            <w:rStyle w:val="afff2"/>
          </w:rPr>
          <w:t>2</w:t>
        </w:r>
        <w:r w:rsidR="0050610F">
          <w:rPr>
            <w:rStyle w:val="afff2"/>
            <w:rFonts w:hint="eastAsia"/>
          </w:rPr>
          <w:t xml:space="preserve"> 规范性引用文件</w:t>
        </w:r>
        <w:r w:rsidR="0050610F">
          <w:tab/>
        </w:r>
        <w:r>
          <w:fldChar w:fldCharType="begin"/>
        </w:r>
        <w:r w:rsidR="0050610F">
          <w:instrText xml:space="preserve"> PAGEREF _Toc465332383 \h </w:instrText>
        </w:r>
        <w:r>
          <w:fldChar w:fldCharType="separate"/>
        </w:r>
        <w:r w:rsidR="00BA05CD">
          <w:rPr>
            <w:noProof/>
          </w:rPr>
          <w:t>1</w:t>
        </w:r>
        <w:r>
          <w:fldChar w:fldCharType="end"/>
        </w:r>
      </w:hyperlink>
    </w:p>
    <w:p w:rsidR="00565791" w:rsidRDefault="003936E5">
      <w:pPr>
        <w:pStyle w:val="1"/>
        <w:spacing w:before="78" w:after="78"/>
        <w:rPr>
          <w:rFonts w:asciiTheme="minorHAnsi" w:eastAsiaTheme="minorEastAsia" w:hAnsiTheme="minorHAnsi" w:cstheme="minorBidi"/>
          <w:szCs w:val="22"/>
        </w:rPr>
      </w:pPr>
      <w:hyperlink w:anchor="_Toc465332384" w:history="1">
        <w:r w:rsidR="0050610F">
          <w:rPr>
            <w:rStyle w:val="afff2"/>
          </w:rPr>
          <w:t>3</w:t>
        </w:r>
        <w:r w:rsidR="0050610F">
          <w:rPr>
            <w:rStyle w:val="afff2"/>
            <w:rFonts w:hAnsi="宋体" w:hint="eastAsia"/>
          </w:rPr>
          <w:t xml:space="preserve"> 分类原则与方法</w:t>
        </w:r>
        <w:r w:rsidR="0050610F">
          <w:tab/>
        </w:r>
        <w:r>
          <w:fldChar w:fldCharType="begin"/>
        </w:r>
        <w:r w:rsidR="0050610F">
          <w:instrText xml:space="preserve"> PAGEREF _Toc465332384 \h </w:instrText>
        </w:r>
        <w:r>
          <w:fldChar w:fldCharType="separate"/>
        </w:r>
        <w:r w:rsidR="00BA05CD">
          <w:rPr>
            <w:noProof/>
          </w:rPr>
          <w:t>1</w:t>
        </w:r>
        <w:r>
          <w:fldChar w:fldCharType="end"/>
        </w:r>
      </w:hyperlink>
    </w:p>
    <w:p w:rsidR="00565791" w:rsidRDefault="003936E5">
      <w:pPr>
        <w:pStyle w:val="1"/>
        <w:spacing w:before="78" w:after="78"/>
      </w:pPr>
      <w:hyperlink w:anchor="_Toc465332385" w:history="1">
        <w:r w:rsidR="0050610F">
          <w:rPr>
            <w:rStyle w:val="afff2"/>
          </w:rPr>
          <w:t>4</w:t>
        </w:r>
        <w:r w:rsidR="0050610F">
          <w:rPr>
            <w:rStyle w:val="afff2"/>
            <w:rFonts w:hAnsi="宋体" w:hint="eastAsia"/>
          </w:rPr>
          <w:t xml:space="preserve"> 编码方法及代码结构</w:t>
        </w:r>
        <w:r w:rsidR="0050610F">
          <w:tab/>
        </w:r>
        <w:r>
          <w:fldChar w:fldCharType="begin"/>
        </w:r>
        <w:r w:rsidR="0050610F">
          <w:instrText xml:space="preserve"> PAGEREF _Toc465332385 \h </w:instrText>
        </w:r>
        <w:r>
          <w:fldChar w:fldCharType="separate"/>
        </w:r>
        <w:r w:rsidR="00BA05CD">
          <w:rPr>
            <w:noProof/>
          </w:rPr>
          <w:t>1</w:t>
        </w:r>
        <w:r>
          <w:fldChar w:fldCharType="end"/>
        </w:r>
      </w:hyperlink>
    </w:p>
    <w:p w:rsidR="00565791" w:rsidRDefault="003936E5">
      <w:pPr>
        <w:pStyle w:val="1"/>
        <w:spacing w:before="78" w:after="78"/>
      </w:pPr>
      <w:hyperlink w:anchor="_Toc465332385" w:history="1">
        <w:r w:rsidR="0050610F">
          <w:rPr>
            <w:rStyle w:val="afff2"/>
            <w:rFonts w:hint="eastAsia"/>
          </w:rPr>
          <w:t>5</w:t>
        </w:r>
        <w:r w:rsidR="0050610F">
          <w:rPr>
            <w:rStyle w:val="afff2"/>
            <w:rFonts w:hAnsi="宋体" w:hint="eastAsia"/>
          </w:rPr>
          <w:t xml:space="preserve"> 编码原则</w:t>
        </w:r>
        <w:r w:rsidR="0050610F">
          <w:tab/>
        </w:r>
        <w:r>
          <w:fldChar w:fldCharType="begin"/>
        </w:r>
        <w:r w:rsidR="0050610F">
          <w:instrText xml:space="preserve"> PAGEREF _Toc465332385 \h </w:instrText>
        </w:r>
        <w:r>
          <w:fldChar w:fldCharType="separate"/>
        </w:r>
        <w:r w:rsidR="00BA05CD">
          <w:rPr>
            <w:noProof/>
          </w:rPr>
          <w:t>1</w:t>
        </w:r>
        <w:r>
          <w:fldChar w:fldCharType="end"/>
        </w:r>
      </w:hyperlink>
    </w:p>
    <w:p w:rsidR="00565791" w:rsidRDefault="003936E5">
      <w:pPr>
        <w:pStyle w:val="1"/>
        <w:spacing w:before="78" w:after="78"/>
        <w:rPr>
          <w:rFonts w:asciiTheme="minorHAnsi" w:eastAsiaTheme="minorEastAsia" w:hAnsiTheme="minorHAnsi" w:cstheme="minorBidi"/>
          <w:szCs w:val="22"/>
        </w:rPr>
      </w:pPr>
      <w:hyperlink w:anchor="_Toc465332386" w:history="1">
        <w:r w:rsidR="0050610F">
          <w:rPr>
            <w:rStyle w:val="afff2"/>
            <w:rFonts w:hint="eastAsia"/>
          </w:rPr>
          <w:t>6</w:t>
        </w:r>
        <w:r w:rsidR="0050610F">
          <w:rPr>
            <w:rStyle w:val="afff2"/>
            <w:rFonts w:hAnsi="宋体" w:hint="eastAsia"/>
          </w:rPr>
          <w:t xml:space="preserve"> 粮食设施分类与代码表</w:t>
        </w:r>
        <w:r w:rsidR="0050610F">
          <w:tab/>
        </w:r>
        <w:r w:rsidR="0050610F">
          <w:rPr>
            <w:rFonts w:hint="eastAsia"/>
          </w:rPr>
          <w:t>2</w:t>
        </w:r>
      </w:hyperlink>
    </w:p>
    <w:p w:rsidR="00565791" w:rsidRDefault="003936E5">
      <w:pPr>
        <w:pStyle w:val="affd"/>
        <w:rPr>
          <w:kern w:val="2"/>
          <w:szCs w:val="21"/>
        </w:rPr>
      </w:pPr>
      <w:r>
        <w:rPr>
          <w:kern w:val="2"/>
          <w:szCs w:val="21"/>
        </w:rPr>
        <w:fldChar w:fldCharType="end"/>
      </w:r>
    </w:p>
    <w:p w:rsidR="00565791" w:rsidRDefault="00565791">
      <w:pPr>
        <w:pStyle w:val="af6"/>
        <w:sectPr w:rsidR="00565791">
          <w:headerReference w:type="default" r:id="rId9"/>
          <w:footerReference w:type="default" r:id="rId10"/>
          <w:pgSz w:w="11906" w:h="16838"/>
          <w:pgMar w:top="567" w:right="1134" w:bottom="1134" w:left="1418" w:header="1418" w:footer="1134" w:gutter="0"/>
          <w:cols w:space="425"/>
          <w:formProt w:val="0"/>
          <w:docGrid w:type="lines" w:linePitch="312"/>
        </w:sectPr>
      </w:pPr>
      <w:bookmarkStart w:id="23" w:name="_Toc465332381"/>
      <w:bookmarkStart w:id="24" w:name="_Toc458497896"/>
    </w:p>
    <w:p w:rsidR="00565791" w:rsidRDefault="0050610F">
      <w:pPr>
        <w:pStyle w:val="af6"/>
      </w:pPr>
      <w:r>
        <w:rPr>
          <w:rFonts w:hint="eastAsia"/>
        </w:rPr>
        <w:lastRenderedPageBreak/>
        <w:t>前</w:t>
      </w:r>
      <w:bookmarkStart w:id="25" w:name="BKQY"/>
      <w:r>
        <w:t>  </w:t>
      </w:r>
      <w:r>
        <w:rPr>
          <w:rFonts w:hint="eastAsia"/>
        </w:rPr>
        <w:t>言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3"/>
      <w:bookmarkEnd w:id="24"/>
      <w:bookmarkEnd w:id="25"/>
    </w:p>
    <w:p w:rsidR="00565791" w:rsidRDefault="0050610F">
      <w:pPr>
        <w:snapToGrid w:val="0"/>
        <w:spacing w:line="400" w:lineRule="atLeast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 xml:space="preserve">    本标准是对《粮食设施分类及代码》LS</w:t>
      </w:r>
      <w:r w:rsidR="00474456">
        <w:rPr>
          <w:rFonts w:ascii="宋体" w:hint="eastAsia"/>
          <w:kern w:val="0"/>
          <w:szCs w:val="20"/>
        </w:rPr>
        <w:t xml:space="preserve">/T </w:t>
      </w:r>
      <w:r>
        <w:rPr>
          <w:rFonts w:ascii="宋体" w:hint="eastAsia"/>
          <w:kern w:val="0"/>
          <w:szCs w:val="20"/>
        </w:rPr>
        <w:t>1705-2004进行的修订。</w:t>
      </w:r>
    </w:p>
    <w:p w:rsidR="00565791" w:rsidRDefault="0050610F">
      <w:pPr>
        <w:snapToGrid w:val="0"/>
        <w:spacing w:line="400" w:lineRule="atLeast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 xml:space="preserve">    本标准与《粮食设施分类及代码》LS</w:t>
      </w:r>
      <w:r w:rsidR="00474456">
        <w:rPr>
          <w:rFonts w:ascii="宋体" w:hint="eastAsia"/>
          <w:kern w:val="0"/>
          <w:szCs w:val="20"/>
        </w:rPr>
        <w:t xml:space="preserve">/T </w:t>
      </w:r>
      <w:r>
        <w:rPr>
          <w:rFonts w:ascii="宋体" w:hint="eastAsia"/>
          <w:kern w:val="0"/>
          <w:szCs w:val="20"/>
        </w:rPr>
        <w:t>1705-2004主要技术差异为：按《粮食仓库建设标准》（建标172-2016）及《植物油库建设标准》（建标118-2009）对设施类别进行了调整，增加了仓型类型、补充了生产设施、辅助生产设施及管理及业务用房等包含的内容；删除了重复的词条；调整了生产设施及辅助生产设施的次序，扩充了细项内容。</w:t>
      </w:r>
    </w:p>
    <w:p w:rsidR="00565791" w:rsidRDefault="0050610F">
      <w:pPr>
        <w:snapToGrid w:val="0"/>
        <w:spacing w:line="400" w:lineRule="atLeast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 xml:space="preserve">    本标准自发布之日起替代《粮食设施分类及代码》LS1705-2004。</w:t>
      </w:r>
    </w:p>
    <w:p w:rsidR="00565791" w:rsidRDefault="0050610F">
      <w:pPr>
        <w:snapToGrid w:val="0"/>
        <w:spacing w:line="400" w:lineRule="atLeast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 xml:space="preserve">    本标准根据GB/T 1.1—2009《标准化工作导则 第1部分：标准的结构和编写》、GB/T20001.3—2015《标准编写规则  第3部分：分类标准》及GB/T 7027-2002《信息分类和编码的基本原则与方法》，结合粮食行业的设施信息给予综合性编码。</w:t>
      </w:r>
    </w:p>
    <w:p w:rsidR="00565791" w:rsidRPr="00474456" w:rsidRDefault="0050610F">
      <w:pPr>
        <w:snapToGrid w:val="0"/>
        <w:spacing w:line="400" w:lineRule="atLeast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 xml:space="preserve">    本标准由</w:t>
      </w:r>
      <w:r w:rsidRPr="00474456">
        <w:rPr>
          <w:rFonts w:ascii="宋体" w:hint="eastAsia"/>
          <w:kern w:val="0"/>
          <w:szCs w:val="20"/>
        </w:rPr>
        <w:t>国家粮食局提出。</w:t>
      </w:r>
    </w:p>
    <w:p w:rsidR="00565791" w:rsidRDefault="0050610F">
      <w:pPr>
        <w:snapToGrid w:val="0"/>
        <w:spacing w:line="400" w:lineRule="atLeast"/>
        <w:rPr>
          <w:rFonts w:ascii="宋体"/>
          <w:kern w:val="0"/>
          <w:szCs w:val="20"/>
        </w:rPr>
      </w:pPr>
      <w:r w:rsidRPr="00474456">
        <w:rPr>
          <w:rFonts w:ascii="宋体" w:hint="eastAsia"/>
          <w:kern w:val="0"/>
          <w:szCs w:val="20"/>
        </w:rPr>
        <w:t xml:space="preserve">    本标准由全国粮油标准化技术委员会（SAC/TC 270）归口管理。</w:t>
      </w:r>
    </w:p>
    <w:p w:rsidR="00565791" w:rsidRDefault="0050610F">
      <w:pPr>
        <w:snapToGrid w:val="0"/>
        <w:spacing w:line="400" w:lineRule="atLeast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 xml:space="preserve">    本标准起草单位：河南工业大学、河南工大设计研究院、国家粮油信息中心、湖北省粮食局、河南省粮食局</w:t>
      </w:r>
    </w:p>
    <w:p w:rsidR="00565791" w:rsidRDefault="0050610F">
      <w:pPr>
        <w:snapToGrid w:val="0"/>
        <w:spacing w:line="400" w:lineRule="atLeast"/>
        <w:ind w:firstLine="420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 xml:space="preserve">本标准主要起草人：李 昭、梁彩虹、乔占民、甄彤、葛亮、祝玉华、王录民、郭金勇、费仁平、王玉田、魏 光 </w:t>
      </w:r>
    </w:p>
    <w:p w:rsidR="00565791" w:rsidRDefault="0050610F">
      <w:pPr>
        <w:snapToGrid w:val="0"/>
        <w:spacing w:line="400" w:lineRule="atLeast"/>
        <w:ind w:firstLine="420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>本标准所代替标准历次版本发布情况为：</w:t>
      </w:r>
    </w:p>
    <w:p w:rsidR="00565791" w:rsidRDefault="0050610F">
      <w:pPr>
        <w:snapToGrid w:val="0"/>
        <w:spacing w:line="400" w:lineRule="atLeast"/>
        <w:ind w:firstLine="420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>LS/T1705-2004</w:t>
      </w:r>
    </w:p>
    <w:p w:rsidR="00565791" w:rsidRDefault="00565791">
      <w:pPr>
        <w:snapToGrid w:val="0"/>
        <w:spacing w:line="400" w:lineRule="atLeast"/>
        <w:rPr>
          <w:rFonts w:ascii="宋体"/>
          <w:kern w:val="0"/>
          <w:szCs w:val="20"/>
        </w:rPr>
      </w:pPr>
    </w:p>
    <w:p w:rsidR="00565791" w:rsidRDefault="00565791">
      <w:pPr>
        <w:snapToGrid w:val="0"/>
        <w:spacing w:line="400" w:lineRule="atLeast"/>
        <w:rPr>
          <w:rFonts w:ascii="宋体"/>
          <w:kern w:val="0"/>
          <w:szCs w:val="20"/>
        </w:rPr>
        <w:sectPr w:rsidR="00565791">
          <w:footerReference w:type="default" r:id="rId11"/>
          <w:pgSz w:w="11906" w:h="16838"/>
          <w:pgMar w:top="567" w:right="1134" w:bottom="1134" w:left="1418" w:header="1418" w:footer="1134" w:gutter="0"/>
          <w:cols w:space="425"/>
          <w:formProt w:val="0"/>
          <w:docGrid w:type="lines" w:linePitch="312"/>
        </w:sectPr>
      </w:pPr>
    </w:p>
    <w:p w:rsidR="00565791" w:rsidRDefault="0050610F">
      <w:pPr>
        <w:snapToGrid w:val="0"/>
        <w:spacing w:line="400" w:lineRule="atLeast"/>
        <w:ind w:right="480"/>
        <w:jc w:val="center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粮食信息分类与编码</w:t>
      </w:r>
    </w:p>
    <w:p w:rsidR="00565791" w:rsidRDefault="0050610F">
      <w:pPr>
        <w:snapToGrid w:val="0"/>
        <w:spacing w:line="400" w:lineRule="atLeast"/>
        <w:ind w:right="480"/>
        <w:jc w:val="center"/>
      </w:pPr>
      <w:r>
        <w:rPr>
          <w:rFonts w:ascii="黑体" w:eastAsia="黑体" w:hAnsi="宋体" w:hint="eastAsia"/>
          <w:sz w:val="28"/>
          <w:szCs w:val="28"/>
        </w:rPr>
        <w:t>粮食设施分类与代码</w:t>
      </w:r>
    </w:p>
    <w:p w:rsidR="00565791" w:rsidRDefault="0050610F" w:rsidP="009565EE">
      <w:pPr>
        <w:pStyle w:val="af7"/>
        <w:spacing w:beforeLines="50" w:afterLines="50"/>
      </w:pPr>
      <w:bookmarkStart w:id="26" w:name="_Toc213867104"/>
      <w:bookmarkStart w:id="27" w:name="_Toc465332382"/>
      <w:r>
        <w:rPr>
          <w:rFonts w:hint="eastAsia"/>
        </w:rPr>
        <w:t>范围</w:t>
      </w:r>
      <w:bookmarkEnd w:id="26"/>
      <w:bookmarkEnd w:id="27"/>
    </w:p>
    <w:p w:rsidR="00565791" w:rsidRDefault="0050610F">
      <w:pPr>
        <w:snapToGrid w:val="0"/>
        <w:spacing w:line="380" w:lineRule="atLeast"/>
        <w:ind w:right="480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 xml:space="preserve">    本标准规定了</w:t>
      </w:r>
      <w:r w:rsidRPr="00B57A0B">
        <w:rPr>
          <w:rFonts w:ascii="宋体" w:hint="eastAsia"/>
          <w:kern w:val="0"/>
          <w:szCs w:val="20"/>
        </w:rPr>
        <w:t>粮食设施分类原则与方法、编码方法、代码结构及编码原则和粮食设施分类与代码表</w:t>
      </w:r>
      <w:r>
        <w:rPr>
          <w:rFonts w:ascii="宋体" w:hint="eastAsia"/>
          <w:kern w:val="0"/>
          <w:szCs w:val="20"/>
        </w:rPr>
        <w:t>。</w:t>
      </w:r>
    </w:p>
    <w:p w:rsidR="00565791" w:rsidRDefault="0050610F">
      <w:pPr>
        <w:snapToGrid w:val="0"/>
        <w:spacing w:line="380" w:lineRule="atLeast"/>
        <w:ind w:right="480"/>
        <w:rPr>
          <w:rFonts w:ascii="宋体"/>
          <w:kern w:val="0"/>
          <w:szCs w:val="20"/>
        </w:rPr>
      </w:pPr>
      <w:r>
        <w:rPr>
          <w:rFonts w:ascii="宋体" w:hint="eastAsia"/>
          <w:kern w:val="0"/>
          <w:szCs w:val="20"/>
        </w:rPr>
        <w:t xml:space="preserve">    本标准适用于粮食行业信息处理和信息交换。</w:t>
      </w:r>
    </w:p>
    <w:p w:rsidR="00565791" w:rsidRDefault="00565791">
      <w:pPr>
        <w:pStyle w:val="affd"/>
      </w:pPr>
    </w:p>
    <w:p w:rsidR="00565791" w:rsidRDefault="0050610F" w:rsidP="009565EE">
      <w:pPr>
        <w:pStyle w:val="af7"/>
        <w:spacing w:beforeLines="50" w:afterLines="50"/>
      </w:pPr>
      <w:bookmarkStart w:id="28" w:name="_Toc465332383"/>
      <w:bookmarkStart w:id="29" w:name="_Toc213867105"/>
      <w:r>
        <w:rPr>
          <w:rFonts w:hint="eastAsia"/>
        </w:rPr>
        <w:t>规范性引用文件</w:t>
      </w:r>
      <w:bookmarkEnd w:id="28"/>
      <w:bookmarkEnd w:id="29"/>
    </w:p>
    <w:p w:rsidR="00565791" w:rsidRDefault="0050610F">
      <w:pPr>
        <w:pStyle w:val="affd"/>
      </w:pPr>
      <w:r>
        <w:rPr>
          <w:rFonts w:hint="eastAsia"/>
        </w:rPr>
        <w:t>下列文件中对于本文件的应用是必不可少的。凡是注日期的引用文件，仅注日期的版本适用于本文件。凡是不注日期的引用文件，其最新版本（包括所有的修改单）适用于本文件。</w:t>
      </w:r>
    </w:p>
    <w:p w:rsidR="00565791" w:rsidRPr="00B57A0B" w:rsidRDefault="0050610F">
      <w:pPr>
        <w:snapToGrid w:val="0"/>
        <w:spacing w:line="380" w:lineRule="atLeast"/>
        <w:ind w:right="480" w:firstLine="480"/>
      </w:pPr>
      <w:r w:rsidRPr="00B57A0B">
        <w:rPr>
          <w:rFonts w:hint="eastAsia"/>
        </w:rPr>
        <w:t xml:space="preserve">GB/T 14885  </w:t>
      </w:r>
      <w:r w:rsidRPr="00B57A0B">
        <w:rPr>
          <w:rFonts w:hint="eastAsia"/>
        </w:rPr>
        <w:t>固定资产分类与代码</w:t>
      </w:r>
    </w:p>
    <w:p w:rsidR="00565791" w:rsidRPr="00B57A0B" w:rsidRDefault="0050610F">
      <w:pPr>
        <w:snapToGrid w:val="0"/>
        <w:spacing w:line="380" w:lineRule="atLeast"/>
        <w:ind w:right="480" w:firstLine="480"/>
      </w:pPr>
      <w:r w:rsidRPr="00B57A0B">
        <w:rPr>
          <w:rFonts w:hint="eastAsia"/>
        </w:rPr>
        <w:t xml:space="preserve">GB/T 26632  </w:t>
      </w:r>
      <w:r w:rsidRPr="00B57A0B">
        <w:rPr>
          <w:rFonts w:hint="eastAsia"/>
        </w:rPr>
        <w:t>粮油名词术语</w:t>
      </w:r>
      <w:r w:rsidRPr="00B57A0B">
        <w:rPr>
          <w:rFonts w:hint="eastAsia"/>
        </w:rPr>
        <w:t xml:space="preserve">  </w:t>
      </w:r>
      <w:r w:rsidRPr="00B57A0B">
        <w:rPr>
          <w:rFonts w:hint="eastAsia"/>
        </w:rPr>
        <w:t>粮油仓储设备与设施</w:t>
      </w:r>
    </w:p>
    <w:p w:rsidR="00565791" w:rsidRPr="00B57A0B" w:rsidRDefault="0050610F">
      <w:pPr>
        <w:snapToGrid w:val="0"/>
        <w:spacing w:line="380" w:lineRule="atLeast"/>
        <w:ind w:right="480" w:firstLine="454"/>
      </w:pPr>
      <w:r w:rsidRPr="00B57A0B">
        <w:rPr>
          <w:rFonts w:hint="eastAsia"/>
        </w:rPr>
        <w:t>建标</w:t>
      </w:r>
      <w:r w:rsidRPr="00B57A0B">
        <w:rPr>
          <w:rFonts w:hint="eastAsia"/>
        </w:rPr>
        <w:t xml:space="preserve">118     </w:t>
      </w:r>
      <w:r w:rsidRPr="00B57A0B">
        <w:rPr>
          <w:rFonts w:hint="eastAsia"/>
        </w:rPr>
        <w:t>植物油库建设标准</w:t>
      </w:r>
    </w:p>
    <w:p w:rsidR="00565791" w:rsidRPr="00B57A0B" w:rsidRDefault="0050610F">
      <w:pPr>
        <w:snapToGrid w:val="0"/>
        <w:spacing w:line="380" w:lineRule="atLeast"/>
        <w:ind w:right="480" w:firstLine="454"/>
      </w:pPr>
      <w:r w:rsidRPr="00B57A0B">
        <w:rPr>
          <w:rFonts w:hint="eastAsia"/>
        </w:rPr>
        <w:t>建标</w:t>
      </w:r>
      <w:r w:rsidRPr="00B57A0B">
        <w:rPr>
          <w:rFonts w:hint="eastAsia"/>
        </w:rPr>
        <w:t xml:space="preserve">172     </w:t>
      </w:r>
      <w:r w:rsidRPr="00B57A0B">
        <w:rPr>
          <w:rFonts w:hint="eastAsia"/>
        </w:rPr>
        <w:t>粮食仓库建设标准</w:t>
      </w:r>
    </w:p>
    <w:p w:rsidR="00565791" w:rsidRDefault="00565791">
      <w:pPr>
        <w:snapToGrid w:val="0"/>
        <w:spacing w:line="380" w:lineRule="atLeast"/>
        <w:ind w:right="480" w:firstLine="454"/>
        <w:rPr>
          <w:color w:val="FF0000"/>
        </w:rPr>
      </w:pPr>
    </w:p>
    <w:p w:rsidR="00565791" w:rsidRDefault="0050610F" w:rsidP="009565EE">
      <w:pPr>
        <w:pStyle w:val="af7"/>
        <w:spacing w:beforeLines="50" w:afterLines="50"/>
      </w:pPr>
      <w:bookmarkStart w:id="30" w:name="_Toc465332384"/>
      <w:r>
        <w:rPr>
          <w:rFonts w:hAnsi="宋体" w:hint="eastAsia"/>
          <w:sz w:val="24"/>
        </w:rPr>
        <w:t>分类原则与方法</w:t>
      </w:r>
      <w:bookmarkEnd w:id="30"/>
    </w:p>
    <w:p w:rsidR="00565791" w:rsidRDefault="0050610F">
      <w:pPr>
        <w:pStyle w:val="af8"/>
        <w:spacing w:beforeLines="0" w:afterLines="0"/>
        <w:ind w:left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 本标准按粮仓类型、粮仓属性及粮油工程项目的构成进行分类。</w:t>
      </w:r>
    </w:p>
    <w:p w:rsidR="00565791" w:rsidRDefault="0050610F">
      <w:pPr>
        <w:pStyle w:val="af8"/>
        <w:spacing w:beforeLines="0" w:afterLines="0"/>
        <w:ind w:left="0"/>
      </w:pPr>
      <w:r>
        <w:rPr>
          <w:rFonts w:asciiTheme="majorEastAsia" w:eastAsiaTheme="majorEastAsia" w:hAnsiTheme="majorEastAsia" w:hint="eastAsia"/>
        </w:rPr>
        <w:t xml:space="preserve"> 本标准采用线分类法。</w:t>
      </w:r>
    </w:p>
    <w:p w:rsidR="00565791" w:rsidRDefault="00565791">
      <w:pPr>
        <w:pStyle w:val="affd"/>
      </w:pPr>
    </w:p>
    <w:p w:rsidR="00565791" w:rsidRDefault="0050610F" w:rsidP="009565EE">
      <w:pPr>
        <w:pStyle w:val="af7"/>
        <w:spacing w:beforeLines="50" w:afterLines="50"/>
        <w:rPr>
          <w:rFonts w:hAnsi="宋体"/>
          <w:sz w:val="24"/>
        </w:rPr>
      </w:pPr>
      <w:bookmarkStart w:id="31" w:name="_Toc465332385"/>
      <w:r>
        <w:rPr>
          <w:rFonts w:hAnsi="宋体" w:hint="eastAsia"/>
          <w:sz w:val="24"/>
        </w:rPr>
        <w:t>编码方法及代码结构</w:t>
      </w:r>
      <w:bookmarkEnd w:id="31"/>
    </w:p>
    <w:p w:rsidR="00565791" w:rsidRDefault="0050610F">
      <w:pPr>
        <w:pStyle w:val="af8"/>
        <w:spacing w:beforeLines="0" w:afterLines="0"/>
        <w:ind w:left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编码方法</w:t>
      </w:r>
    </w:p>
    <w:p w:rsidR="00565791" w:rsidRDefault="0050610F">
      <w:pPr>
        <w:pStyle w:val="af9"/>
        <w:spacing w:beforeLines="0" w:afterLines="0"/>
        <w:ind w:left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采用层次编码方法，共分为四个层次，各个层次分别为大类、中类、小类、细类。</w:t>
      </w:r>
    </w:p>
    <w:p w:rsidR="00565791" w:rsidRDefault="0050610F">
      <w:pPr>
        <w:pStyle w:val="af9"/>
        <w:spacing w:beforeLines="0" w:afterLines="0"/>
        <w:ind w:left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本代码用9位阿拉伯数字表示。第一层为1位数字，其他层用2位数字表示，每层代码均为顺序码。</w:t>
      </w:r>
    </w:p>
    <w:p w:rsidR="00565791" w:rsidRDefault="0050610F">
      <w:pPr>
        <w:pStyle w:val="af9"/>
        <w:spacing w:beforeLines="0" w:afterLines="0"/>
        <w:ind w:left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对分类终止于中间某一层次的类目名称的代码，信息处理时补“0”至设计的总码长，标准文本不补“0”。</w:t>
      </w:r>
    </w:p>
    <w:p w:rsidR="00565791" w:rsidRDefault="0050610F">
      <w:pPr>
        <w:pStyle w:val="af8"/>
        <w:spacing w:beforeLines="0" w:afterLines="0"/>
        <w:ind w:left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代码结构</w:t>
      </w:r>
    </w:p>
    <w:p w:rsidR="00565791" w:rsidRDefault="003936E5">
      <w:pPr>
        <w:snapToGrid w:val="0"/>
        <w:spacing w:line="400" w:lineRule="atLeast"/>
        <w:ind w:right="480"/>
        <w:jc w:val="center"/>
        <w:rPr>
          <w:rFonts w:ascii="宋体" w:hAnsi="宋体"/>
          <w:sz w:val="24"/>
        </w:rPr>
      </w:pPr>
      <w:r w:rsidRPr="003936E5">
        <w:rPr>
          <w:sz w:val="24"/>
        </w:rPr>
        <w:pict>
          <v:line id="直线 66" o:spid="_x0000_s1036" style="position:absolute;left:0;text-align:left;z-index:251680768" from="209.2pt,29.25pt" to="240.7pt,29.3pt" o:gfxdata="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kTIE6tcAAAAJAQAADwAAAAAAAAABACAAAAAiAAAA&#10;ZHJzL2Rvd25yZXYueG1sUEsBAhQAFAAAAAgAh07iQJ59LUfPAQAAkAMAAA4AAAAAAAAAAQAgAAAA&#10;JgEAAGRycy9lMm9Eb2MueG1sUEsFBgAAAAAGAAYAWQEAAGcFAAAAAA==&#10;"/>
        </w:pict>
      </w:r>
      <w:r w:rsidRPr="003936E5">
        <w:rPr>
          <w:sz w:val="24"/>
        </w:rPr>
        <w:pict>
          <v:line id="直线 65" o:spid="_x0000_s1035" style="position:absolute;left:0;text-align:left;z-index:251679744" from="209.2pt,16.1pt" to="209.25pt,28.7pt" o:gfxdata="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NXwNYzXAAAACQEAAA8AAAAAAAAAAQAgAAAAIgAA&#10;AGRycy9kb3ducmV2LnhtbFBLAQIUABQAAAAIAIdO4kBCFlWR0AEAAJADAAAOAAAAAAAAAAEAIAAA&#10;ACYBAABkcnMvZTJvRG9jLnhtbFBLBQYAAAAABgAGAFkBAABoBQAAAAA=&#10;"/>
        </w:pict>
      </w:r>
      <w:r w:rsidRPr="003936E5">
        <w:rPr>
          <w:sz w:val="24"/>
        </w:rPr>
        <w:pict>
          <v:line id="直线 64" o:spid="_x0000_s1034" style="position:absolute;left:0;text-align:left;z-index:251678720" from="182.9pt,42.4pt" to="242.35pt,42.45pt" o:gfxdata="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wLnnfYAAAACQEAAA8AAAAAAAAAAQAgAAAAIgAA&#10;AGRycy9kb3ducmV2LnhtbFBLAQIUABQAAAAIAIdO4kCx62/HzwEAAJADAAAOAAAAAAAAAAEAIAAA&#10;ACcBAABkcnMvZTJvRG9jLnhtbFBLBQYAAAAABgAGAFkBAABoBQAAAAA=&#10;"/>
        </w:pict>
      </w:r>
      <w:r w:rsidRPr="003936E5">
        <w:rPr>
          <w:sz w:val="24"/>
        </w:rPr>
        <w:pict>
          <v:line id="直线 63" o:spid="_x0000_s1033" style="position:absolute;left:0;text-align:left;z-index:251677696" from="182.95pt,17.25pt" to="183pt,42.4pt" o:gfxdata="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R0fPbYAAAACQEAAA8AAAAAAAAAAQAgAAAAIgAA&#10;AGRycy9kb3ducmV2LnhtbFBLAQIUABQAAAAIAIdO4kA/afFzzwEAAJADAAAOAAAAAAAAAAEAIAAA&#10;ACcBAABkcnMvZTJvRG9jLnhtbFBLBQYAAAAABgAGAFkBAABoBQAAAAA=&#10;"/>
        </w:pict>
      </w:r>
      <w:r w:rsidRPr="003936E5">
        <w:rPr>
          <w:sz w:val="24"/>
        </w:rPr>
        <w:pict>
          <v:line id="直线 61" o:spid="_x0000_s1032" style="position:absolute;left:0;text-align:left;z-index:251675648" from="152.05pt,18.9pt" to="152.1pt,59.5pt" o:gfxdata="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LG8MPtcAAAAKAQAADwAAAAAAAAABACAAAAAiAAAA&#10;ZHJzL2Rvd25yZXYueG1sUEsBAhQAFAAAAAgAh07iQEPjXUDPAQAAjwMAAA4AAAAAAAAAAQAgAAAA&#10;JgEAAGRycy9lMm9Eb2MueG1sUEsFBgAAAAAGAAYAWQEAAGcFAAAAAA==&#10;"/>
        </w:pict>
      </w:r>
      <w:r w:rsidRPr="003936E5">
        <w:rPr>
          <w:sz w:val="24"/>
        </w:rPr>
        <w:pict>
          <v:line id="直线 62" o:spid="_x0000_s1031" style="position:absolute;left:0;text-align:left;z-index:251676672" from="152.65pt,59.05pt" to="242.4pt,59.65pt" o:gfxdata="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GwCwsLYAAAACwEAAA8AAAAAAAAAAQAgAAAA&#10;IgAAAGRycy9kb3ducmV2LnhtbFBLAQIUABQAAAAIAIdO4kCj/Vzq0gEAAJIDAAAOAAAAAAAAAAEA&#10;IAAAACcBAABkcnMvZTJvRG9jLnhtbFBLBQYAAAAABgAGAFkBAABrBQAAAAA=&#10;"/>
        </w:pict>
      </w:r>
      <w:r w:rsidRPr="003936E5">
        <w:rPr>
          <w:sz w:val="24"/>
        </w:rPr>
        <w:pict>
          <v:line id="直线 59" o:spid="_x0000_s1030" style="position:absolute;left:0;text-align:left;flip:x;z-index:251673600" from="124.7pt,18.4pt" to="125.2pt,74.95pt" o:gfxdata="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EmBNK1wAAAAoBAAAPAAAAAAAAAAEA&#10;IAAAACIAAABkcnMvZG93bnJldi54bWxQSwECFAAUAAAACACHTuJA8cllsdcBAACaAwAADgAAAAAA&#10;AAABACAAAAAmAQAAZHJzL2Uyb0RvYy54bWxQSwUGAAAAAAYABgBZAQAAbwUAAAAA&#10;"/>
        </w:pict>
      </w:r>
      <w:r w:rsidRPr="003936E5">
        <w:rPr>
          <w:sz w:val="24"/>
        </w:rPr>
        <w:pict>
          <v:line id="直线 60" o:spid="_x0000_s1029" style="position:absolute;left:0;text-align:left;z-index:251674624" from="125.2pt,75.1pt" to="244.05pt,75.15pt" o:gfxdata="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BILUm1wAAAAsBAAAPAAAAAAAAAAEAIAAAACIAAABk&#10;cnMvZG93bnJldi54bWxQSwECFAAUAAAACACHTuJAiFdRI84BAACQAwAADgAAAAAAAAABACAAAAAm&#10;AQAAZHJzL2Uyb0RvYy54bWxQSwUGAAAAAAYABgBZAQAAZgUAAAAA&#10;"/>
        </w:pict>
      </w: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2" o:spid="_x0000_s1041" type="#_x0000_t202" style="width:3in;height:87.2pt;mso-position-horizontal-relative:char;mso-position-vertical-relative:line" stroked="f">
            <v:textbox>
              <w:txbxContent>
                <w:p w:rsidR="009565EE" w:rsidRDefault="009565EE">
                  <w:r>
                    <w:rPr>
                      <w:rFonts w:ascii="宋体" w:hAnsi="宋体" w:cs="宋体" w:hint="eastAsia"/>
                      <w:u w:val="single"/>
                    </w:rPr>
                    <w:t>□</w:t>
                  </w:r>
                  <w:r>
                    <w:rPr>
                      <w:rFonts w:hint="eastAsia"/>
                    </w:rPr>
                    <w:t xml:space="preserve">　</w:t>
                  </w:r>
                  <w:r>
                    <w:rPr>
                      <w:rFonts w:ascii="宋体" w:hAnsi="宋体" w:cs="宋体" w:hint="eastAsia"/>
                      <w:u w:val="single"/>
                    </w:rPr>
                    <w:t>□□</w:t>
                  </w:r>
                  <w:r>
                    <w:rPr>
                      <w:rFonts w:hint="eastAsia"/>
                    </w:rPr>
                    <w:t xml:space="preserve">　</w:t>
                  </w:r>
                  <w:r>
                    <w:rPr>
                      <w:rFonts w:ascii="宋体" w:hAnsi="宋体" w:cs="宋体" w:hint="eastAsia"/>
                      <w:u w:val="single"/>
                    </w:rPr>
                    <w:t>□□</w:t>
                  </w:r>
                  <w:r>
                    <w:rPr>
                      <w:rFonts w:hint="eastAsia"/>
                    </w:rPr>
                    <w:t xml:space="preserve">　</w:t>
                  </w:r>
                  <w:r>
                    <w:rPr>
                      <w:rFonts w:ascii="宋体" w:hAnsi="宋体" w:cs="宋体" w:hint="eastAsia"/>
                      <w:u w:val="single"/>
                    </w:rPr>
                    <w:t>□□</w:t>
                  </w:r>
                  <w:r>
                    <w:rPr>
                      <w:rFonts w:hint="eastAsia"/>
                    </w:rPr>
                    <w:t>——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代码</w:t>
                  </w:r>
                </w:p>
                <w:p w:rsidR="009565EE" w:rsidRDefault="009565EE">
                  <w:r>
                    <w:rPr>
                      <w:rFonts w:hint="eastAsia"/>
                    </w:rPr>
                    <w:t xml:space="preserve">                         </w:t>
                  </w:r>
                  <w:r>
                    <w:rPr>
                      <w:rFonts w:hint="eastAsia"/>
                    </w:rPr>
                    <w:t>第四层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t>细类</w:t>
                  </w:r>
                </w:p>
                <w:p w:rsidR="009565EE" w:rsidRDefault="009565EE">
                  <w:r>
                    <w:rPr>
                      <w:rFonts w:hint="eastAsia"/>
                    </w:rPr>
                    <w:t xml:space="preserve">                         </w:t>
                  </w:r>
                  <w:r>
                    <w:rPr>
                      <w:rFonts w:hint="eastAsia"/>
                    </w:rPr>
                    <w:t>第三层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t>小类</w:t>
                  </w:r>
                </w:p>
                <w:p w:rsidR="009565EE" w:rsidRDefault="009565EE">
                  <w:r>
                    <w:rPr>
                      <w:rFonts w:hint="eastAsia"/>
                    </w:rPr>
                    <w:t xml:space="preserve">                         </w:t>
                  </w:r>
                  <w:r>
                    <w:rPr>
                      <w:rFonts w:hint="eastAsia"/>
                    </w:rPr>
                    <w:t>第二层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t>中类</w:t>
                  </w:r>
                </w:p>
                <w:p w:rsidR="009565EE" w:rsidRDefault="009565EE">
                  <w:r>
                    <w:rPr>
                      <w:rFonts w:hint="eastAsia"/>
                    </w:rPr>
                    <w:t xml:space="preserve">                         </w:t>
                  </w:r>
                  <w:r>
                    <w:rPr>
                      <w:rFonts w:hint="eastAsia"/>
                    </w:rPr>
                    <w:t>第一层</w:t>
                  </w:r>
                  <w:r>
                    <w:rPr>
                      <w:rFonts w:hint="eastAsia"/>
                    </w:rPr>
                    <w:t xml:space="preserve">  </w:t>
                  </w:r>
                  <w:r>
                    <w:rPr>
                      <w:rFonts w:hint="eastAsia"/>
                    </w:rPr>
                    <w:t>大类</w:t>
                  </w:r>
                </w:p>
                <w:p w:rsidR="009565EE" w:rsidRDefault="009565EE"/>
                <w:p w:rsidR="009565EE" w:rsidRDefault="009565EE"/>
              </w:txbxContent>
            </v:textbox>
            <w10:wrap type="none"/>
            <w10:anchorlock/>
          </v:shape>
        </w:pict>
      </w:r>
    </w:p>
    <w:p w:rsidR="00565791" w:rsidRDefault="0050610F" w:rsidP="009565EE">
      <w:pPr>
        <w:pStyle w:val="af7"/>
        <w:numPr>
          <w:ilvl w:val="1"/>
          <w:numId w:val="0"/>
        </w:numPr>
        <w:spacing w:beforeLines="50" w:afterLines="50"/>
        <w:rPr>
          <w:rFonts w:hAnsi="宋体"/>
          <w:sz w:val="24"/>
        </w:rPr>
      </w:pPr>
      <w:r>
        <w:rPr>
          <w:rFonts w:hAnsi="宋体" w:hint="eastAsia"/>
          <w:sz w:val="24"/>
        </w:rPr>
        <w:t>5 编码原则</w:t>
      </w:r>
    </w:p>
    <w:p w:rsidR="00565791" w:rsidRDefault="0050610F">
      <w:pPr>
        <w:pStyle w:val="af8"/>
        <w:numPr>
          <w:ilvl w:val="2"/>
          <w:numId w:val="0"/>
        </w:numPr>
        <w:spacing w:beforeLines="0" w:afterLines="0"/>
        <w:rPr>
          <w:rFonts w:asciiTheme="minorEastAsia" w:eastAsiaTheme="minorEastAsia" w:hAnsiTheme="minorEastAsia"/>
        </w:rPr>
      </w:pPr>
      <w:r>
        <w:rPr>
          <w:rFonts w:hAnsi="黑体" w:cs="黑体" w:hint="eastAsia"/>
        </w:rPr>
        <w:t xml:space="preserve">5.1  </w:t>
      </w:r>
      <w:r>
        <w:rPr>
          <w:rFonts w:asciiTheme="minorEastAsia" w:eastAsiaTheme="minorEastAsia" w:hAnsiTheme="minorEastAsia" w:hint="eastAsia"/>
        </w:rPr>
        <w:t>本标准基本包括了粮食仓储及加工项目建（构）筑物设施的内容，所有代码仅表示该设施在本分类体系中的位置和代号，不表示其他含义，其排列顺序和层次与重要性无关。</w:t>
      </w:r>
    </w:p>
    <w:p w:rsidR="00565791" w:rsidRDefault="0050610F">
      <w:pPr>
        <w:pStyle w:val="af8"/>
        <w:numPr>
          <w:ilvl w:val="2"/>
          <w:numId w:val="0"/>
        </w:numPr>
        <w:spacing w:beforeLines="0" w:afterLines="0"/>
        <w:rPr>
          <w:rFonts w:asciiTheme="minorEastAsia" w:eastAsiaTheme="minorEastAsia" w:hAnsiTheme="minorEastAsia"/>
        </w:rPr>
      </w:pPr>
      <w:r>
        <w:rPr>
          <w:rFonts w:hAnsi="黑体" w:cs="黑体" w:hint="eastAsia"/>
        </w:rPr>
        <w:lastRenderedPageBreak/>
        <w:t xml:space="preserve">5.2  </w:t>
      </w:r>
      <w:r>
        <w:rPr>
          <w:rFonts w:asciiTheme="minorEastAsia" w:eastAsiaTheme="minorEastAsia" w:hAnsiTheme="minorEastAsia" w:hint="eastAsia"/>
        </w:rPr>
        <w:t>本设施分类依据仓型及建设项目的构成进行划分。</w:t>
      </w:r>
    </w:p>
    <w:p w:rsidR="00565791" w:rsidRDefault="0050610F">
      <w:pPr>
        <w:pStyle w:val="af8"/>
        <w:numPr>
          <w:ilvl w:val="2"/>
          <w:numId w:val="0"/>
        </w:numPr>
        <w:spacing w:beforeLines="0" w:afterLines="0"/>
        <w:rPr>
          <w:rFonts w:ascii="宋体" w:hAnsi="宋体"/>
          <w:sz w:val="24"/>
        </w:rPr>
      </w:pPr>
      <w:r>
        <w:rPr>
          <w:rFonts w:hAnsi="黑体" w:cs="黑体" w:hint="eastAsia"/>
        </w:rPr>
        <w:t xml:space="preserve">5.3  </w:t>
      </w:r>
      <w:r>
        <w:rPr>
          <w:rFonts w:asciiTheme="minorEastAsia" w:eastAsiaTheme="minorEastAsia" w:hAnsiTheme="minorEastAsia" w:hint="eastAsia"/>
        </w:rPr>
        <w:t>编码中所设“其他”为收容类目，系统中所有空码均可作扩容用。</w:t>
      </w:r>
    </w:p>
    <w:p w:rsidR="00565791" w:rsidRDefault="0050610F" w:rsidP="009565EE">
      <w:pPr>
        <w:pStyle w:val="af7"/>
        <w:numPr>
          <w:ilvl w:val="1"/>
          <w:numId w:val="0"/>
        </w:numPr>
        <w:spacing w:beforeLines="50" w:afterLines="50"/>
      </w:pPr>
      <w:bookmarkStart w:id="32" w:name="_Toc465332386"/>
      <w:r>
        <w:rPr>
          <w:rFonts w:hAnsi="宋体" w:hint="eastAsia"/>
          <w:sz w:val="24"/>
        </w:rPr>
        <w:t>6 粮食设施分类与代码表</w:t>
      </w:r>
      <w:bookmarkEnd w:id="32"/>
    </w:p>
    <w:p w:rsidR="00565791" w:rsidRDefault="0050610F">
      <w:pPr>
        <w:snapToGrid w:val="0"/>
        <w:spacing w:line="400" w:lineRule="atLeast"/>
        <w:ind w:right="480"/>
        <w:rPr>
          <w:rFonts w:ascii="宋体" w:hAnsi="宋体"/>
          <w:sz w:val="24"/>
        </w:rPr>
      </w:pPr>
      <w:r>
        <w:rPr>
          <w:rFonts w:asciiTheme="minorEastAsia" w:eastAsiaTheme="minorEastAsia" w:hAnsiTheme="minorEastAsia" w:hint="eastAsia"/>
          <w:kern w:val="0"/>
          <w:szCs w:val="21"/>
        </w:rPr>
        <w:t xml:space="preserve"> 粮食设施分类与代码表，见表1。</w:t>
      </w:r>
    </w:p>
    <w:p w:rsidR="00565791" w:rsidRDefault="0050610F" w:rsidP="009565EE">
      <w:pPr>
        <w:snapToGrid w:val="0"/>
        <w:spacing w:afterLines="50" w:line="400" w:lineRule="atLeast"/>
        <w:ind w:right="480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表1 粮食设施分类与代码表</w:t>
      </w:r>
    </w:p>
    <w:tbl>
      <w:tblPr>
        <w:tblStyle w:val="afff5"/>
        <w:tblW w:w="9387" w:type="dxa"/>
        <w:tblLayout w:type="fixed"/>
        <w:tblLook w:val="04A0"/>
      </w:tblPr>
      <w:tblGrid>
        <w:gridCol w:w="1728"/>
        <w:gridCol w:w="5147"/>
        <w:gridCol w:w="2512"/>
      </w:tblGrid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代  码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名    称</w:t>
            </w:r>
          </w:p>
        </w:tc>
        <w:tc>
          <w:tcPr>
            <w:tcW w:w="2512" w:type="dxa"/>
          </w:tcPr>
          <w:p w:rsidR="00565791" w:rsidRDefault="0050610F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说    明</w:t>
            </w: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粮仓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101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ind w:firstLineChars="100" w:firstLine="180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仓型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10101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平房仓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1010101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苏式仓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1010102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简易仓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303"/>
        </w:trPr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1010103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折线形屋架平房仓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1010104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拱板屋盖平房仓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1010105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组合门式刚架平房仓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1010106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钢筋混凝土门式钢架平房仓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1010107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双坡板架屋盖平房仓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1010108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双T板屋盖平房仓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1010109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自呼吸屋盖平房仓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1010110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金属波纹板屋盖平房仓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1010111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梯形屋架屋盖平房仓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1010112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罩棚仓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1010113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拱顶仓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1010199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其他平房仓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10102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筒仓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1010201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钢筋砼筒仓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1010202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钢板筒仓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10102021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  利浦钢板筒仓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90"/>
        </w:trPr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10102022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  波纹钢板筒仓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10102023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  保温钢板筒仓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10102024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  其它钢板筒仓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1010203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砌体筒仓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1010204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星仓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0000FF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1010299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其他筒仓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10103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浅圆仓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1010301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钢筋砼浅圆仓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10103011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彩钢扣板顶盖浅圆仓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10103012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钢筋混凝土锥壳顶盖浅圆仓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277"/>
        </w:trPr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10103013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钢筋混凝土球壳顶盖浅圆仓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277"/>
        </w:trPr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10103019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其它顶盖浅圆仓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1010302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钢板浅圆仓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1010303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砖圆仓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lastRenderedPageBreak/>
              <w:t>1010304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土圆仓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1010399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其他圆仓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10104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楼房仓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1010401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钢筋混凝土楼房仓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1010402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钢结构楼房仓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1010403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砌体楼房仓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1010499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其他楼房仓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10105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地下仓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1010501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全地下仓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10105011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  元宝仓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10105012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  洞库仓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10105019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  其它类型全地下仓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1010502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半地下仓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10106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气膜仓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10107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球  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10108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土堤仓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10109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露天垛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10110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席茓囤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10111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简易囤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10199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其他粮仓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102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粮仓状况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10201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仓号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10204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仓容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1020401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设计仓容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1020402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核定仓容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1020403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  实际仓容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10205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粮仓建筑面积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252"/>
        </w:trPr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10206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粮仓轴线面积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10207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装粮高度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10208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建筑情况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1020801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墙体材料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1020802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建设时间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10209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粮仓朝向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10210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使用情况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10299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粮仓其他状况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2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201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通用生产设施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20101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功能仓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201011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储备仓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90"/>
        </w:trPr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201012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中转仓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201013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收纳仓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201014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散装仓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201015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包装仓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lastRenderedPageBreak/>
              <w:t xml:space="preserve">   201014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原料仓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201015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成品仓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90"/>
        </w:trPr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201016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副产品仓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201017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辅材仓库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201019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其它属性仓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90"/>
        </w:trPr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20102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储罐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201021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立式圆筒形焊接钢储罐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201022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球形储罐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201023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卧式储罐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201029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其它形式储罐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20103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卸粮坑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90"/>
        </w:trPr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201031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火车卸粮坑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201032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汽车卸粮坑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90"/>
        </w:trPr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20104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接卸站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201041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火车接卸站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201042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汽车接卸站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20105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作业塔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201051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工作塔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201052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提升塔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201053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转运塔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201054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计量塔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201055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塔架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201056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烘干塔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201057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清理塔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201059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其它作业塔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20106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装车（发放）站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201061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火车装车（发放）站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201062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汽车装车（发放）站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20107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栈桥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201071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顺岸栈桥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201072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仓上栈桥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201073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仓间栈桥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277"/>
        </w:trPr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201074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塔间栈桥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277"/>
        </w:trPr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201079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  其它用途栈桥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240"/>
        </w:trPr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20108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生产用锅炉房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240"/>
        </w:trPr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20109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油泵房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20110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地下输送通廊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20111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烘干房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20112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计算机房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20199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其他通用生产设施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202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油脂生产设施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20201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含绒棉籽脱绒车间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20202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预处理车间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lastRenderedPageBreak/>
              <w:t xml:space="preserve">  20203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浸出车间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20204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粕库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202041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散粕库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202042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包粕库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20205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防火禁区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20206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溶剂库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202061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地下溶剂库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202062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溶剂罐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20207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精炼车间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20208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冬化车间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20209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分提车间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20210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氢化车间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20211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酯交换车间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20212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油脂制品加工车间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20213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油脂制品灌装车间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20299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其他油脂生产设施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203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制粉生产设施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20301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毛麦仓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20302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润麦仓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20303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配麦仓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20304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净麦仓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20305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清理（车）间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20306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磨粉（车）间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20307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打包（车）间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20308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面粉后处理间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20309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面粉散装仓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20310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面粉配粉仓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20311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麸仓散装仓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20399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其他制粉设施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204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碾米生产设施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20401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  砻谷车间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20402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碾米车间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20403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稻谷水热处理车间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20404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砻糠房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20405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米糠房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20406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稻壳发电房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20409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其他碾米设施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205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淀粉生产设施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20501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清洗车间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20502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浸泡车间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20503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破碎车间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20504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提胚车间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20505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刨碎车间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lastRenderedPageBreak/>
              <w:t xml:space="preserve">  20506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筛分车间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20507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精制车间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20508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干燥车间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20599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其他淀粉生产设施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206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饲料生产设施 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20601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粉状饲料车间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20602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颗粒饲料车间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20603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预混合车间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20604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膨化饲料车间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20605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后处理车间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20699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其他饲料生产设施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258"/>
        </w:trPr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207</w:t>
            </w:r>
          </w:p>
        </w:tc>
        <w:tc>
          <w:tcPr>
            <w:tcW w:w="5147" w:type="dxa"/>
          </w:tcPr>
          <w:p w:rsidR="00565791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粮油食品生产设施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208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植物蛋白生产设施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3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辅助生产设施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301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铁路罩棚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302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变配电室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303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发电机房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304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消防泵房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305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消防水池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306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水泵房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307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机修（车）间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308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机械罩棚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309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器材库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310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地磅房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311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检化验室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312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中心控制室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313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药品库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314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空压机房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315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制氮机房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316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拉丝（车）间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317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循环水池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318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冷却塔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319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发油棚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320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污水处理站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399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其它辅助生产设施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color w:val="FF0000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4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管理及业务用房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401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办公楼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402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食堂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403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倒班宿舍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404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一站式服务中心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405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门卫房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406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浴室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407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库区厕所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lastRenderedPageBreak/>
              <w:t xml:space="preserve"> 408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车库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409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水塔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410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水井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rPr>
          <w:trHeight w:val="278"/>
        </w:trPr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411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生活用锅炉房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412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换热站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499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其他生活设施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5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室外工程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501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道路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5011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主干道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5012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次干道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5013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辅路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5014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支路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5015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消防通道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5019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其他道路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502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围墙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5021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实体围墙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5022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透空围墙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503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堆场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504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晒场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505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硬化地坪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506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停车场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507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挡土墙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508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护坡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509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土石方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510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防火禁区围墙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511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护油堤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512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总图外网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513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管廊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514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管架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515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排涝池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599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其他设施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6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独立工程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601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码头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6011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内河码头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6012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海港码头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6013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江河干线码头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6019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   其它码头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602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铁路专用线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603</w:t>
            </w:r>
          </w:p>
        </w:tc>
        <w:tc>
          <w:tcPr>
            <w:tcW w:w="5147" w:type="dxa"/>
          </w:tcPr>
          <w:p w:rsidR="00565791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 xml:space="preserve">  站台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604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港池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605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库外道路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606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库外管网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 607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库外粮食接发输送设施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lastRenderedPageBreak/>
              <w:t xml:space="preserve"> 699</w:t>
            </w:r>
          </w:p>
        </w:tc>
        <w:tc>
          <w:tcPr>
            <w:tcW w:w="5147" w:type="dxa"/>
          </w:tcPr>
          <w:p w:rsidR="00565791" w:rsidRPr="00B57A0B" w:rsidRDefault="0050610F" w:rsidP="00B57A0B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其他独立工程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  <w:tr w:rsidR="00565791">
        <w:tc>
          <w:tcPr>
            <w:tcW w:w="1728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 xml:space="preserve">9 </w:t>
            </w:r>
          </w:p>
        </w:tc>
        <w:tc>
          <w:tcPr>
            <w:tcW w:w="5147" w:type="dxa"/>
          </w:tcPr>
          <w:p w:rsidR="00565791" w:rsidRPr="00B57A0B" w:rsidRDefault="0050610F">
            <w:pPr>
              <w:snapToGrid w:val="0"/>
              <w:spacing w:line="300" w:lineRule="atLeast"/>
              <w:rPr>
                <w:rFonts w:hAnsi="宋体"/>
                <w:szCs w:val="21"/>
              </w:rPr>
            </w:pPr>
            <w:r w:rsidRPr="00B57A0B">
              <w:rPr>
                <w:rFonts w:hAnsi="宋体" w:hint="eastAsia"/>
                <w:szCs w:val="21"/>
              </w:rPr>
              <w:t>其他设施</w:t>
            </w:r>
          </w:p>
        </w:tc>
        <w:tc>
          <w:tcPr>
            <w:tcW w:w="2512" w:type="dxa"/>
          </w:tcPr>
          <w:p w:rsidR="00565791" w:rsidRDefault="00565791">
            <w:pPr>
              <w:snapToGrid w:val="0"/>
              <w:spacing w:line="300" w:lineRule="atLeast"/>
              <w:jc w:val="center"/>
              <w:rPr>
                <w:rFonts w:hAnsi="宋体"/>
                <w:szCs w:val="21"/>
              </w:rPr>
            </w:pPr>
          </w:p>
        </w:tc>
      </w:tr>
    </w:tbl>
    <w:p w:rsidR="00565791" w:rsidRDefault="003936E5">
      <w:pPr>
        <w:pStyle w:val="affd"/>
        <w:jc w:val="center"/>
      </w:pPr>
      <w:r>
        <w:pict>
          <v:line id="Line 64" o:spid="_x0000_s1040" style="mso-position-horizontal-relative:char;mso-position-vertical-relative:line" from="0,0" to="116.8pt,0">
            <w10:wrap type="none"/>
            <w10:anchorlock/>
          </v:line>
        </w:pict>
      </w:r>
    </w:p>
    <w:sectPr w:rsidR="00565791" w:rsidSect="00565791">
      <w:footerReference w:type="even" r:id="rId12"/>
      <w:footerReference w:type="default" r:id="rId13"/>
      <w:pgSz w:w="11906" w:h="16838"/>
      <w:pgMar w:top="567" w:right="1134" w:bottom="1134" w:left="1418" w:header="1418" w:footer="1134" w:gutter="0"/>
      <w:pgNumType w:start="1"/>
      <w:cols w:space="425"/>
      <w:formProt w:val="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13A1" w:rsidRDefault="001013A1" w:rsidP="00565791">
      <w:r>
        <w:separator/>
      </w:r>
    </w:p>
  </w:endnote>
  <w:endnote w:type="continuationSeparator" w:id="1">
    <w:p w:rsidR="001013A1" w:rsidRDefault="001013A1" w:rsidP="005657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65EE" w:rsidRDefault="009565EE">
    <w:pPr>
      <w:pStyle w:val="afff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65EE" w:rsidRDefault="009565EE">
    <w:pPr>
      <w:pStyle w:val="afff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65EE" w:rsidRDefault="009565EE">
    <w:pPr>
      <w:pStyle w:val="affb"/>
      <w:framePr w:wrap="around" w:vAnchor="text" w:hAnchor="page" w:x="9889" w:yAlign="top"/>
      <w:ind w:left="400"/>
      <w:jc w:val="left"/>
      <w:rPr>
        <w:rStyle w:val="afff0"/>
      </w:rPr>
    </w:pPr>
    <w:r>
      <w:rPr>
        <w:rStyle w:val="afff0"/>
      </w:rPr>
      <w:fldChar w:fldCharType="begin"/>
    </w:r>
    <w:r>
      <w:rPr>
        <w:rStyle w:val="afff0"/>
      </w:rPr>
      <w:instrText xml:space="preserve">PAGE  </w:instrText>
    </w:r>
    <w:r>
      <w:rPr>
        <w:rStyle w:val="afff0"/>
      </w:rPr>
      <w:fldChar w:fldCharType="separate"/>
    </w:r>
    <w:r>
      <w:rPr>
        <w:rStyle w:val="afff0"/>
      </w:rPr>
      <w:t>2</w:t>
    </w:r>
    <w:r>
      <w:rPr>
        <w:rStyle w:val="afff0"/>
      </w:rPr>
      <w:fldChar w:fldCharType="end"/>
    </w:r>
  </w:p>
  <w:p w:rsidR="009565EE" w:rsidRDefault="009565EE">
    <w:pPr>
      <w:pStyle w:val="affb"/>
      <w:ind w:left="400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65EE" w:rsidRDefault="009565EE">
    <w:pPr>
      <w:pStyle w:val="afff6"/>
      <w:jc w:val="center"/>
      <w:rPr>
        <w:rStyle w:val="afff0"/>
      </w:rPr>
    </w:pPr>
    <w:r w:rsidRPr="003936E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0;margin-top:0;width:2in;height:2in;z-index:251658240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fkHQ0VAgAAFQQAAA4AAABkcnMvZTJvRG9jLnhtbK1Ty47TMBTdI/EP&#10;lvc0aUe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HfkHQ0VAgAAFQQAAA4AAAAAAAAA&#10;AQAgAAAAHwEAAGRycy9lMm9Eb2MueG1sUEsFBgAAAAAGAAYAWQEAAKYFAAAAAA==&#10;" filled="f" stroked="f" strokeweight=".5pt">
          <v:textbox style="mso-fit-shape-to-text:t" inset="0,0,0,0">
            <w:txbxContent>
              <w:p w:rsidR="009565EE" w:rsidRDefault="009565EE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BA05CD">
                  <w:rPr>
                    <w:noProof/>
                    <w:sz w:val="18"/>
                  </w:rPr>
                  <w:t>8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13A1" w:rsidRDefault="001013A1" w:rsidP="00565791">
      <w:r>
        <w:separator/>
      </w:r>
    </w:p>
  </w:footnote>
  <w:footnote w:type="continuationSeparator" w:id="1">
    <w:p w:rsidR="001013A1" w:rsidRDefault="001013A1" w:rsidP="005657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65EE" w:rsidRDefault="009565EE">
    <w:pPr>
      <w:pStyle w:val="afff7"/>
    </w:pPr>
    <w:r>
      <w:rPr>
        <w:rFonts w:hint="eastAsia"/>
      </w:rPr>
      <w:t>LS</w:t>
    </w:r>
    <w:r>
      <w:t xml:space="preserve">/T </w:t>
    </w:r>
    <w:r>
      <w:rPr>
        <w:rFonts w:hint="eastAsia"/>
      </w:rPr>
      <w:t>1705</w:t>
    </w:r>
    <w:r>
      <w:t>—</w:t>
    </w:r>
    <w:r>
      <w:rPr>
        <w:rFonts w:hint="eastAsia"/>
      </w:rPr>
      <w:t>2017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A15CD"/>
    <w:multiLevelType w:val="multilevel"/>
    <w:tmpl w:val="040A15CD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lang w:val="en-US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0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1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2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3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">
    <w:nsid w:val="1DBF583A"/>
    <w:multiLevelType w:val="multilevel"/>
    <w:tmpl w:val="1DBF583A"/>
    <w:lvl w:ilvl="0">
      <w:start w:val="1"/>
      <w:numFmt w:val="decimal"/>
      <w:pStyle w:val="a4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2">
    <w:nsid w:val="2A8F7113"/>
    <w:multiLevelType w:val="multilevel"/>
    <w:tmpl w:val="2A8F7113"/>
    <w:lvl w:ilvl="0">
      <w:start w:val="1"/>
      <w:numFmt w:val="upperLetter"/>
      <w:pStyle w:val="a5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6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3">
    <w:nsid w:val="2C5917C3"/>
    <w:multiLevelType w:val="multilevel"/>
    <w:tmpl w:val="2C5917C3"/>
    <w:lvl w:ilvl="0">
      <w:start w:val="1"/>
      <w:numFmt w:val="none"/>
      <w:pStyle w:val="a7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pStyle w:val="a8"/>
      <w:lvlText w:val=""/>
      <w:lvlJc w:val="left"/>
      <w:pPr>
        <w:tabs>
          <w:tab w:val="left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9"/>
      <w:lvlText w:val=""/>
      <w:lvlJc w:val="left"/>
      <w:pPr>
        <w:tabs>
          <w:tab w:val="left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4">
    <w:nsid w:val="3D733618"/>
    <w:multiLevelType w:val="multilevel"/>
    <w:tmpl w:val="3D733618"/>
    <w:lvl w:ilvl="0">
      <w:start w:val="1"/>
      <w:numFmt w:val="decimal"/>
      <w:pStyle w:val="aa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5">
    <w:nsid w:val="44C50F90"/>
    <w:multiLevelType w:val="multilevel"/>
    <w:tmpl w:val="44C50F90"/>
    <w:lvl w:ilvl="0">
      <w:start w:val="1"/>
      <w:numFmt w:val="decimal"/>
      <w:lvlText w:val="[%1]"/>
      <w:lvlJc w:val="left"/>
      <w:pPr>
        <w:tabs>
          <w:tab w:val="left" w:pos="839"/>
        </w:tabs>
        <w:ind w:left="839" w:hanging="419"/>
      </w:pPr>
      <w:rPr>
        <w:rFonts w:hint="eastAsia"/>
        <w:b w:val="0"/>
        <w:i w:val="0"/>
        <w:sz w:val="20"/>
        <w:szCs w:val="21"/>
      </w:rPr>
    </w:lvl>
    <w:lvl w:ilvl="1">
      <w:start w:val="1"/>
      <w:numFmt w:val="decimal"/>
      <w:pStyle w:val="ab"/>
      <w:lvlText w:val="%2)"/>
      <w:lvlJc w:val="left"/>
      <w:pPr>
        <w:tabs>
          <w:tab w:val="left" w:pos="1259"/>
        </w:tabs>
        <w:ind w:left="1259" w:hanging="420"/>
      </w:pPr>
      <w:rPr>
        <w:rFonts w:ascii="宋体" w:eastAsia="宋体" w:hAnsi="宋体" w:hint="eastAsia"/>
        <w:b w:val="0"/>
        <w:i w:val="0"/>
        <w:sz w:val="20"/>
      </w:rPr>
    </w:lvl>
    <w:lvl w:ilvl="2">
      <w:start w:val="1"/>
      <w:numFmt w:val="decimal"/>
      <w:pStyle w:val="ac"/>
      <w:lvlText w:val="(%3)"/>
      <w:lvlJc w:val="left"/>
      <w:pPr>
        <w:tabs>
          <w:tab w:val="left" w:pos="0"/>
        </w:tabs>
        <w:ind w:left="1678" w:hanging="419"/>
      </w:pPr>
      <w:rPr>
        <w:rFonts w:ascii="宋体" w:eastAsia="宋体" w:hAnsi="宋体" w:hint="eastAsia"/>
        <w:b w:val="0"/>
        <w:i w:val="0"/>
        <w:sz w:val="20"/>
        <w:szCs w:val="21"/>
      </w:rPr>
    </w:lvl>
    <w:lvl w:ilvl="3">
      <w:start w:val="1"/>
      <w:numFmt w:val="decimal"/>
      <w:lvlText w:val="%4."/>
      <w:lvlJc w:val="left"/>
      <w:pPr>
        <w:tabs>
          <w:tab w:val="left" w:pos="2098"/>
        </w:tabs>
        <w:ind w:left="209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845"/>
        </w:tabs>
        <w:ind w:left="845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2"/>
        </w:tabs>
        <w:ind w:left="293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2"/>
        </w:tabs>
        <w:ind w:left="3356" w:hanging="41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1"/>
        </w:tabs>
        <w:ind w:left="3776" w:hanging="41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1"/>
        </w:tabs>
        <w:ind w:left="4201" w:hanging="420"/>
      </w:pPr>
      <w:rPr>
        <w:rFonts w:hint="eastAsia"/>
      </w:rPr>
    </w:lvl>
  </w:abstractNum>
  <w:abstractNum w:abstractNumId="6">
    <w:nsid w:val="60B55DC2"/>
    <w:multiLevelType w:val="multilevel"/>
    <w:tmpl w:val="60B55DC2"/>
    <w:lvl w:ilvl="0">
      <w:start w:val="1"/>
      <w:numFmt w:val="upperLetter"/>
      <w:pStyle w:val="ad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>
      <w:start w:val="1"/>
      <w:numFmt w:val="decimal"/>
      <w:pStyle w:val="ae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7">
    <w:nsid w:val="657D3FBC"/>
    <w:multiLevelType w:val="multilevel"/>
    <w:tmpl w:val="657D3FBC"/>
    <w:lvl w:ilvl="0">
      <w:start w:val="1"/>
      <w:numFmt w:val="upperLetter"/>
      <w:pStyle w:val="af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af0"/>
      <w:suff w:val="nothing"/>
      <w:lvlText w:val="%1.%2　"/>
      <w:lvlJc w:val="left"/>
      <w:pPr>
        <w:ind w:left="993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f1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2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3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4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5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8">
    <w:nsid w:val="6CEA2025"/>
    <w:multiLevelType w:val="multilevel"/>
    <w:tmpl w:val="6CEA2025"/>
    <w:lvl w:ilvl="0">
      <w:start w:val="1"/>
      <w:numFmt w:val="none"/>
      <w:pStyle w:val="af6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7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f8"/>
      <w:suff w:val="nothing"/>
      <w:lvlText w:val="%1%2.%3　"/>
      <w:lvlJc w:val="left"/>
      <w:pPr>
        <w:ind w:left="142" w:firstLine="0"/>
      </w:pPr>
      <w:rPr>
        <w:rFonts w:ascii="黑体" w:eastAsia="黑体" w:hAnsi="Times New Roman" w:hint="eastAsia"/>
        <w:b w:val="0"/>
        <w:i w:val="0"/>
        <w:color w:val="auto"/>
        <w:sz w:val="21"/>
      </w:rPr>
    </w:lvl>
    <w:lvl w:ilvl="3">
      <w:start w:val="1"/>
      <w:numFmt w:val="decimal"/>
      <w:pStyle w:val="af9"/>
      <w:suff w:val="nothing"/>
      <w:lvlText w:val="%1%2.%3.%4　"/>
      <w:lvlJc w:val="left"/>
      <w:pPr>
        <w:ind w:left="525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a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b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9">
    <w:nsid w:val="6D6C07CD"/>
    <w:multiLevelType w:val="multilevel"/>
    <w:tmpl w:val="6D6C07CD"/>
    <w:lvl w:ilvl="0">
      <w:start w:val="1"/>
      <w:numFmt w:val="lowerLetter"/>
      <w:pStyle w:val="afc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fd"/>
      <w:lvlText w:val="%2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10">
    <w:nsid w:val="76933334"/>
    <w:multiLevelType w:val="multilevel"/>
    <w:tmpl w:val="76933334"/>
    <w:lvl w:ilvl="0">
      <w:start w:val="1"/>
      <w:numFmt w:val="none"/>
      <w:pStyle w:val="afe"/>
      <w:lvlText w:val="%1——"/>
      <w:lvlJc w:val="left"/>
      <w:pPr>
        <w:tabs>
          <w:tab w:val="left" w:pos="11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9"/>
  </w:num>
  <w:num w:numId="9">
    <w:abstractNumId w:val="2"/>
  </w:num>
  <w:num w:numId="10">
    <w:abstractNumId w:val="0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924A9"/>
    <w:rsid w:val="00000244"/>
    <w:rsid w:val="00000BE9"/>
    <w:rsid w:val="0000185F"/>
    <w:rsid w:val="0000586F"/>
    <w:rsid w:val="00006663"/>
    <w:rsid w:val="00012B01"/>
    <w:rsid w:val="00013D86"/>
    <w:rsid w:val="00013E02"/>
    <w:rsid w:val="000161FD"/>
    <w:rsid w:val="0002143C"/>
    <w:rsid w:val="000227D1"/>
    <w:rsid w:val="00025A65"/>
    <w:rsid w:val="00026646"/>
    <w:rsid w:val="00026811"/>
    <w:rsid w:val="000268FF"/>
    <w:rsid w:val="00026C31"/>
    <w:rsid w:val="00027280"/>
    <w:rsid w:val="00031CA7"/>
    <w:rsid w:val="000320A7"/>
    <w:rsid w:val="00032A42"/>
    <w:rsid w:val="00034C8F"/>
    <w:rsid w:val="00035925"/>
    <w:rsid w:val="00041774"/>
    <w:rsid w:val="000458FB"/>
    <w:rsid w:val="000544C3"/>
    <w:rsid w:val="00057AB2"/>
    <w:rsid w:val="00061493"/>
    <w:rsid w:val="00062284"/>
    <w:rsid w:val="0006388A"/>
    <w:rsid w:val="0006626B"/>
    <w:rsid w:val="00067BF6"/>
    <w:rsid w:val="00067CDF"/>
    <w:rsid w:val="00074FBE"/>
    <w:rsid w:val="00083A09"/>
    <w:rsid w:val="00085243"/>
    <w:rsid w:val="0009005E"/>
    <w:rsid w:val="00092857"/>
    <w:rsid w:val="00093639"/>
    <w:rsid w:val="000A20A9"/>
    <w:rsid w:val="000A48B1"/>
    <w:rsid w:val="000B0752"/>
    <w:rsid w:val="000B10BD"/>
    <w:rsid w:val="000B3143"/>
    <w:rsid w:val="000B73A4"/>
    <w:rsid w:val="000B7E2B"/>
    <w:rsid w:val="000C22D8"/>
    <w:rsid w:val="000C2C0D"/>
    <w:rsid w:val="000C2FE9"/>
    <w:rsid w:val="000C3879"/>
    <w:rsid w:val="000C4034"/>
    <w:rsid w:val="000C64A7"/>
    <w:rsid w:val="000C6B05"/>
    <w:rsid w:val="000C6DD6"/>
    <w:rsid w:val="000C73D4"/>
    <w:rsid w:val="000C7F79"/>
    <w:rsid w:val="000C7FBE"/>
    <w:rsid w:val="000D181A"/>
    <w:rsid w:val="000D3D4C"/>
    <w:rsid w:val="000D4902"/>
    <w:rsid w:val="000D4F51"/>
    <w:rsid w:val="000D52A5"/>
    <w:rsid w:val="000D64AE"/>
    <w:rsid w:val="000D718B"/>
    <w:rsid w:val="000E0C46"/>
    <w:rsid w:val="000F030C"/>
    <w:rsid w:val="000F129C"/>
    <w:rsid w:val="000F2C4F"/>
    <w:rsid w:val="000F4592"/>
    <w:rsid w:val="000F5FE5"/>
    <w:rsid w:val="000F6C0F"/>
    <w:rsid w:val="001013A1"/>
    <w:rsid w:val="001056DE"/>
    <w:rsid w:val="001073CA"/>
    <w:rsid w:val="00111473"/>
    <w:rsid w:val="001124C0"/>
    <w:rsid w:val="001177BA"/>
    <w:rsid w:val="00117A60"/>
    <w:rsid w:val="0012254D"/>
    <w:rsid w:val="00123DC8"/>
    <w:rsid w:val="0013175F"/>
    <w:rsid w:val="00133F38"/>
    <w:rsid w:val="0013694A"/>
    <w:rsid w:val="001430DF"/>
    <w:rsid w:val="00143AFE"/>
    <w:rsid w:val="00147E0A"/>
    <w:rsid w:val="00150B25"/>
    <w:rsid w:val="001512B4"/>
    <w:rsid w:val="00154803"/>
    <w:rsid w:val="00157B7B"/>
    <w:rsid w:val="001620A5"/>
    <w:rsid w:val="00164E53"/>
    <w:rsid w:val="0016699D"/>
    <w:rsid w:val="001736F8"/>
    <w:rsid w:val="00174C48"/>
    <w:rsid w:val="00175159"/>
    <w:rsid w:val="00175985"/>
    <w:rsid w:val="00175BAF"/>
    <w:rsid w:val="00176208"/>
    <w:rsid w:val="0018211B"/>
    <w:rsid w:val="00183F14"/>
    <w:rsid w:val="001840D3"/>
    <w:rsid w:val="0018410B"/>
    <w:rsid w:val="00185224"/>
    <w:rsid w:val="00187A36"/>
    <w:rsid w:val="001900F8"/>
    <w:rsid w:val="00190FCA"/>
    <w:rsid w:val="00191258"/>
    <w:rsid w:val="001924A9"/>
    <w:rsid w:val="00192680"/>
    <w:rsid w:val="00193037"/>
    <w:rsid w:val="001935CA"/>
    <w:rsid w:val="00193A2C"/>
    <w:rsid w:val="001951DD"/>
    <w:rsid w:val="001967E3"/>
    <w:rsid w:val="00197A83"/>
    <w:rsid w:val="001A025A"/>
    <w:rsid w:val="001A22D0"/>
    <w:rsid w:val="001A288E"/>
    <w:rsid w:val="001A2E26"/>
    <w:rsid w:val="001A776A"/>
    <w:rsid w:val="001B397D"/>
    <w:rsid w:val="001B42C1"/>
    <w:rsid w:val="001B4879"/>
    <w:rsid w:val="001B5C90"/>
    <w:rsid w:val="001B6DC2"/>
    <w:rsid w:val="001B6F2F"/>
    <w:rsid w:val="001B734A"/>
    <w:rsid w:val="001B754A"/>
    <w:rsid w:val="001C149C"/>
    <w:rsid w:val="001C21AC"/>
    <w:rsid w:val="001C3F0A"/>
    <w:rsid w:val="001C47BA"/>
    <w:rsid w:val="001C59EA"/>
    <w:rsid w:val="001C5D69"/>
    <w:rsid w:val="001C68A6"/>
    <w:rsid w:val="001D1351"/>
    <w:rsid w:val="001D2D2B"/>
    <w:rsid w:val="001D406C"/>
    <w:rsid w:val="001D41EE"/>
    <w:rsid w:val="001D6894"/>
    <w:rsid w:val="001D799D"/>
    <w:rsid w:val="001E0380"/>
    <w:rsid w:val="001E13B1"/>
    <w:rsid w:val="001E13BA"/>
    <w:rsid w:val="001E5033"/>
    <w:rsid w:val="001F39A7"/>
    <w:rsid w:val="001F3A19"/>
    <w:rsid w:val="001F6C55"/>
    <w:rsid w:val="00211284"/>
    <w:rsid w:val="002135EF"/>
    <w:rsid w:val="0022058A"/>
    <w:rsid w:val="002225ED"/>
    <w:rsid w:val="00223491"/>
    <w:rsid w:val="00223EFD"/>
    <w:rsid w:val="00227B38"/>
    <w:rsid w:val="0023353B"/>
    <w:rsid w:val="00233E5F"/>
    <w:rsid w:val="00234137"/>
    <w:rsid w:val="00234467"/>
    <w:rsid w:val="0023504B"/>
    <w:rsid w:val="00237D8D"/>
    <w:rsid w:val="00241DA2"/>
    <w:rsid w:val="00242F93"/>
    <w:rsid w:val="00244B59"/>
    <w:rsid w:val="00247FEE"/>
    <w:rsid w:val="00250E77"/>
    <w:rsid w:val="00250E7D"/>
    <w:rsid w:val="0025472B"/>
    <w:rsid w:val="002565D5"/>
    <w:rsid w:val="002622C0"/>
    <w:rsid w:val="0026246F"/>
    <w:rsid w:val="00263493"/>
    <w:rsid w:val="0026541F"/>
    <w:rsid w:val="00267A2F"/>
    <w:rsid w:val="002704D3"/>
    <w:rsid w:val="00270853"/>
    <w:rsid w:val="002724B0"/>
    <w:rsid w:val="00272583"/>
    <w:rsid w:val="00272B20"/>
    <w:rsid w:val="00276702"/>
    <w:rsid w:val="002778AE"/>
    <w:rsid w:val="00281229"/>
    <w:rsid w:val="0028269A"/>
    <w:rsid w:val="00283590"/>
    <w:rsid w:val="00286973"/>
    <w:rsid w:val="00290C77"/>
    <w:rsid w:val="0029223F"/>
    <w:rsid w:val="002943A3"/>
    <w:rsid w:val="00294E70"/>
    <w:rsid w:val="002A1924"/>
    <w:rsid w:val="002A7420"/>
    <w:rsid w:val="002B0F12"/>
    <w:rsid w:val="002B1308"/>
    <w:rsid w:val="002B4554"/>
    <w:rsid w:val="002B785D"/>
    <w:rsid w:val="002C3A3C"/>
    <w:rsid w:val="002C42CE"/>
    <w:rsid w:val="002C71E5"/>
    <w:rsid w:val="002C72D8"/>
    <w:rsid w:val="002C7340"/>
    <w:rsid w:val="002D11FA"/>
    <w:rsid w:val="002D3F96"/>
    <w:rsid w:val="002E0A6C"/>
    <w:rsid w:val="002E0DDF"/>
    <w:rsid w:val="002E2906"/>
    <w:rsid w:val="002E5635"/>
    <w:rsid w:val="002E5B0F"/>
    <w:rsid w:val="002E5E25"/>
    <w:rsid w:val="002E64C3"/>
    <w:rsid w:val="002E6A2C"/>
    <w:rsid w:val="002F1D8C"/>
    <w:rsid w:val="002F21DA"/>
    <w:rsid w:val="002F3D2B"/>
    <w:rsid w:val="00300569"/>
    <w:rsid w:val="0030152E"/>
    <w:rsid w:val="00301F39"/>
    <w:rsid w:val="00302C9F"/>
    <w:rsid w:val="003049DE"/>
    <w:rsid w:val="003168EE"/>
    <w:rsid w:val="00325926"/>
    <w:rsid w:val="00327A8A"/>
    <w:rsid w:val="003307DA"/>
    <w:rsid w:val="00333FDE"/>
    <w:rsid w:val="003345F1"/>
    <w:rsid w:val="0033521F"/>
    <w:rsid w:val="00336277"/>
    <w:rsid w:val="00336610"/>
    <w:rsid w:val="003409B5"/>
    <w:rsid w:val="00343F73"/>
    <w:rsid w:val="00345060"/>
    <w:rsid w:val="00346D02"/>
    <w:rsid w:val="0035323B"/>
    <w:rsid w:val="00353F1E"/>
    <w:rsid w:val="00355BEC"/>
    <w:rsid w:val="003609D2"/>
    <w:rsid w:val="00363F22"/>
    <w:rsid w:val="00365DD1"/>
    <w:rsid w:val="00375564"/>
    <w:rsid w:val="003771AD"/>
    <w:rsid w:val="00383191"/>
    <w:rsid w:val="00386DED"/>
    <w:rsid w:val="00386FF7"/>
    <w:rsid w:val="003902E2"/>
    <w:rsid w:val="003912E7"/>
    <w:rsid w:val="003936E5"/>
    <w:rsid w:val="00393947"/>
    <w:rsid w:val="00393BDC"/>
    <w:rsid w:val="00393BFD"/>
    <w:rsid w:val="00397045"/>
    <w:rsid w:val="003972E7"/>
    <w:rsid w:val="003979E8"/>
    <w:rsid w:val="003A2275"/>
    <w:rsid w:val="003A305D"/>
    <w:rsid w:val="003A6A4F"/>
    <w:rsid w:val="003A7088"/>
    <w:rsid w:val="003B00DF"/>
    <w:rsid w:val="003B1275"/>
    <w:rsid w:val="003B1778"/>
    <w:rsid w:val="003C11CB"/>
    <w:rsid w:val="003C194A"/>
    <w:rsid w:val="003C2277"/>
    <w:rsid w:val="003C3108"/>
    <w:rsid w:val="003C5202"/>
    <w:rsid w:val="003C75F3"/>
    <w:rsid w:val="003C78A3"/>
    <w:rsid w:val="003D033E"/>
    <w:rsid w:val="003D34A9"/>
    <w:rsid w:val="003D7522"/>
    <w:rsid w:val="003E0131"/>
    <w:rsid w:val="003E0E04"/>
    <w:rsid w:val="003E1867"/>
    <w:rsid w:val="003E2FAE"/>
    <w:rsid w:val="003E5729"/>
    <w:rsid w:val="003F21C8"/>
    <w:rsid w:val="003F4EE0"/>
    <w:rsid w:val="003F5BE0"/>
    <w:rsid w:val="00402153"/>
    <w:rsid w:val="00402FC1"/>
    <w:rsid w:val="0040317D"/>
    <w:rsid w:val="00422B8A"/>
    <w:rsid w:val="00423E7D"/>
    <w:rsid w:val="00424969"/>
    <w:rsid w:val="00425082"/>
    <w:rsid w:val="004278BE"/>
    <w:rsid w:val="00431DEB"/>
    <w:rsid w:val="00432A74"/>
    <w:rsid w:val="00433570"/>
    <w:rsid w:val="00435794"/>
    <w:rsid w:val="00441120"/>
    <w:rsid w:val="004439D0"/>
    <w:rsid w:val="00446B29"/>
    <w:rsid w:val="00453F9A"/>
    <w:rsid w:val="00455A90"/>
    <w:rsid w:val="00460B0F"/>
    <w:rsid w:val="00462604"/>
    <w:rsid w:val="0046289A"/>
    <w:rsid w:val="00463A41"/>
    <w:rsid w:val="004640D1"/>
    <w:rsid w:val="00471E91"/>
    <w:rsid w:val="00472BD9"/>
    <w:rsid w:val="00474456"/>
    <w:rsid w:val="00474675"/>
    <w:rsid w:val="0047470C"/>
    <w:rsid w:val="00476AE2"/>
    <w:rsid w:val="0047742F"/>
    <w:rsid w:val="004805CD"/>
    <w:rsid w:val="004807B7"/>
    <w:rsid w:val="00483D8F"/>
    <w:rsid w:val="00484A0B"/>
    <w:rsid w:val="00486FF9"/>
    <w:rsid w:val="004873BE"/>
    <w:rsid w:val="00490BEE"/>
    <w:rsid w:val="00494068"/>
    <w:rsid w:val="004A07F2"/>
    <w:rsid w:val="004A0A81"/>
    <w:rsid w:val="004A3513"/>
    <w:rsid w:val="004A35F9"/>
    <w:rsid w:val="004A721E"/>
    <w:rsid w:val="004B24C1"/>
    <w:rsid w:val="004B3758"/>
    <w:rsid w:val="004B4EEB"/>
    <w:rsid w:val="004C292F"/>
    <w:rsid w:val="004C58F2"/>
    <w:rsid w:val="004C5FCB"/>
    <w:rsid w:val="004D291B"/>
    <w:rsid w:val="004E46CD"/>
    <w:rsid w:val="004E479D"/>
    <w:rsid w:val="004E6691"/>
    <w:rsid w:val="004F3D32"/>
    <w:rsid w:val="0050130C"/>
    <w:rsid w:val="0050610F"/>
    <w:rsid w:val="00510280"/>
    <w:rsid w:val="0051341B"/>
    <w:rsid w:val="00513A2B"/>
    <w:rsid w:val="00513D73"/>
    <w:rsid w:val="00514A43"/>
    <w:rsid w:val="005174E5"/>
    <w:rsid w:val="00522393"/>
    <w:rsid w:val="00522620"/>
    <w:rsid w:val="005226E7"/>
    <w:rsid w:val="00523CEB"/>
    <w:rsid w:val="00525656"/>
    <w:rsid w:val="00525DE1"/>
    <w:rsid w:val="005278EC"/>
    <w:rsid w:val="00530304"/>
    <w:rsid w:val="00531C74"/>
    <w:rsid w:val="00534C02"/>
    <w:rsid w:val="00534E29"/>
    <w:rsid w:val="00535DDF"/>
    <w:rsid w:val="0053663B"/>
    <w:rsid w:val="00536732"/>
    <w:rsid w:val="00540BE0"/>
    <w:rsid w:val="0054264B"/>
    <w:rsid w:val="00543786"/>
    <w:rsid w:val="005474CD"/>
    <w:rsid w:val="005475DE"/>
    <w:rsid w:val="005525BE"/>
    <w:rsid w:val="0055282A"/>
    <w:rsid w:val="00553197"/>
    <w:rsid w:val="005531E0"/>
    <w:rsid w:val="005533D7"/>
    <w:rsid w:val="00563DDA"/>
    <w:rsid w:val="00565791"/>
    <w:rsid w:val="00566B99"/>
    <w:rsid w:val="005703DE"/>
    <w:rsid w:val="00571B73"/>
    <w:rsid w:val="00572CD2"/>
    <w:rsid w:val="00575976"/>
    <w:rsid w:val="005762EB"/>
    <w:rsid w:val="005763BD"/>
    <w:rsid w:val="0058061B"/>
    <w:rsid w:val="0058464E"/>
    <w:rsid w:val="00592248"/>
    <w:rsid w:val="005A01CB"/>
    <w:rsid w:val="005A2D89"/>
    <w:rsid w:val="005A58FF"/>
    <w:rsid w:val="005A5EAF"/>
    <w:rsid w:val="005A64C0"/>
    <w:rsid w:val="005B1C8C"/>
    <w:rsid w:val="005B2820"/>
    <w:rsid w:val="005B3C11"/>
    <w:rsid w:val="005B51F4"/>
    <w:rsid w:val="005B7835"/>
    <w:rsid w:val="005C058A"/>
    <w:rsid w:val="005C1C28"/>
    <w:rsid w:val="005C62BF"/>
    <w:rsid w:val="005C6DB5"/>
    <w:rsid w:val="005D280E"/>
    <w:rsid w:val="005E19E7"/>
    <w:rsid w:val="005E2C26"/>
    <w:rsid w:val="005E701F"/>
    <w:rsid w:val="006022E2"/>
    <w:rsid w:val="006058F1"/>
    <w:rsid w:val="00610527"/>
    <w:rsid w:val="006157F0"/>
    <w:rsid w:val="0061716C"/>
    <w:rsid w:val="006212A2"/>
    <w:rsid w:val="00621625"/>
    <w:rsid w:val="006243A1"/>
    <w:rsid w:val="006267CB"/>
    <w:rsid w:val="00631CE5"/>
    <w:rsid w:val="00632E56"/>
    <w:rsid w:val="00633C90"/>
    <w:rsid w:val="006347D3"/>
    <w:rsid w:val="00635CBA"/>
    <w:rsid w:val="00637A9B"/>
    <w:rsid w:val="006405C6"/>
    <w:rsid w:val="0064338B"/>
    <w:rsid w:val="00643489"/>
    <w:rsid w:val="006438E6"/>
    <w:rsid w:val="00644787"/>
    <w:rsid w:val="00644D8F"/>
    <w:rsid w:val="006450D6"/>
    <w:rsid w:val="00646542"/>
    <w:rsid w:val="006465C8"/>
    <w:rsid w:val="006504F4"/>
    <w:rsid w:val="00654BC9"/>
    <w:rsid w:val="006552FD"/>
    <w:rsid w:val="00663AF3"/>
    <w:rsid w:val="006646B5"/>
    <w:rsid w:val="00666B6C"/>
    <w:rsid w:val="00672DFC"/>
    <w:rsid w:val="00673E72"/>
    <w:rsid w:val="00676F93"/>
    <w:rsid w:val="00680FEC"/>
    <w:rsid w:val="00681F26"/>
    <w:rsid w:val="00682682"/>
    <w:rsid w:val="00682702"/>
    <w:rsid w:val="00683366"/>
    <w:rsid w:val="00687687"/>
    <w:rsid w:val="00692368"/>
    <w:rsid w:val="006933F9"/>
    <w:rsid w:val="006978D5"/>
    <w:rsid w:val="006A17C8"/>
    <w:rsid w:val="006A2EBC"/>
    <w:rsid w:val="006A3DEF"/>
    <w:rsid w:val="006A40D4"/>
    <w:rsid w:val="006A55A8"/>
    <w:rsid w:val="006A5EA0"/>
    <w:rsid w:val="006A6621"/>
    <w:rsid w:val="006A783B"/>
    <w:rsid w:val="006A7B33"/>
    <w:rsid w:val="006B4E13"/>
    <w:rsid w:val="006B75DD"/>
    <w:rsid w:val="006C67E0"/>
    <w:rsid w:val="006C7ABA"/>
    <w:rsid w:val="006D08CC"/>
    <w:rsid w:val="006D0C78"/>
    <w:rsid w:val="006D0D60"/>
    <w:rsid w:val="006D1122"/>
    <w:rsid w:val="006D1406"/>
    <w:rsid w:val="006D35B2"/>
    <w:rsid w:val="006D3C00"/>
    <w:rsid w:val="006D5D59"/>
    <w:rsid w:val="006D6544"/>
    <w:rsid w:val="006D7164"/>
    <w:rsid w:val="006E3675"/>
    <w:rsid w:val="006E4A7F"/>
    <w:rsid w:val="006E7EC4"/>
    <w:rsid w:val="006F21F1"/>
    <w:rsid w:val="006F7167"/>
    <w:rsid w:val="00700F4A"/>
    <w:rsid w:val="0070139B"/>
    <w:rsid w:val="00702241"/>
    <w:rsid w:val="0070387B"/>
    <w:rsid w:val="0070403E"/>
    <w:rsid w:val="00704971"/>
    <w:rsid w:val="00704DF6"/>
    <w:rsid w:val="00705CBF"/>
    <w:rsid w:val="00705F77"/>
    <w:rsid w:val="00706512"/>
    <w:rsid w:val="0070651C"/>
    <w:rsid w:val="0070782D"/>
    <w:rsid w:val="00712228"/>
    <w:rsid w:val="00712F00"/>
    <w:rsid w:val="007132A3"/>
    <w:rsid w:val="00716421"/>
    <w:rsid w:val="00717F2F"/>
    <w:rsid w:val="00720342"/>
    <w:rsid w:val="0072347A"/>
    <w:rsid w:val="00724EFB"/>
    <w:rsid w:val="007262A1"/>
    <w:rsid w:val="00732694"/>
    <w:rsid w:val="007352B5"/>
    <w:rsid w:val="007419C3"/>
    <w:rsid w:val="007467A7"/>
    <w:rsid w:val="007469DD"/>
    <w:rsid w:val="0074741B"/>
    <w:rsid w:val="0074759E"/>
    <w:rsid w:val="007478EA"/>
    <w:rsid w:val="00750BF6"/>
    <w:rsid w:val="00750D73"/>
    <w:rsid w:val="00751985"/>
    <w:rsid w:val="0075415C"/>
    <w:rsid w:val="00755496"/>
    <w:rsid w:val="007554A8"/>
    <w:rsid w:val="00760841"/>
    <w:rsid w:val="00763502"/>
    <w:rsid w:val="00764E47"/>
    <w:rsid w:val="00767043"/>
    <w:rsid w:val="00770421"/>
    <w:rsid w:val="00776E4A"/>
    <w:rsid w:val="00783A08"/>
    <w:rsid w:val="00785E9B"/>
    <w:rsid w:val="00785EE7"/>
    <w:rsid w:val="007877E0"/>
    <w:rsid w:val="00790BAB"/>
    <w:rsid w:val="007913AB"/>
    <w:rsid w:val="007914F7"/>
    <w:rsid w:val="00791B71"/>
    <w:rsid w:val="00791E77"/>
    <w:rsid w:val="00792139"/>
    <w:rsid w:val="007928C7"/>
    <w:rsid w:val="0079506B"/>
    <w:rsid w:val="0079534E"/>
    <w:rsid w:val="0079582C"/>
    <w:rsid w:val="00796E38"/>
    <w:rsid w:val="00797E61"/>
    <w:rsid w:val="007A0D47"/>
    <w:rsid w:val="007A2054"/>
    <w:rsid w:val="007A2D20"/>
    <w:rsid w:val="007A33B2"/>
    <w:rsid w:val="007A5444"/>
    <w:rsid w:val="007B0C8A"/>
    <w:rsid w:val="007B1625"/>
    <w:rsid w:val="007B1C6C"/>
    <w:rsid w:val="007B1CDA"/>
    <w:rsid w:val="007B2FC1"/>
    <w:rsid w:val="007B3530"/>
    <w:rsid w:val="007B39DE"/>
    <w:rsid w:val="007B4530"/>
    <w:rsid w:val="007B706E"/>
    <w:rsid w:val="007B71EB"/>
    <w:rsid w:val="007C42D1"/>
    <w:rsid w:val="007C4854"/>
    <w:rsid w:val="007C6205"/>
    <w:rsid w:val="007C686A"/>
    <w:rsid w:val="007C728E"/>
    <w:rsid w:val="007D0A3E"/>
    <w:rsid w:val="007D2C53"/>
    <w:rsid w:val="007D2F56"/>
    <w:rsid w:val="007D3D60"/>
    <w:rsid w:val="007D40B9"/>
    <w:rsid w:val="007D7921"/>
    <w:rsid w:val="007E0DE6"/>
    <w:rsid w:val="007E1980"/>
    <w:rsid w:val="007E38A5"/>
    <w:rsid w:val="007E4B76"/>
    <w:rsid w:val="007E5EA8"/>
    <w:rsid w:val="007E7A8E"/>
    <w:rsid w:val="007F0CF1"/>
    <w:rsid w:val="007F12A5"/>
    <w:rsid w:val="007F4CF1"/>
    <w:rsid w:val="007F5F30"/>
    <w:rsid w:val="007F758D"/>
    <w:rsid w:val="007F7D52"/>
    <w:rsid w:val="0080654C"/>
    <w:rsid w:val="008071C6"/>
    <w:rsid w:val="00810F5F"/>
    <w:rsid w:val="00811149"/>
    <w:rsid w:val="00812E87"/>
    <w:rsid w:val="00813B91"/>
    <w:rsid w:val="00815BD0"/>
    <w:rsid w:val="00817A00"/>
    <w:rsid w:val="0082496C"/>
    <w:rsid w:val="008264C7"/>
    <w:rsid w:val="00826953"/>
    <w:rsid w:val="008318EE"/>
    <w:rsid w:val="00833E56"/>
    <w:rsid w:val="00835DB3"/>
    <w:rsid w:val="0083617B"/>
    <w:rsid w:val="008371BD"/>
    <w:rsid w:val="008504A8"/>
    <w:rsid w:val="008508CC"/>
    <w:rsid w:val="0085282E"/>
    <w:rsid w:val="008535D7"/>
    <w:rsid w:val="00856220"/>
    <w:rsid w:val="00860F84"/>
    <w:rsid w:val="00862676"/>
    <w:rsid w:val="00864574"/>
    <w:rsid w:val="0087198C"/>
    <w:rsid w:val="00871A00"/>
    <w:rsid w:val="00872C1F"/>
    <w:rsid w:val="00873B42"/>
    <w:rsid w:val="0087680B"/>
    <w:rsid w:val="008839CF"/>
    <w:rsid w:val="00883AF0"/>
    <w:rsid w:val="008856D8"/>
    <w:rsid w:val="00885706"/>
    <w:rsid w:val="00886C0F"/>
    <w:rsid w:val="00886C98"/>
    <w:rsid w:val="00892E82"/>
    <w:rsid w:val="00892EF4"/>
    <w:rsid w:val="00894D77"/>
    <w:rsid w:val="00895B40"/>
    <w:rsid w:val="008968A4"/>
    <w:rsid w:val="00896BBB"/>
    <w:rsid w:val="008976C9"/>
    <w:rsid w:val="008A66B7"/>
    <w:rsid w:val="008A7195"/>
    <w:rsid w:val="008B1D3D"/>
    <w:rsid w:val="008B6AEE"/>
    <w:rsid w:val="008C1B58"/>
    <w:rsid w:val="008C39AE"/>
    <w:rsid w:val="008C590D"/>
    <w:rsid w:val="008C7904"/>
    <w:rsid w:val="008D39D3"/>
    <w:rsid w:val="008D501A"/>
    <w:rsid w:val="008D7167"/>
    <w:rsid w:val="008E031B"/>
    <w:rsid w:val="008E1F84"/>
    <w:rsid w:val="008E7029"/>
    <w:rsid w:val="008E7EF6"/>
    <w:rsid w:val="008F1F98"/>
    <w:rsid w:val="008F5B95"/>
    <w:rsid w:val="008F5F6D"/>
    <w:rsid w:val="008F6758"/>
    <w:rsid w:val="008F6D09"/>
    <w:rsid w:val="009020D3"/>
    <w:rsid w:val="009040DD"/>
    <w:rsid w:val="009059CF"/>
    <w:rsid w:val="00905B47"/>
    <w:rsid w:val="00906D4E"/>
    <w:rsid w:val="00911BF1"/>
    <w:rsid w:val="0091331C"/>
    <w:rsid w:val="00926E5C"/>
    <w:rsid w:val="009279DE"/>
    <w:rsid w:val="00930116"/>
    <w:rsid w:val="009312E7"/>
    <w:rsid w:val="00932820"/>
    <w:rsid w:val="0093516D"/>
    <w:rsid w:val="0093561C"/>
    <w:rsid w:val="00935C93"/>
    <w:rsid w:val="009404F6"/>
    <w:rsid w:val="0094212C"/>
    <w:rsid w:val="00942E38"/>
    <w:rsid w:val="00945277"/>
    <w:rsid w:val="00946846"/>
    <w:rsid w:val="00947B16"/>
    <w:rsid w:val="00950F6D"/>
    <w:rsid w:val="00952E14"/>
    <w:rsid w:val="00954689"/>
    <w:rsid w:val="009565EE"/>
    <w:rsid w:val="0095706C"/>
    <w:rsid w:val="009617C9"/>
    <w:rsid w:val="00961C93"/>
    <w:rsid w:val="00964DC7"/>
    <w:rsid w:val="00965324"/>
    <w:rsid w:val="00967117"/>
    <w:rsid w:val="00967E55"/>
    <w:rsid w:val="0097091E"/>
    <w:rsid w:val="00975D17"/>
    <w:rsid w:val="009760D3"/>
    <w:rsid w:val="00977132"/>
    <w:rsid w:val="009778AE"/>
    <w:rsid w:val="00981A4B"/>
    <w:rsid w:val="00982501"/>
    <w:rsid w:val="009877D3"/>
    <w:rsid w:val="00994E8F"/>
    <w:rsid w:val="009951DC"/>
    <w:rsid w:val="009955C8"/>
    <w:rsid w:val="009959BB"/>
    <w:rsid w:val="0099691A"/>
    <w:rsid w:val="00997158"/>
    <w:rsid w:val="00997C63"/>
    <w:rsid w:val="009A3A7C"/>
    <w:rsid w:val="009A5C7E"/>
    <w:rsid w:val="009B073B"/>
    <w:rsid w:val="009B2ADB"/>
    <w:rsid w:val="009B603A"/>
    <w:rsid w:val="009C2D0E"/>
    <w:rsid w:val="009C3DAC"/>
    <w:rsid w:val="009C42E0"/>
    <w:rsid w:val="009D17A0"/>
    <w:rsid w:val="009D5362"/>
    <w:rsid w:val="009D54FF"/>
    <w:rsid w:val="009D7691"/>
    <w:rsid w:val="009E1415"/>
    <w:rsid w:val="009E5D60"/>
    <w:rsid w:val="009E5F64"/>
    <w:rsid w:val="009E6116"/>
    <w:rsid w:val="009E61D8"/>
    <w:rsid w:val="009E628D"/>
    <w:rsid w:val="009E6494"/>
    <w:rsid w:val="009F155D"/>
    <w:rsid w:val="009F2C2A"/>
    <w:rsid w:val="009F7B60"/>
    <w:rsid w:val="00A02E43"/>
    <w:rsid w:val="00A03831"/>
    <w:rsid w:val="00A04306"/>
    <w:rsid w:val="00A043E2"/>
    <w:rsid w:val="00A04710"/>
    <w:rsid w:val="00A056AA"/>
    <w:rsid w:val="00A065F9"/>
    <w:rsid w:val="00A07F34"/>
    <w:rsid w:val="00A121D9"/>
    <w:rsid w:val="00A12391"/>
    <w:rsid w:val="00A13832"/>
    <w:rsid w:val="00A145EF"/>
    <w:rsid w:val="00A15456"/>
    <w:rsid w:val="00A16140"/>
    <w:rsid w:val="00A215B9"/>
    <w:rsid w:val="00A21604"/>
    <w:rsid w:val="00A22154"/>
    <w:rsid w:val="00A247E2"/>
    <w:rsid w:val="00A25C38"/>
    <w:rsid w:val="00A36BBE"/>
    <w:rsid w:val="00A36DA4"/>
    <w:rsid w:val="00A36FB7"/>
    <w:rsid w:val="00A3728A"/>
    <w:rsid w:val="00A3761D"/>
    <w:rsid w:val="00A376B7"/>
    <w:rsid w:val="00A4307A"/>
    <w:rsid w:val="00A4367D"/>
    <w:rsid w:val="00A47EBB"/>
    <w:rsid w:val="00A47F62"/>
    <w:rsid w:val="00A50671"/>
    <w:rsid w:val="00A51CDD"/>
    <w:rsid w:val="00A55382"/>
    <w:rsid w:val="00A62B3B"/>
    <w:rsid w:val="00A655C3"/>
    <w:rsid w:val="00A65766"/>
    <w:rsid w:val="00A6730D"/>
    <w:rsid w:val="00A71625"/>
    <w:rsid w:val="00A71B9B"/>
    <w:rsid w:val="00A731B3"/>
    <w:rsid w:val="00A73D4B"/>
    <w:rsid w:val="00A74924"/>
    <w:rsid w:val="00A751C7"/>
    <w:rsid w:val="00A75D84"/>
    <w:rsid w:val="00A77591"/>
    <w:rsid w:val="00A80F18"/>
    <w:rsid w:val="00A81E89"/>
    <w:rsid w:val="00A84052"/>
    <w:rsid w:val="00A849D2"/>
    <w:rsid w:val="00A87844"/>
    <w:rsid w:val="00A9029C"/>
    <w:rsid w:val="00A91188"/>
    <w:rsid w:val="00A926F3"/>
    <w:rsid w:val="00A92AF8"/>
    <w:rsid w:val="00A95494"/>
    <w:rsid w:val="00A971D0"/>
    <w:rsid w:val="00A97418"/>
    <w:rsid w:val="00AA038C"/>
    <w:rsid w:val="00AA1CFF"/>
    <w:rsid w:val="00AA315E"/>
    <w:rsid w:val="00AA630E"/>
    <w:rsid w:val="00AA6B1E"/>
    <w:rsid w:val="00AA787C"/>
    <w:rsid w:val="00AA7A09"/>
    <w:rsid w:val="00AB36E7"/>
    <w:rsid w:val="00AB3B50"/>
    <w:rsid w:val="00AC012C"/>
    <w:rsid w:val="00AC05B1"/>
    <w:rsid w:val="00AC0D81"/>
    <w:rsid w:val="00AC0E1D"/>
    <w:rsid w:val="00AC6A57"/>
    <w:rsid w:val="00AC6AE1"/>
    <w:rsid w:val="00AD3440"/>
    <w:rsid w:val="00AD356C"/>
    <w:rsid w:val="00AD69C4"/>
    <w:rsid w:val="00AE28D6"/>
    <w:rsid w:val="00AE2914"/>
    <w:rsid w:val="00AE30FD"/>
    <w:rsid w:val="00AE567B"/>
    <w:rsid w:val="00AE6D15"/>
    <w:rsid w:val="00AE6DA6"/>
    <w:rsid w:val="00AE77AE"/>
    <w:rsid w:val="00AF306D"/>
    <w:rsid w:val="00AF3400"/>
    <w:rsid w:val="00AF407F"/>
    <w:rsid w:val="00B00AD1"/>
    <w:rsid w:val="00B00DFC"/>
    <w:rsid w:val="00B04182"/>
    <w:rsid w:val="00B07AE3"/>
    <w:rsid w:val="00B1080D"/>
    <w:rsid w:val="00B11430"/>
    <w:rsid w:val="00B135B5"/>
    <w:rsid w:val="00B1394E"/>
    <w:rsid w:val="00B158C5"/>
    <w:rsid w:val="00B23BCB"/>
    <w:rsid w:val="00B274BB"/>
    <w:rsid w:val="00B31C77"/>
    <w:rsid w:val="00B322F3"/>
    <w:rsid w:val="00B33FB4"/>
    <w:rsid w:val="00B34008"/>
    <w:rsid w:val="00B353EB"/>
    <w:rsid w:val="00B35E13"/>
    <w:rsid w:val="00B439C4"/>
    <w:rsid w:val="00B4535E"/>
    <w:rsid w:val="00B464DB"/>
    <w:rsid w:val="00B52433"/>
    <w:rsid w:val="00B52A8C"/>
    <w:rsid w:val="00B52AE9"/>
    <w:rsid w:val="00B5743F"/>
    <w:rsid w:val="00B57A0B"/>
    <w:rsid w:val="00B602EA"/>
    <w:rsid w:val="00B636A8"/>
    <w:rsid w:val="00B63F22"/>
    <w:rsid w:val="00B6506B"/>
    <w:rsid w:val="00B657F4"/>
    <w:rsid w:val="00B665C6"/>
    <w:rsid w:val="00B70C1D"/>
    <w:rsid w:val="00B70CB9"/>
    <w:rsid w:val="00B74AD0"/>
    <w:rsid w:val="00B75B99"/>
    <w:rsid w:val="00B805AF"/>
    <w:rsid w:val="00B820EC"/>
    <w:rsid w:val="00B869EC"/>
    <w:rsid w:val="00B9246A"/>
    <w:rsid w:val="00B93034"/>
    <w:rsid w:val="00B9397A"/>
    <w:rsid w:val="00B9633D"/>
    <w:rsid w:val="00B96379"/>
    <w:rsid w:val="00BA05CD"/>
    <w:rsid w:val="00BA1375"/>
    <w:rsid w:val="00BA2EBE"/>
    <w:rsid w:val="00BB0F28"/>
    <w:rsid w:val="00BB125B"/>
    <w:rsid w:val="00BB1884"/>
    <w:rsid w:val="00BB29AA"/>
    <w:rsid w:val="00BB29B9"/>
    <w:rsid w:val="00BB458A"/>
    <w:rsid w:val="00BB5333"/>
    <w:rsid w:val="00BC1E25"/>
    <w:rsid w:val="00BC46CA"/>
    <w:rsid w:val="00BC65CA"/>
    <w:rsid w:val="00BD00D3"/>
    <w:rsid w:val="00BD1659"/>
    <w:rsid w:val="00BD3AA9"/>
    <w:rsid w:val="00BD4155"/>
    <w:rsid w:val="00BD4A18"/>
    <w:rsid w:val="00BD4E1C"/>
    <w:rsid w:val="00BD6DB2"/>
    <w:rsid w:val="00BE11CF"/>
    <w:rsid w:val="00BE196A"/>
    <w:rsid w:val="00BE21AB"/>
    <w:rsid w:val="00BE55CB"/>
    <w:rsid w:val="00BE574E"/>
    <w:rsid w:val="00BF617A"/>
    <w:rsid w:val="00BF6716"/>
    <w:rsid w:val="00C0379D"/>
    <w:rsid w:val="00C03931"/>
    <w:rsid w:val="00C03983"/>
    <w:rsid w:val="00C05FE3"/>
    <w:rsid w:val="00C10862"/>
    <w:rsid w:val="00C1246D"/>
    <w:rsid w:val="00C13FD9"/>
    <w:rsid w:val="00C15709"/>
    <w:rsid w:val="00C15F7E"/>
    <w:rsid w:val="00C15FE0"/>
    <w:rsid w:val="00C2014C"/>
    <w:rsid w:val="00C2136D"/>
    <w:rsid w:val="00C214EE"/>
    <w:rsid w:val="00C227EC"/>
    <w:rsid w:val="00C22DA0"/>
    <w:rsid w:val="00C2314B"/>
    <w:rsid w:val="00C245CE"/>
    <w:rsid w:val="00C24971"/>
    <w:rsid w:val="00C252AF"/>
    <w:rsid w:val="00C26BE5"/>
    <w:rsid w:val="00C26E4D"/>
    <w:rsid w:val="00C27909"/>
    <w:rsid w:val="00C27B03"/>
    <w:rsid w:val="00C314E1"/>
    <w:rsid w:val="00C32060"/>
    <w:rsid w:val="00C324FC"/>
    <w:rsid w:val="00C34397"/>
    <w:rsid w:val="00C34FA3"/>
    <w:rsid w:val="00C35A76"/>
    <w:rsid w:val="00C4095D"/>
    <w:rsid w:val="00C41C36"/>
    <w:rsid w:val="00C45019"/>
    <w:rsid w:val="00C46618"/>
    <w:rsid w:val="00C50470"/>
    <w:rsid w:val="00C53558"/>
    <w:rsid w:val="00C554FF"/>
    <w:rsid w:val="00C57E97"/>
    <w:rsid w:val="00C601D2"/>
    <w:rsid w:val="00C65BCC"/>
    <w:rsid w:val="00C6625A"/>
    <w:rsid w:val="00C66970"/>
    <w:rsid w:val="00C70872"/>
    <w:rsid w:val="00C708E2"/>
    <w:rsid w:val="00C70C1F"/>
    <w:rsid w:val="00C773D0"/>
    <w:rsid w:val="00C77CFB"/>
    <w:rsid w:val="00C80B3B"/>
    <w:rsid w:val="00C8141A"/>
    <w:rsid w:val="00C8691C"/>
    <w:rsid w:val="00C9685E"/>
    <w:rsid w:val="00C96973"/>
    <w:rsid w:val="00CA082B"/>
    <w:rsid w:val="00CA1124"/>
    <w:rsid w:val="00CA168A"/>
    <w:rsid w:val="00CA357E"/>
    <w:rsid w:val="00CA38C9"/>
    <w:rsid w:val="00CA3F34"/>
    <w:rsid w:val="00CA44F9"/>
    <w:rsid w:val="00CA4A69"/>
    <w:rsid w:val="00CA4B7B"/>
    <w:rsid w:val="00CA57DD"/>
    <w:rsid w:val="00CA67B3"/>
    <w:rsid w:val="00CA7656"/>
    <w:rsid w:val="00CB1706"/>
    <w:rsid w:val="00CB19E2"/>
    <w:rsid w:val="00CB32E9"/>
    <w:rsid w:val="00CB5CD5"/>
    <w:rsid w:val="00CB6C2B"/>
    <w:rsid w:val="00CC0F75"/>
    <w:rsid w:val="00CC1AEA"/>
    <w:rsid w:val="00CC3E0C"/>
    <w:rsid w:val="00CC58D3"/>
    <w:rsid w:val="00CC6B5A"/>
    <w:rsid w:val="00CC784D"/>
    <w:rsid w:val="00CD6EE6"/>
    <w:rsid w:val="00CE1C1F"/>
    <w:rsid w:val="00CE2144"/>
    <w:rsid w:val="00CE5E13"/>
    <w:rsid w:val="00CE7ED1"/>
    <w:rsid w:val="00CF0FCF"/>
    <w:rsid w:val="00CF1618"/>
    <w:rsid w:val="00CF4727"/>
    <w:rsid w:val="00CF49C5"/>
    <w:rsid w:val="00CF5D64"/>
    <w:rsid w:val="00CF5EED"/>
    <w:rsid w:val="00CF79F6"/>
    <w:rsid w:val="00D0337B"/>
    <w:rsid w:val="00D04AE3"/>
    <w:rsid w:val="00D0702E"/>
    <w:rsid w:val="00D0719A"/>
    <w:rsid w:val="00D079B2"/>
    <w:rsid w:val="00D114E9"/>
    <w:rsid w:val="00D12458"/>
    <w:rsid w:val="00D17ECE"/>
    <w:rsid w:val="00D2274D"/>
    <w:rsid w:val="00D2375C"/>
    <w:rsid w:val="00D31805"/>
    <w:rsid w:val="00D338F0"/>
    <w:rsid w:val="00D33A13"/>
    <w:rsid w:val="00D35F23"/>
    <w:rsid w:val="00D3774F"/>
    <w:rsid w:val="00D414C6"/>
    <w:rsid w:val="00D42796"/>
    <w:rsid w:val="00D429C6"/>
    <w:rsid w:val="00D450F2"/>
    <w:rsid w:val="00D47748"/>
    <w:rsid w:val="00D52E9F"/>
    <w:rsid w:val="00D531E7"/>
    <w:rsid w:val="00D53ABE"/>
    <w:rsid w:val="00D54CC3"/>
    <w:rsid w:val="00D562CA"/>
    <w:rsid w:val="00D6041A"/>
    <w:rsid w:val="00D62564"/>
    <w:rsid w:val="00D633EB"/>
    <w:rsid w:val="00D72CC3"/>
    <w:rsid w:val="00D7607A"/>
    <w:rsid w:val="00D764AD"/>
    <w:rsid w:val="00D81D72"/>
    <w:rsid w:val="00D82FF7"/>
    <w:rsid w:val="00D8381D"/>
    <w:rsid w:val="00D847FE"/>
    <w:rsid w:val="00D86797"/>
    <w:rsid w:val="00D90E6A"/>
    <w:rsid w:val="00D93843"/>
    <w:rsid w:val="00D941CC"/>
    <w:rsid w:val="00D944BE"/>
    <w:rsid w:val="00D964EA"/>
    <w:rsid w:val="00D966D0"/>
    <w:rsid w:val="00D969A2"/>
    <w:rsid w:val="00DA01CD"/>
    <w:rsid w:val="00DA0C59"/>
    <w:rsid w:val="00DA3991"/>
    <w:rsid w:val="00DA7EE3"/>
    <w:rsid w:val="00DB7E6C"/>
    <w:rsid w:val="00DC6D2E"/>
    <w:rsid w:val="00DC7745"/>
    <w:rsid w:val="00DD1648"/>
    <w:rsid w:val="00DD228A"/>
    <w:rsid w:val="00DD26ED"/>
    <w:rsid w:val="00DD2D9B"/>
    <w:rsid w:val="00DD5A29"/>
    <w:rsid w:val="00DD5D9D"/>
    <w:rsid w:val="00DE01B0"/>
    <w:rsid w:val="00DE35CB"/>
    <w:rsid w:val="00DE362F"/>
    <w:rsid w:val="00DE533D"/>
    <w:rsid w:val="00DF21E9"/>
    <w:rsid w:val="00DF76D1"/>
    <w:rsid w:val="00DF7DFD"/>
    <w:rsid w:val="00E00F14"/>
    <w:rsid w:val="00E02D65"/>
    <w:rsid w:val="00E038AF"/>
    <w:rsid w:val="00E06386"/>
    <w:rsid w:val="00E06858"/>
    <w:rsid w:val="00E11323"/>
    <w:rsid w:val="00E1277B"/>
    <w:rsid w:val="00E24EB4"/>
    <w:rsid w:val="00E320ED"/>
    <w:rsid w:val="00E33AFB"/>
    <w:rsid w:val="00E34218"/>
    <w:rsid w:val="00E34E3E"/>
    <w:rsid w:val="00E352A6"/>
    <w:rsid w:val="00E428BD"/>
    <w:rsid w:val="00E435A9"/>
    <w:rsid w:val="00E46282"/>
    <w:rsid w:val="00E467B7"/>
    <w:rsid w:val="00E476CB"/>
    <w:rsid w:val="00E47928"/>
    <w:rsid w:val="00E5216E"/>
    <w:rsid w:val="00E61356"/>
    <w:rsid w:val="00E63054"/>
    <w:rsid w:val="00E631E9"/>
    <w:rsid w:val="00E760BF"/>
    <w:rsid w:val="00E812AD"/>
    <w:rsid w:val="00E82344"/>
    <w:rsid w:val="00E8319D"/>
    <w:rsid w:val="00E84C82"/>
    <w:rsid w:val="00E84D64"/>
    <w:rsid w:val="00E850D4"/>
    <w:rsid w:val="00E87408"/>
    <w:rsid w:val="00E914C4"/>
    <w:rsid w:val="00E92CB9"/>
    <w:rsid w:val="00E934F5"/>
    <w:rsid w:val="00E9686D"/>
    <w:rsid w:val="00E96961"/>
    <w:rsid w:val="00EA0D5F"/>
    <w:rsid w:val="00EA3F13"/>
    <w:rsid w:val="00EA62BE"/>
    <w:rsid w:val="00EA72EC"/>
    <w:rsid w:val="00EB0FB0"/>
    <w:rsid w:val="00EB11CB"/>
    <w:rsid w:val="00EB11DD"/>
    <w:rsid w:val="00EB275A"/>
    <w:rsid w:val="00EB6D31"/>
    <w:rsid w:val="00EB786A"/>
    <w:rsid w:val="00EC1578"/>
    <w:rsid w:val="00EC1C72"/>
    <w:rsid w:val="00EC1D90"/>
    <w:rsid w:val="00EC2CDE"/>
    <w:rsid w:val="00EC3CC9"/>
    <w:rsid w:val="00EC5326"/>
    <w:rsid w:val="00EC680A"/>
    <w:rsid w:val="00EC6F55"/>
    <w:rsid w:val="00ED05D8"/>
    <w:rsid w:val="00ED0D05"/>
    <w:rsid w:val="00ED18E3"/>
    <w:rsid w:val="00ED2E6B"/>
    <w:rsid w:val="00ED6ED6"/>
    <w:rsid w:val="00ED76A0"/>
    <w:rsid w:val="00EE071C"/>
    <w:rsid w:val="00EE15A4"/>
    <w:rsid w:val="00EE1F8E"/>
    <w:rsid w:val="00EE2BED"/>
    <w:rsid w:val="00EE374B"/>
    <w:rsid w:val="00EE724B"/>
    <w:rsid w:val="00EF1AD4"/>
    <w:rsid w:val="00EF7BBC"/>
    <w:rsid w:val="00F01601"/>
    <w:rsid w:val="00F01F6E"/>
    <w:rsid w:val="00F02EF0"/>
    <w:rsid w:val="00F04857"/>
    <w:rsid w:val="00F076FB"/>
    <w:rsid w:val="00F11BB5"/>
    <w:rsid w:val="00F13CEA"/>
    <w:rsid w:val="00F1417B"/>
    <w:rsid w:val="00F147F6"/>
    <w:rsid w:val="00F1784C"/>
    <w:rsid w:val="00F200BC"/>
    <w:rsid w:val="00F247B1"/>
    <w:rsid w:val="00F272BF"/>
    <w:rsid w:val="00F311C8"/>
    <w:rsid w:val="00F34B99"/>
    <w:rsid w:val="00F42BA2"/>
    <w:rsid w:val="00F432EC"/>
    <w:rsid w:val="00F44E99"/>
    <w:rsid w:val="00F50A91"/>
    <w:rsid w:val="00F514EC"/>
    <w:rsid w:val="00F52DAB"/>
    <w:rsid w:val="00F543F0"/>
    <w:rsid w:val="00F6017F"/>
    <w:rsid w:val="00F66222"/>
    <w:rsid w:val="00F663B8"/>
    <w:rsid w:val="00F71B19"/>
    <w:rsid w:val="00F7348E"/>
    <w:rsid w:val="00F771CD"/>
    <w:rsid w:val="00F81087"/>
    <w:rsid w:val="00F81AFC"/>
    <w:rsid w:val="00F81C17"/>
    <w:rsid w:val="00F81D29"/>
    <w:rsid w:val="00F822EF"/>
    <w:rsid w:val="00F843F3"/>
    <w:rsid w:val="00F86CA4"/>
    <w:rsid w:val="00F8719A"/>
    <w:rsid w:val="00F91C4D"/>
    <w:rsid w:val="00F92FD9"/>
    <w:rsid w:val="00F973CD"/>
    <w:rsid w:val="00F97D2A"/>
    <w:rsid w:val="00FA0654"/>
    <w:rsid w:val="00FA1D3D"/>
    <w:rsid w:val="00FA2E6A"/>
    <w:rsid w:val="00FA62DD"/>
    <w:rsid w:val="00FA6684"/>
    <w:rsid w:val="00FA731E"/>
    <w:rsid w:val="00FB2B38"/>
    <w:rsid w:val="00FB3AAE"/>
    <w:rsid w:val="00FB500C"/>
    <w:rsid w:val="00FB7C53"/>
    <w:rsid w:val="00FC144F"/>
    <w:rsid w:val="00FC4B0D"/>
    <w:rsid w:val="00FC5D43"/>
    <w:rsid w:val="00FC6358"/>
    <w:rsid w:val="00FC6923"/>
    <w:rsid w:val="00FD1CC2"/>
    <w:rsid w:val="00FD320D"/>
    <w:rsid w:val="00FD4AE8"/>
    <w:rsid w:val="00FE23DE"/>
    <w:rsid w:val="00FE5CA1"/>
    <w:rsid w:val="00FE65E3"/>
    <w:rsid w:val="02AF3605"/>
    <w:rsid w:val="02FF12E0"/>
    <w:rsid w:val="059B195C"/>
    <w:rsid w:val="08DF4C78"/>
    <w:rsid w:val="0AF91095"/>
    <w:rsid w:val="0B741408"/>
    <w:rsid w:val="10961116"/>
    <w:rsid w:val="1222091C"/>
    <w:rsid w:val="12E5439C"/>
    <w:rsid w:val="13C563C6"/>
    <w:rsid w:val="14A44EC8"/>
    <w:rsid w:val="15071921"/>
    <w:rsid w:val="164F2E16"/>
    <w:rsid w:val="18DE437D"/>
    <w:rsid w:val="19B5188C"/>
    <w:rsid w:val="263C1B8B"/>
    <w:rsid w:val="270704DD"/>
    <w:rsid w:val="29680A19"/>
    <w:rsid w:val="29943BDC"/>
    <w:rsid w:val="2B7230F3"/>
    <w:rsid w:val="2DC93BD0"/>
    <w:rsid w:val="352D1ACC"/>
    <w:rsid w:val="38573A51"/>
    <w:rsid w:val="3C452F18"/>
    <w:rsid w:val="3E063830"/>
    <w:rsid w:val="3EA67962"/>
    <w:rsid w:val="40667AD5"/>
    <w:rsid w:val="434A0374"/>
    <w:rsid w:val="44C62C5A"/>
    <w:rsid w:val="4693200C"/>
    <w:rsid w:val="46C73B95"/>
    <w:rsid w:val="485D31FD"/>
    <w:rsid w:val="48636FA0"/>
    <w:rsid w:val="531B1270"/>
    <w:rsid w:val="531C68CD"/>
    <w:rsid w:val="558772DD"/>
    <w:rsid w:val="55E645A0"/>
    <w:rsid w:val="57732F70"/>
    <w:rsid w:val="586A3143"/>
    <w:rsid w:val="599106A7"/>
    <w:rsid w:val="5A5E2BD9"/>
    <w:rsid w:val="5B104C4B"/>
    <w:rsid w:val="5CB70D7C"/>
    <w:rsid w:val="5EBF60D1"/>
    <w:rsid w:val="614D1C95"/>
    <w:rsid w:val="694311EA"/>
    <w:rsid w:val="6A4C38D7"/>
    <w:rsid w:val="6E766A11"/>
    <w:rsid w:val="6F1A0073"/>
    <w:rsid w:val="701A1C15"/>
    <w:rsid w:val="73045290"/>
    <w:rsid w:val="75913A14"/>
    <w:rsid w:val="780E056B"/>
    <w:rsid w:val="78A571FD"/>
    <w:rsid w:val="7FC917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7" w:qFormat="1"/>
    <w:lsdException w:name="index 8" w:qFormat="1"/>
    <w:lsdException w:name="index 9" w:qFormat="1"/>
    <w:lsdException w:name="toc 1" w:uiPriority="39" w:qFormat="1"/>
    <w:lsdException w:name="toc 2" w:semiHidden="1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index heading" w:qFormat="1"/>
    <w:lsdException w:name="caption" w:qFormat="1"/>
    <w:lsdException w:name="footnote reference" w:semiHidden="1" w:qFormat="1"/>
    <w:lsdException w:name="annotation reference" w:qFormat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Keyboar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ff">
    <w:name w:val="Normal"/>
    <w:qFormat/>
    <w:rsid w:val="00565791"/>
    <w:pPr>
      <w:widowControl w:val="0"/>
      <w:jc w:val="both"/>
    </w:pPr>
    <w:rPr>
      <w:kern w:val="2"/>
      <w:sz w:val="21"/>
      <w:szCs w:val="24"/>
    </w:rPr>
  </w:style>
  <w:style w:type="character" w:default="1" w:styleId="aff0">
    <w:name w:val="Default Paragraph Font"/>
    <w:uiPriority w:val="1"/>
    <w:semiHidden/>
    <w:unhideWhenUsed/>
  </w:style>
  <w:style w:type="table" w:default="1" w:styleId="aff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2">
    <w:name w:val="No List"/>
    <w:uiPriority w:val="99"/>
    <w:semiHidden/>
    <w:unhideWhenUsed/>
  </w:style>
  <w:style w:type="paragraph" w:styleId="aff3">
    <w:name w:val="annotation subject"/>
    <w:basedOn w:val="aff4"/>
    <w:next w:val="aff4"/>
    <w:link w:val="Char"/>
    <w:qFormat/>
    <w:rsid w:val="00565791"/>
    <w:rPr>
      <w:b/>
      <w:bCs/>
    </w:rPr>
  </w:style>
  <w:style w:type="paragraph" w:styleId="aff4">
    <w:name w:val="annotation text"/>
    <w:basedOn w:val="aff"/>
    <w:link w:val="Char0"/>
    <w:qFormat/>
    <w:rsid w:val="00565791"/>
    <w:pPr>
      <w:jc w:val="left"/>
    </w:pPr>
  </w:style>
  <w:style w:type="paragraph" w:styleId="7">
    <w:name w:val="toc 7"/>
    <w:basedOn w:val="aff"/>
    <w:next w:val="aff"/>
    <w:semiHidden/>
    <w:qFormat/>
    <w:rsid w:val="00565791"/>
    <w:pPr>
      <w:tabs>
        <w:tab w:val="right" w:leader="dot" w:pos="9241"/>
      </w:tabs>
      <w:ind w:firstLineChars="500" w:firstLine="505"/>
      <w:jc w:val="left"/>
    </w:pPr>
    <w:rPr>
      <w:rFonts w:ascii="宋体"/>
      <w:szCs w:val="21"/>
    </w:rPr>
  </w:style>
  <w:style w:type="paragraph" w:styleId="8">
    <w:name w:val="index 8"/>
    <w:basedOn w:val="aff"/>
    <w:next w:val="aff"/>
    <w:qFormat/>
    <w:rsid w:val="00565791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aff5">
    <w:name w:val="Normal Indent"/>
    <w:basedOn w:val="aff"/>
    <w:qFormat/>
    <w:rsid w:val="00565791"/>
    <w:pPr>
      <w:ind w:firstLine="420"/>
    </w:pPr>
  </w:style>
  <w:style w:type="paragraph" w:styleId="aff6">
    <w:name w:val="caption"/>
    <w:basedOn w:val="aff"/>
    <w:next w:val="aff"/>
    <w:qFormat/>
    <w:rsid w:val="00565791"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">
    <w:name w:val="index 5"/>
    <w:basedOn w:val="aff"/>
    <w:next w:val="aff"/>
    <w:qFormat/>
    <w:rsid w:val="00565791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aff7">
    <w:name w:val="Document Map"/>
    <w:basedOn w:val="aff"/>
    <w:semiHidden/>
    <w:qFormat/>
    <w:rsid w:val="00565791"/>
    <w:pPr>
      <w:shd w:val="clear" w:color="auto" w:fill="000080"/>
    </w:pPr>
  </w:style>
  <w:style w:type="paragraph" w:styleId="6">
    <w:name w:val="index 6"/>
    <w:basedOn w:val="aff"/>
    <w:next w:val="aff"/>
    <w:qFormat/>
    <w:rsid w:val="00565791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4">
    <w:name w:val="index 4"/>
    <w:basedOn w:val="aff"/>
    <w:next w:val="aff"/>
    <w:qFormat/>
    <w:rsid w:val="00565791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50">
    <w:name w:val="toc 5"/>
    <w:basedOn w:val="aff"/>
    <w:next w:val="aff"/>
    <w:semiHidden/>
    <w:qFormat/>
    <w:rsid w:val="00565791"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3">
    <w:name w:val="toc 3"/>
    <w:basedOn w:val="aff"/>
    <w:next w:val="aff"/>
    <w:uiPriority w:val="39"/>
    <w:qFormat/>
    <w:rsid w:val="00565791"/>
    <w:pPr>
      <w:tabs>
        <w:tab w:val="right" w:leader="dot" w:pos="9241"/>
      </w:tabs>
      <w:ind w:firstLineChars="100" w:firstLine="102"/>
      <w:jc w:val="left"/>
    </w:pPr>
    <w:rPr>
      <w:rFonts w:ascii="宋体"/>
      <w:szCs w:val="21"/>
    </w:rPr>
  </w:style>
  <w:style w:type="paragraph" w:styleId="aff8">
    <w:name w:val="Plain Text"/>
    <w:basedOn w:val="aff"/>
    <w:link w:val="Char1"/>
    <w:qFormat/>
    <w:rsid w:val="00565791"/>
    <w:rPr>
      <w:rFonts w:ascii="宋体" w:hAnsi="Courier New" w:hint="eastAsia"/>
      <w:szCs w:val="20"/>
    </w:rPr>
  </w:style>
  <w:style w:type="paragraph" w:styleId="80">
    <w:name w:val="toc 8"/>
    <w:basedOn w:val="aff"/>
    <w:next w:val="aff"/>
    <w:semiHidden/>
    <w:qFormat/>
    <w:rsid w:val="00565791"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30">
    <w:name w:val="index 3"/>
    <w:basedOn w:val="aff"/>
    <w:next w:val="aff"/>
    <w:qFormat/>
    <w:rsid w:val="00565791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aff9">
    <w:name w:val="endnote text"/>
    <w:basedOn w:val="aff"/>
    <w:semiHidden/>
    <w:qFormat/>
    <w:rsid w:val="00565791"/>
    <w:pPr>
      <w:snapToGrid w:val="0"/>
      <w:jc w:val="left"/>
    </w:pPr>
  </w:style>
  <w:style w:type="paragraph" w:styleId="affa">
    <w:name w:val="Balloon Text"/>
    <w:basedOn w:val="aff"/>
    <w:link w:val="Char2"/>
    <w:qFormat/>
    <w:rsid w:val="00565791"/>
    <w:rPr>
      <w:sz w:val="18"/>
      <w:szCs w:val="18"/>
    </w:rPr>
  </w:style>
  <w:style w:type="paragraph" w:styleId="affb">
    <w:name w:val="footer"/>
    <w:basedOn w:val="aff"/>
    <w:link w:val="Char3"/>
    <w:qFormat/>
    <w:rsid w:val="00565791"/>
    <w:pPr>
      <w:snapToGrid w:val="0"/>
      <w:ind w:rightChars="100" w:right="210"/>
      <w:jc w:val="right"/>
    </w:pPr>
    <w:rPr>
      <w:sz w:val="18"/>
      <w:szCs w:val="18"/>
    </w:rPr>
  </w:style>
  <w:style w:type="paragraph" w:styleId="afb">
    <w:name w:val="header"/>
    <w:basedOn w:val="aff"/>
    <w:link w:val="Char4"/>
    <w:qFormat/>
    <w:rsid w:val="00565791"/>
    <w:pPr>
      <w:numPr>
        <w:ilvl w:val="6"/>
        <w:numId w:val="1"/>
      </w:numPr>
      <w:snapToGrid w:val="0"/>
      <w:jc w:val="left"/>
    </w:pPr>
    <w:rPr>
      <w:sz w:val="18"/>
      <w:szCs w:val="18"/>
    </w:rPr>
  </w:style>
  <w:style w:type="paragraph" w:styleId="1">
    <w:name w:val="toc 1"/>
    <w:basedOn w:val="aff"/>
    <w:next w:val="aff"/>
    <w:uiPriority w:val="39"/>
    <w:qFormat/>
    <w:rsid w:val="00565791"/>
    <w:pPr>
      <w:tabs>
        <w:tab w:val="right" w:leader="dot" w:pos="9241"/>
      </w:tabs>
      <w:spacing w:beforeLines="25" w:afterLines="25"/>
      <w:jc w:val="left"/>
    </w:pPr>
    <w:rPr>
      <w:rFonts w:ascii="宋体"/>
      <w:szCs w:val="21"/>
    </w:rPr>
  </w:style>
  <w:style w:type="paragraph" w:styleId="40">
    <w:name w:val="toc 4"/>
    <w:basedOn w:val="aff"/>
    <w:next w:val="aff"/>
    <w:semiHidden/>
    <w:qFormat/>
    <w:rsid w:val="00565791"/>
    <w:pPr>
      <w:tabs>
        <w:tab w:val="right" w:leader="dot" w:pos="9241"/>
      </w:tabs>
      <w:ind w:firstLineChars="200" w:firstLine="198"/>
      <w:jc w:val="left"/>
    </w:pPr>
    <w:rPr>
      <w:rFonts w:ascii="宋体"/>
      <w:szCs w:val="21"/>
    </w:rPr>
  </w:style>
  <w:style w:type="paragraph" w:styleId="affc">
    <w:name w:val="index heading"/>
    <w:basedOn w:val="aff"/>
    <w:next w:val="10"/>
    <w:qFormat/>
    <w:rsid w:val="00565791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10">
    <w:name w:val="index 1"/>
    <w:basedOn w:val="aff"/>
    <w:next w:val="affd"/>
    <w:qFormat/>
    <w:rsid w:val="00565791"/>
    <w:pPr>
      <w:tabs>
        <w:tab w:val="right" w:leader="dot" w:pos="9299"/>
      </w:tabs>
      <w:jc w:val="left"/>
    </w:pPr>
    <w:rPr>
      <w:rFonts w:ascii="宋体"/>
      <w:szCs w:val="21"/>
    </w:rPr>
  </w:style>
  <w:style w:type="paragraph" w:customStyle="1" w:styleId="affd">
    <w:name w:val="段"/>
    <w:link w:val="Char5"/>
    <w:qFormat/>
    <w:rsid w:val="00565791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styleId="aa">
    <w:name w:val="footnote text"/>
    <w:basedOn w:val="aff"/>
    <w:qFormat/>
    <w:rsid w:val="00565791"/>
    <w:pPr>
      <w:numPr>
        <w:numId w:val="2"/>
      </w:numPr>
      <w:snapToGrid w:val="0"/>
      <w:jc w:val="left"/>
    </w:pPr>
    <w:rPr>
      <w:rFonts w:ascii="宋体"/>
      <w:sz w:val="18"/>
      <w:szCs w:val="18"/>
    </w:rPr>
  </w:style>
  <w:style w:type="paragraph" w:styleId="60">
    <w:name w:val="toc 6"/>
    <w:basedOn w:val="aff"/>
    <w:next w:val="aff"/>
    <w:semiHidden/>
    <w:qFormat/>
    <w:rsid w:val="00565791"/>
    <w:pPr>
      <w:tabs>
        <w:tab w:val="right" w:leader="dot" w:pos="9241"/>
      </w:tabs>
      <w:ind w:firstLineChars="400" w:firstLine="403"/>
      <w:jc w:val="left"/>
    </w:pPr>
    <w:rPr>
      <w:rFonts w:ascii="宋体"/>
      <w:szCs w:val="21"/>
    </w:rPr>
  </w:style>
  <w:style w:type="paragraph" w:styleId="70">
    <w:name w:val="index 7"/>
    <w:basedOn w:val="aff"/>
    <w:next w:val="aff"/>
    <w:qFormat/>
    <w:rsid w:val="00565791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9">
    <w:name w:val="index 9"/>
    <w:basedOn w:val="aff"/>
    <w:next w:val="aff"/>
    <w:qFormat/>
    <w:rsid w:val="00565791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2">
    <w:name w:val="toc 2"/>
    <w:basedOn w:val="aff"/>
    <w:next w:val="aff"/>
    <w:semiHidden/>
    <w:qFormat/>
    <w:rsid w:val="00565791"/>
    <w:pPr>
      <w:tabs>
        <w:tab w:val="right" w:leader="dot" w:pos="9241"/>
      </w:tabs>
    </w:pPr>
    <w:rPr>
      <w:rFonts w:ascii="宋体"/>
      <w:szCs w:val="21"/>
    </w:rPr>
  </w:style>
  <w:style w:type="paragraph" w:styleId="90">
    <w:name w:val="toc 9"/>
    <w:basedOn w:val="aff"/>
    <w:next w:val="aff"/>
    <w:semiHidden/>
    <w:qFormat/>
    <w:rsid w:val="00565791"/>
    <w:pPr>
      <w:ind w:left="1470"/>
      <w:jc w:val="left"/>
    </w:pPr>
    <w:rPr>
      <w:sz w:val="20"/>
      <w:szCs w:val="20"/>
    </w:rPr>
  </w:style>
  <w:style w:type="paragraph" w:styleId="20">
    <w:name w:val="index 2"/>
    <w:basedOn w:val="aff"/>
    <w:next w:val="aff"/>
    <w:qFormat/>
    <w:rsid w:val="00565791"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affe">
    <w:name w:val="Title"/>
    <w:basedOn w:val="aff"/>
    <w:link w:val="Char6"/>
    <w:qFormat/>
    <w:rsid w:val="00565791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fff">
    <w:name w:val="endnote reference"/>
    <w:basedOn w:val="aff0"/>
    <w:semiHidden/>
    <w:qFormat/>
    <w:rsid w:val="00565791"/>
    <w:rPr>
      <w:vertAlign w:val="superscript"/>
    </w:rPr>
  </w:style>
  <w:style w:type="character" w:styleId="afff0">
    <w:name w:val="page number"/>
    <w:basedOn w:val="aff0"/>
    <w:qFormat/>
    <w:rsid w:val="00565791"/>
    <w:rPr>
      <w:rFonts w:ascii="Times New Roman" w:eastAsia="宋体" w:hAnsi="Times New Roman"/>
      <w:sz w:val="18"/>
    </w:rPr>
  </w:style>
  <w:style w:type="character" w:styleId="afff1">
    <w:name w:val="FollowedHyperlink"/>
    <w:basedOn w:val="aff0"/>
    <w:qFormat/>
    <w:rsid w:val="00565791"/>
    <w:rPr>
      <w:color w:val="800080"/>
      <w:u w:val="single"/>
    </w:rPr>
  </w:style>
  <w:style w:type="character" w:styleId="afff2">
    <w:name w:val="Hyperlink"/>
    <w:basedOn w:val="aff0"/>
    <w:uiPriority w:val="99"/>
    <w:qFormat/>
    <w:rsid w:val="00565791"/>
    <w:rPr>
      <w:color w:val="0000FF"/>
      <w:spacing w:val="0"/>
      <w:w w:val="100"/>
      <w:szCs w:val="21"/>
      <w:u w:val="single"/>
    </w:rPr>
  </w:style>
  <w:style w:type="character" w:styleId="HTML">
    <w:name w:val="HTML Code"/>
    <w:basedOn w:val="aff0"/>
    <w:qFormat/>
    <w:rsid w:val="00565791"/>
    <w:rPr>
      <w:rFonts w:ascii="Courier New" w:hAnsi="Courier New"/>
      <w:sz w:val="20"/>
      <w:szCs w:val="20"/>
    </w:rPr>
  </w:style>
  <w:style w:type="character" w:styleId="afff3">
    <w:name w:val="annotation reference"/>
    <w:basedOn w:val="aff0"/>
    <w:qFormat/>
    <w:rsid w:val="00565791"/>
    <w:rPr>
      <w:sz w:val="21"/>
      <w:szCs w:val="21"/>
    </w:rPr>
  </w:style>
  <w:style w:type="character" w:styleId="afff4">
    <w:name w:val="footnote reference"/>
    <w:basedOn w:val="aff0"/>
    <w:semiHidden/>
    <w:qFormat/>
    <w:rsid w:val="00565791"/>
    <w:rPr>
      <w:vertAlign w:val="superscript"/>
    </w:rPr>
  </w:style>
  <w:style w:type="character" w:styleId="HTML0">
    <w:name w:val="HTML Keyboard"/>
    <w:basedOn w:val="aff0"/>
    <w:qFormat/>
    <w:rsid w:val="00565791"/>
    <w:rPr>
      <w:rFonts w:ascii="Courier New" w:hAnsi="Courier New"/>
      <w:sz w:val="20"/>
      <w:szCs w:val="20"/>
    </w:rPr>
  </w:style>
  <w:style w:type="table" w:styleId="afff5">
    <w:name w:val="Table Grid"/>
    <w:basedOn w:val="aff1"/>
    <w:qFormat/>
    <w:rsid w:val="00565791"/>
    <w:rPr>
      <w:rFonts w:ascii="宋体"/>
      <w:sz w:val="18"/>
      <w:szCs w:val="1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5">
    <w:name w:val="段 Char"/>
    <w:basedOn w:val="aff0"/>
    <w:link w:val="affd"/>
    <w:qFormat/>
    <w:rsid w:val="00565791"/>
    <w:rPr>
      <w:rFonts w:ascii="宋体"/>
      <w:sz w:val="21"/>
      <w:lang w:val="en-US" w:eastAsia="zh-CN" w:bidi="ar-SA"/>
    </w:rPr>
  </w:style>
  <w:style w:type="paragraph" w:customStyle="1" w:styleId="af8">
    <w:name w:val="一级条标题"/>
    <w:next w:val="affd"/>
    <w:qFormat/>
    <w:rsid w:val="00565791"/>
    <w:pPr>
      <w:numPr>
        <w:ilvl w:val="2"/>
        <w:numId w:val="1"/>
      </w:numPr>
      <w:spacing w:beforeLines="50" w:afterLines="50"/>
      <w:outlineLvl w:val="2"/>
    </w:pPr>
    <w:rPr>
      <w:rFonts w:ascii="黑体" w:eastAsia="黑体"/>
      <w:sz w:val="21"/>
      <w:szCs w:val="21"/>
    </w:rPr>
  </w:style>
  <w:style w:type="paragraph" w:customStyle="1" w:styleId="afff6">
    <w:name w:val="标准书脚_奇数页"/>
    <w:qFormat/>
    <w:rsid w:val="00565791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ff7">
    <w:name w:val="标准书眉_奇数页"/>
    <w:next w:val="aff"/>
    <w:qFormat/>
    <w:rsid w:val="00565791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sz w:val="21"/>
      <w:szCs w:val="21"/>
    </w:rPr>
  </w:style>
  <w:style w:type="paragraph" w:customStyle="1" w:styleId="af7">
    <w:name w:val="章标题"/>
    <w:next w:val="affd"/>
    <w:qFormat/>
    <w:rsid w:val="00565791"/>
    <w:pPr>
      <w:numPr>
        <w:ilvl w:val="1"/>
        <w:numId w:val="1"/>
      </w:numPr>
      <w:spacing w:beforeLines="100" w:afterLines="100"/>
      <w:jc w:val="both"/>
      <w:outlineLvl w:val="1"/>
    </w:pPr>
    <w:rPr>
      <w:rFonts w:ascii="黑体" w:eastAsia="黑体"/>
      <w:sz w:val="21"/>
    </w:rPr>
  </w:style>
  <w:style w:type="paragraph" w:customStyle="1" w:styleId="af9">
    <w:name w:val="二级条标题"/>
    <w:basedOn w:val="af8"/>
    <w:next w:val="affd"/>
    <w:qFormat/>
    <w:rsid w:val="00565791"/>
    <w:pPr>
      <w:numPr>
        <w:ilvl w:val="3"/>
      </w:numPr>
      <w:spacing w:before="50" w:after="50"/>
      <w:outlineLvl w:val="3"/>
    </w:pPr>
  </w:style>
  <w:style w:type="paragraph" w:customStyle="1" w:styleId="21">
    <w:name w:val="封面标准号2"/>
    <w:qFormat/>
    <w:rsid w:val="00565791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7">
    <w:name w:val="列项——（一级）"/>
    <w:qFormat/>
    <w:rsid w:val="00565791"/>
    <w:pPr>
      <w:widowControl w:val="0"/>
      <w:numPr>
        <w:numId w:val="3"/>
      </w:numPr>
      <w:jc w:val="both"/>
    </w:pPr>
    <w:rPr>
      <w:rFonts w:ascii="宋体"/>
      <w:sz w:val="21"/>
    </w:rPr>
  </w:style>
  <w:style w:type="paragraph" w:customStyle="1" w:styleId="a8">
    <w:name w:val="列项●（二级）"/>
    <w:qFormat/>
    <w:rsid w:val="00565791"/>
    <w:pPr>
      <w:numPr>
        <w:ilvl w:val="1"/>
        <w:numId w:val="3"/>
      </w:numPr>
      <w:tabs>
        <w:tab w:val="clear" w:pos="760"/>
        <w:tab w:val="left" w:pos="840"/>
      </w:tabs>
      <w:jc w:val="both"/>
    </w:pPr>
    <w:rPr>
      <w:rFonts w:ascii="宋体"/>
      <w:sz w:val="21"/>
    </w:rPr>
  </w:style>
  <w:style w:type="paragraph" w:customStyle="1" w:styleId="afff8">
    <w:name w:val="目次、标准名称标题"/>
    <w:basedOn w:val="aff"/>
    <w:next w:val="affd"/>
    <w:qFormat/>
    <w:rsid w:val="00565791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fff9">
    <w:name w:val="三级条标题"/>
    <w:basedOn w:val="af9"/>
    <w:next w:val="affd"/>
    <w:qFormat/>
    <w:rsid w:val="00565791"/>
    <w:pPr>
      <w:outlineLvl w:val="4"/>
    </w:pPr>
  </w:style>
  <w:style w:type="paragraph" w:customStyle="1" w:styleId="afffa">
    <w:name w:val="示例"/>
    <w:next w:val="afffb"/>
    <w:qFormat/>
    <w:rsid w:val="00565791"/>
    <w:pPr>
      <w:widowControl w:val="0"/>
      <w:ind w:firstLine="363"/>
      <w:jc w:val="both"/>
    </w:pPr>
    <w:rPr>
      <w:rFonts w:ascii="宋体"/>
      <w:sz w:val="18"/>
      <w:szCs w:val="18"/>
    </w:rPr>
  </w:style>
  <w:style w:type="paragraph" w:customStyle="1" w:styleId="afffb">
    <w:name w:val="示例内容"/>
    <w:qFormat/>
    <w:rsid w:val="00565791"/>
    <w:pPr>
      <w:ind w:firstLineChars="200" w:firstLine="200"/>
    </w:pPr>
    <w:rPr>
      <w:rFonts w:ascii="宋体"/>
      <w:sz w:val="18"/>
      <w:szCs w:val="18"/>
    </w:rPr>
  </w:style>
  <w:style w:type="paragraph" w:customStyle="1" w:styleId="ab">
    <w:name w:val="数字编号列项（二级）"/>
    <w:qFormat/>
    <w:rsid w:val="00565791"/>
    <w:pPr>
      <w:numPr>
        <w:ilvl w:val="1"/>
        <w:numId w:val="4"/>
      </w:numPr>
      <w:jc w:val="both"/>
    </w:pPr>
    <w:rPr>
      <w:rFonts w:ascii="宋体"/>
      <w:sz w:val="21"/>
    </w:rPr>
  </w:style>
  <w:style w:type="paragraph" w:customStyle="1" w:styleId="afffc">
    <w:name w:val="四级条标题"/>
    <w:basedOn w:val="afff9"/>
    <w:next w:val="affd"/>
    <w:qFormat/>
    <w:rsid w:val="00565791"/>
    <w:pPr>
      <w:numPr>
        <w:ilvl w:val="0"/>
        <w:numId w:val="0"/>
      </w:numPr>
      <w:outlineLvl w:val="5"/>
    </w:pPr>
  </w:style>
  <w:style w:type="paragraph" w:customStyle="1" w:styleId="afffd">
    <w:name w:val="五级条标题"/>
    <w:basedOn w:val="afffc"/>
    <w:next w:val="affd"/>
    <w:qFormat/>
    <w:rsid w:val="00565791"/>
    <w:pPr>
      <w:numPr>
        <w:ilvl w:val="5"/>
      </w:numPr>
      <w:outlineLvl w:val="6"/>
    </w:pPr>
  </w:style>
  <w:style w:type="paragraph" w:customStyle="1" w:styleId="afffe">
    <w:name w:val="注："/>
    <w:next w:val="affd"/>
    <w:qFormat/>
    <w:rsid w:val="00565791"/>
    <w:pPr>
      <w:widowControl w:val="0"/>
      <w:autoSpaceDE w:val="0"/>
      <w:autoSpaceDN w:val="0"/>
      <w:ind w:left="726" w:hanging="363"/>
      <w:jc w:val="both"/>
    </w:pPr>
    <w:rPr>
      <w:rFonts w:ascii="宋体"/>
      <w:sz w:val="18"/>
      <w:szCs w:val="18"/>
    </w:rPr>
  </w:style>
  <w:style w:type="paragraph" w:customStyle="1" w:styleId="affff">
    <w:name w:val="注×："/>
    <w:qFormat/>
    <w:rsid w:val="00565791"/>
    <w:pPr>
      <w:widowControl w:val="0"/>
      <w:autoSpaceDE w:val="0"/>
      <w:autoSpaceDN w:val="0"/>
      <w:ind w:left="811" w:hanging="448"/>
      <w:jc w:val="both"/>
    </w:pPr>
    <w:rPr>
      <w:rFonts w:ascii="宋体"/>
      <w:sz w:val="18"/>
      <w:szCs w:val="18"/>
    </w:rPr>
  </w:style>
  <w:style w:type="paragraph" w:customStyle="1" w:styleId="affff0">
    <w:name w:val="字母编号列项（一级）"/>
    <w:qFormat/>
    <w:rsid w:val="00565791"/>
    <w:pPr>
      <w:jc w:val="both"/>
    </w:pPr>
    <w:rPr>
      <w:rFonts w:ascii="宋体"/>
      <w:sz w:val="21"/>
    </w:rPr>
  </w:style>
  <w:style w:type="paragraph" w:customStyle="1" w:styleId="a9">
    <w:name w:val="列项◆（三级）"/>
    <w:basedOn w:val="aff"/>
    <w:qFormat/>
    <w:rsid w:val="00565791"/>
    <w:pPr>
      <w:numPr>
        <w:ilvl w:val="2"/>
        <w:numId w:val="3"/>
      </w:numPr>
    </w:pPr>
    <w:rPr>
      <w:rFonts w:ascii="宋体"/>
      <w:szCs w:val="21"/>
    </w:rPr>
  </w:style>
  <w:style w:type="paragraph" w:customStyle="1" w:styleId="ac">
    <w:name w:val="编号列项（三级）"/>
    <w:qFormat/>
    <w:rsid w:val="00565791"/>
    <w:pPr>
      <w:numPr>
        <w:ilvl w:val="2"/>
        <w:numId w:val="4"/>
      </w:numPr>
    </w:pPr>
    <w:rPr>
      <w:rFonts w:ascii="宋体"/>
      <w:sz w:val="21"/>
    </w:rPr>
  </w:style>
  <w:style w:type="paragraph" w:customStyle="1" w:styleId="affff1">
    <w:name w:val="示例×："/>
    <w:basedOn w:val="af7"/>
    <w:qFormat/>
    <w:rsid w:val="00565791"/>
    <w:pPr>
      <w:numPr>
        <w:numId w:val="0"/>
      </w:numPr>
      <w:spacing w:beforeLines="0" w:afterLines="0"/>
      <w:ind w:firstLine="363"/>
      <w:outlineLvl w:val="9"/>
    </w:pPr>
    <w:rPr>
      <w:rFonts w:ascii="宋体" w:eastAsia="宋体"/>
      <w:sz w:val="18"/>
      <w:szCs w:val="18"/>
    </w:rPr>
  </w:style>
  <w:style w:type="paragraph" w:customStyle="1" w:styleId="affff2">
    <w:name w:val="二级无"/>
    <w:basedOn w:val="af9"/>
    <w:qFormat/>
    <w:rsid w:val="00565791"/>
    <w:pPr>
      <w:spacing w:beforeLines="0" w:afterLines="0"/>
    </w:pPr>
    <w:rPr>
      <w:rFonts w:ascii="宋体" w:eastAsia="宋体"/>
    </w:rPr>
  </w:style>
  <w:style w:type="paragraph" w:customStyle="1" w:styleId="affff3">
    <w:name w:val="注：（正文）"/>
    <w:basedOn w:val="afffe"/>
    <w:next w:val="affd"/>
    <w:qFormat/>
    <w:rsid w:val="00565791"/>
  </w:style>
  <w:style w:type="paragraph" w:customStyle="1" w:styleId="a4">
    <w:name w:val="注×：（正文）"/>
    <w:qFormat/>
    <w:rsid w:val="00565791"/>
    <w:pPr>
      <w:numPr>
        <w:numId w:val="5"/>
      </w:numPr>
      <w:jc w:val="both"/>
    </w:pPr>
    <w:rPr>
      <w:rFonts w:ascii="宋体"/>
      <w:sz w:val="18"/>
      <w:szCs w:val="18"/>
    </w:rPr>
  </w:style>
  <w:style w:type="paragraph" w:customStyle="1" w:styleId="affff4">
    <w:name w:val="标准标志"/>
    <w:next w:val="aff"/>
    <w:qFormat/>
    <w:rsid w:val="00565791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ff5">
    <w:name w:val="标准称谓"/>
    <w:next w:val="aff"/>
    <w:qFormat/>
    <w:rsid w:val="00565791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f6">
    <w:name w:val="标准书脚_偶数页"/>
    <w:qFormat/>
    <w:rsid w:val="00565791"/>
    <w:pPr>
      <w:spacing w:before="120"/>
      <w:ind w:left="221"/>
    </w:pPr>
    <w:rPr>
      <w:rFonts w:ascii="宋体"/>
      <w:sz w:val="18"/>
      <w:szCs w:val="18"/>
    </w:rPr>
  </w:style>
  <w:style w:type="paragraph" w:customStyle="1" w:styleId="affff7">
    <w:name w:val="标准书眉_偶数页"/>
    <w:basedOn w:val="afff7"/>
    <w:next w:val="aff"/>
    <w:qFormat/>
    <w:rsid w:val="00565791"/>
    <w:pPr>
      <w:jc w:val="left"/>
    </w:pPr>
  </w:style>
  <w:style w:type="paragraph" w:customStyle="1" w:styleId="affff8">
    <w:name w:val="标准书眉一"/>
    <w:qFormat/>
    <w:rsid w:val="00565791"/>
    <w:pPr>
      <w:jc w:val="both"/>
    </w:pPr>
  </w:style>
  <w:style w:type="paragraph" w:customStyle="1" w:styleId="affff9">
    <w:name w:val="参考文献"/>
    <w:basedOn w:val="aff"/>
    <w:next w:val="affd"/>
    <w:qFormat/>
    <w:rsid w:val="00565791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a">
    <w:name w:val="参考文献、索引标题"/>
    <w:basedOn w:val="aff"/>
    <w:next w:val="affd"/>
    <w:qFormat/>
    <w:rsid w:val="00565791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customStyle="1" w:styleId="affffb">
    <w:name w:val="发布"/>
    <w:basedOn w:val="aff0"/>
    <w:qFormat/>
    <w:rsid w:val="00565791"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ffc">
    <w:name w:val="发布部门"/>
    <w:next w:val="affd"/>
    <w:qFormat/>
    <w:rsid w:val="00565791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ffd">
    <w:name w:val="发布日期"/>
    <w:qFormat/>
    <w:rsid w:val="00565791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ffe">
    <w:name w:val="封面标准代替信息"/>
    <w:qFormat/>
    <w:rsid w:val="00565791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11">
    <w:name w:val="封面标准号1"/>
    <w:qFormat/>
    <w:rsid w:val="0056579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ff">
    <w:name w:val="封面标准名称"/>
    <w:qFormat/>
    <w:rsid w:val="00565791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ff0">
    <w:name w:val="封面标准英文名称"/>
    <w:basedOn w:val="afffff"/>
    <w:qFormat/>
    <w:rsid w:val="00565791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ff1">
    <w:name w:val="封面一致性程度标识"/>
    <w:basedOn w:val="afffff0"/>
    <w:qFormat/>
    <w:rsid w:val="00565791"/>
    <w:pPr>
      <w:framePr w:wrap="around"/>
      <w:spacing w:before="440"/>
    </w:pPr>
    <w:rPr>
      <w:rFonts w:ascii="宋体" w:eastAsia="宋体"/>
    </w:rPr>
  </w:style>
  <w:style w:type="paragraph" w:customStyle="1" w:styleId="afffff2">
    <w:name w:val="封面标准文稿类别"/>
    <w:basedOn w:val="afffff1"/>
    <w:qFormat/>
    <w:rsid w:val="00565791"/>
    <w:pPr>
      <w:framePr w:wrap="around"/>
      <w:spacing w:after="160" w:line="240" w:lineRule="auto"/>
    </w:pPr>
    <w:rPr>
      <w:sz w:val="24"/>
    </w:rPr>
  </w:style>
  <w:style w:type="paragraph" w:customStyle="1" w:styleId="afffff3">
    <w:name w:val="封面标准文稿编辑信息"/>
    <w:basedOn w:val="afffff2"/>
    <w:qFormat/>
    <w:rsid w:val="00565791"/>
    <w:pPr>
      <w:framePr w:wrap="around"/>
      <w:spacing w:before="180" w:line="180" w:lineRule="exact"/>
    </w:pPr>
    <w:rPr>
      <w:sz w:val="21"/>
    </w:rPr>
  </w:style>
  <w:style w:type="paragraph" w:customStyle="1" w:styleId="afffff4">
    <w:name w:val="封面正文"/>
    <w:qFormat/>
    <w:rsid w:val="00565791"/>
    <w:pPr>
      <w:jc w:val="both"/>
    </w:pPr>
  </w:style>
  <w:style w:type="paragraph" w:customStyle="1" w:styleId="af">
    <w:name w:val="附录标识"/>
    <w:basedOn w:val="aff"/>
    <w:next w:val="affd"/>
    <w:qFormat/>
    <w:rsid w:val="00565791"/>
    <w:pPr>
      <w:keepNext/>
      <w:widowControl/>
      <w:numPr>
        <w:numId w:val="6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f5">
    <w:name w:val="附录标题"/>
    <w:basedOn w:val="affd"/>
    <w:next w:val="affd"/>
    <w:qFormat/>
    <w:rsid w:val="00565791"/>
    <w:pPr>
      <w:ind w:firstLineChars="0" w:firstLine="0"/>
      <w:jc w:val="center"/>
    </w:pPr>
    <w:rPr>
      <w:rFonts w:ascii="黑体" w:eastAsia="黑体"/>
    </w:rPr>
  </w:style>
  <w:style w:type="paragraph" w:customStyle="1" w:styleId="ad">
    <w:name w:val="附录表标号"/>
    <w:basedOn w:val="aff"/>
    <w:next w:val="affd"/>
    <w:qFormat/>
    <w:rsid w:val="00565791"/>
    <w:pPr>
      <w:numPr>
        <w:numId w:val="7"/>
      </w:numPr>
      <w:spacing w:line="14" w:lineRule="exact"/>
      <w:jc w:val="center"/>
      <w:outlineLvl w:val="0"/>
    </w:pPr>
    <w:rPr>
      <w:color w:val="FFFFFF"/>
    </w:rPr>
  </w:style>
  <w:style w:type="paragraph" w:customStyle="1" w:styleId="ae">
    <w:name w:val="附录表标题"/>
    <w:basedOn w:val="aff"/>
    <w:next w:val="affd"/>
    <w:qFormat/>
    <w:rsid w:val="00565791"/>
    <w:pPr>
      <w:numPr>
        <w:ilvl w:val="1"/>
        <w:numId w:val="7"/>
      </w:numPr>
      <w:spacing w:beforeLines="50" w:afterLines="50"/>
      <w:jc w:val="center"/>
    </w:pPr>
    <w:rPr>
      <w:rFonts w:ascii="黑体" w:eastAsia="黑体"/>
      <w:szCs w:val="21"/>
    </w:rPr>
  </w:style>
  <w:style w:type="paragraph" w:customStyle="1" w:styleId="af2">
    <w:name w:val="附录二级条标题"/>
    <w:basedOn w:val="aff"/>
    <w:next w:val="affd"/>
    <w:qFormat/>
    <w:rsid w:val="00565791"/>
    <w:pPr>
      <w:widowControl/>
      <w:numPr>
        <w:ilvl w:val="3"/>
        <w:numId w:val="6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f6">
    <w:name w:val="附录二级无"/>
    <w:basedOn w:val="af2"/>
    <w:qFormat/>
    <w:rsid w:val="00565791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ffff7">
    <w:name w:val="附录公式"/>
    <w:basedOn w:val="affd"/>
    <w:next w:val="affd"/>
    <w:link w:val="Char7"/>
    <w:qFormat/>
    <w:rsid w:val="00565791"/>
  </w:style>
  <w:style w:type="character" w:customStyle="1" w:styleId="Char7">
    <w:name w:val="附录公式 Char"/>
    <w:basedOn w:val="Char5"/>
    <w:link w:val="afffff7"/>
    <w:qFormat/>
    <w:rsid w:val="00565791"/>
  </w:style>
  <w:style w:type="paragraph" w:customStyle="1" w:styleId="afffff8">
    <w:name w:val="附录公式编号制表符"/>
    <w:basedOn w:val="aff"/>
    <w:next w:val="affd"/>
    <w:qFormat/>
    <w:rsid w:val="00565791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af3">
    <w:name w:val="附录三级条标题"/>
    <w:basedOn w:val="af2"/>
    <w:next w:val="affd"/>
    <w:qFormat/>
    <w:rsid w:val="00565791"/>
    <w:pPr>
      <w:numPr>
        <w:ilvl w:val="4"/>
      </w:numPr>
      <w:outlineLvl w:val="4"/>
    </w:pPr>
  </w:style>
  <w:style w:type="paragraph" w:customStyle="1" w:styleId="afffff9">
    <w:name w:val="附录三级无"/>
    <w:basedOn w:val="af3"/>
    <w:qFormat/>
    <w:rsid w:val="00565791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d">
    <w:name w:val="附录数字编号列项（二级）"/>
    <w:qFormat/>
    <w:rsid w:val="00565791"/>
    <w:pPr>
      <w:numPr>
        <w:ilvl w:val="1"/>
        <w:numId w:val="8"/>
      </w:numPr>
    </w:pPr>
    <w:rPr>
      <w:rFonts w:ascii="宋体"/>
      <w:sz w:val="21"/>
    </w:rPr>
  </w:style>
  <w:style w:type="paragraph" w:customStyle="1" w:styleId="af4">
    <w:name w:val="附录四级条标题"/>
    <w:basedOn w:val="af3"/>
    <w:next w:val="affd"/>
    <w:qFormat/>
    <w:rsid w:val="00565791"/>
    <w:pPr>
      <w:numPr>
        <w:ilvl w:val="5"/>
      </w:numPr>
      <w:outlineLvl w:val="5"/>
    </w:pPr>
  </w:style>
  <w:style w:type="paragraph" w:customStyle="1" w:styleId="afffffa">
    <w:name w:val="附录四级无"/>
    <w:basedOn w:val="af4"/>
    <w:qFormat/>
    <w:rsid w:val="00565791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5">
    <w:name w:val="附录图标号"/>
    <w:basedOn w:val="aff"/>
    <w:qFormat/>
    <w:rsid w:val="00565791"/>
    <w:pPr>
      <w:keepNext/>
      <w:pageBreakBefore/>
      <w:widowControl/>
      <w:numPr>
        <w:numId w:val="9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6">
    <w:name w:val="附录图标题"/>
    <w:basedOn w:val="aff"/>
    <w:next w:val="affd"/>
    <w:qFormat/>
    <w:rsid w:val="00565791"/>
    <w:pPr>
      <w:numPr>
        <w:ilvl w:val="1"/>
        <w:numId w:val="9"/>
      </w:numPr>
      <w:tabs>
        <w:tab w:val="left" w:pos="363"/>
      </w:tabs>
      <w:spacing w:beforeLines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af5">
    <w:name w:val="附录五级条标题"/>
    <w:basedOn w:val="af4"/>
    <w:next w:val="affd"/>
    <w:qFormat/>
    <w:rsid w:val="00565791"/>
    <w:pPr>
      <w:numPr>
        <w:ilvl w:val="6"/>
      </w:numPr>
      <w:outlineLvl w:val="6"/>
    </w:pPr>
  </w:style>
  <w:style w:type="paragraph" w:customStyle="1" w:styleId="afffffb">
    <w:name w:val="附录五级无"/>
    <w:basedOn w:val="af5"/>
    <w:qFormat/>
    <w:rsid w:val="00565791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0">
    <w:name w:val="附录章标题"/>
    <w:next w:val="affd"/>
    <w:qFormat/>
    <w:rsid w:val="00565791"/>
    <w:pPr>
      <w:numPr>
        <w:ilvl w:val="1"/>
        <w:numId w:val="6"/>
      </w:numPr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1">
    <w:name w:val="附录一级条标题"/>
    <w:basedOn w:val="af0"/>
    <w:next w:val="affd"/>
    <w:qFormat/>
    <w:rsid w:val="00565791"/>
    <w:pPr>
      <w:numPr>
        <w:ilvl w:val="2"/>
      </w:numPr>
      <w:tabs>
        <w:tab w:val="left" w:pos="360"/>
      </w:tabs>
      <w:autoSpaceDN w:val="0"/>
      <w:spacing w:beforeLines="50" w:afterLines="50"/>
      <w:outlineLvl w:val="2"/>
    </w:pPr>
  </w:style>
  <w:style w:type="paragraph" w:customStyle="1" w:styleId="afffffc">
    <w:name w:val="附录一级无"/>
    <w:basedOn w:val="af1"/>
    <w:qFormat/>
    <w:rsid w:val="00565791"/>
    <w:pPr>
      <w:tabs>
        <w:tab w:val="clear" w:pos="360"/>
      </w:tabs>
      <w:spacing w:beforeLines="0" w:afterLines="0"/>
    </w:pPr>
    <w:rPr>
      <w:rFonts w:ascii="宋体" w:eastAsia="宋体"/>
      <w:szCs w:val="21"/>
    </w:rPr>
  </w:style>
  <w:style w:type="paragraph" w:customStyle="1" w:styleId="afc">
    <w:name w:val="附录字母编号列项（一级）"/>
    <w:qFormat/>
    <w:rsid w:val="00565791"/>
    <w:pPr>
      <w:numPr>
        <w:numId w:val="8"/>
      </w:numPr>
    </w:pPr>
    <w:rPr>
      <w:rFonts w:ascii="宋体"/>
      <w:sz w:val="21"/>
    </w:rPr>
  </w:style>
  <w:style w:type="paragraph" w:customStyle="1" w:styleId="afffffd">
    <w:name w:val="列项说明"/>
    <w:basedOn w:val="aff"/>
    <w:qFormat/>
    <w:rsid w:val="00565791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fe">
    <w:name w:val="列项说明数字编号"/>
    <w:qFormat/>
    <w:rsid w:val="00565791"/>
    <w:pPr>
      <w:ind w:leftChars="400" w:left="600" w:hangingChars="200" w:hanging="200"/>
    </w:pPr>
    <w:rPr>
      <w:rFonts w:ascii="宋体"/>
      <w:sz w:val="21"/>
    </w:rPr>
  </w:style>
  <w:style w:type="paragraph" w:customStyle="1" w:styleId="affffff">
    <w:name w:val="目次、索引正文"/>
    <w:qFormat/>
    <w:rsid w:val="00565791"/>
    <w:pPr>
      <w:spacing w:line="320" w:lineRule="exact"/>
      <w:jc w:val="both"/>
    </w:pPr>
    <w:rPr>
      <w:rFonts w:ascii="宋体"/>
      <w:sz w:val="21"/>
    </w:rPr>
  </w:style>
  <w:style w:type="paragraph" w:customStyle="1" w:styleId="affffff0">
    <w:name w:val="其他标准标志"/>
    <w:basedOn w:val="affff4"/>
    <w:qFormat/>
    <w:rsid w:val="00565791"/>
    <w:pPr>
      <w:framePr w:w="6101" w:wrap="around" w:vAnchor="page" w:hAnchor="page" w:x="4673" w:y="942"/>
    </w:pPr>
    <w:rPr>
      <w:w w:val="130"/>
    </w:rPr>
  </w:style>
  <w:style w:type="paragraph" w:customStyle="1" w:styleId="affffff1">
    <w:name w:val="其他标准称谓"/>
    <w:next w:val="aff"/>
    <w:qFormat/>
    <w:rsid w:val="00565791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fffff2">
    <w:name w:val="其他发布部门"/>
    <w:basedOn w:val="affffc"/>
    <w:qFormat/>
    <w:rsid w:val="00565791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6">
    <w:name w:val="前言、引言标题"/>
    <w:next w:val="affd"/>
    <w:qFormat/>
    <w:rsid w:val="00565791"/>
    <w:pPr>
      <w:keepNext/>
      <w:pageBreakBefore/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f3">
    <w:name w:val="三级无"/>
    <w:basedOn w:val="afff9"/>
    <w:qFormat/>
    <w:rsid w:val="00565791"/>
    <w:pPr>
      <w:spacing w:beforeLines="0" w:afterLines="0"/>
    </w:pPr>
    <w:rPr>
      <w:rFonts w:ascii="宋体" w:eastAsia="宋体"/>
    </w:rPr>
  </w:style>
  <w:style w:type="paragraph" w:customStyle="1" w:styleId="afa">
    <w:name w:val="实施日期"/>
    <w:basedOn w:val="affffd"/>
    <w:qFormat/>
    <w:rsid w:val="00565791"/>
    <w:pPr>
      <w:framePr w:wrap="around" w:vAnchor="page" w:hAnchor="text"/>
      <w:numPr>
        <w:ilvl w:val="4"/>
        <w:numId w:val="1"/>
      </w:numPr>
      <w:jc w:val="right"/>
    </w:pPr>
  </w:style>
  <w:style w:type="paragraph" w:customStyle="1" w:styleId="affffff4">
    <w:name w:val="示例后文字"/>
    <w:basedOn w:val="affd"/>
    <w:next w:val="affd"/>
    <w:qFormat/>
    <w:rsid w:val="00565791"/>
    <w:pPr>
      <w:ind w:firstLine="360"/>
    </w:pPr>
    <w:rPr>
      <w:sz w:val="18"/>
    </w:rPr>
  </w:style>
  <w:style w:type="paragraph" w:customStyle="1" w:styleId="affffff5">
    <w:name w:val="首示例"/>
    <w:next w:val="affd"/>
    <w:link w:val="Char8"/>
    <w:qFormat/>
    <w:rsid w:val="00565791"/>
    <w:pPr>
      <w:tabs>
        <w:tab w:val="left" w:pos="360"/>
      </w:tabs>
    </w:pPr>
    <w:rPr>
      <w:rFonts w:ascii="宋体" w:hAnsi="宋体"/>
      <w:kern w:val="2"/>
      <w:sz w:val="18"/>
      <w:szCs w:val="18"/>
    </w:rPr>
  </w:style>
  <w:style w:type="character" w:customStyle="1" w:styleId="Char8">
    <w:name w:val="首示例 Char"/>
    <w:basedOn w:val="aff0"/>
    <w:link w:val="affffff5"/>
    <w:qFormat/>
    <w:rsid w:val="00565791"/>
    <w:rPr>
      <w:rFonts w:ascii="宋体" w:hAnsi="宋体"/>
      <w:kern w:val="2"/>
      <w:sz w:val="18"/>
      <w:szCs w:val="18"/>
    </w:rPr>
  </w:style>
  <w:style w:type="paragraph" w:customStyle="1" w:styleId="affffff6">
    <w:name w:val="四级无"/>
    <w:basedOn w:val="afffc"/>
    <w:qFormat/>
    <w:rsid w:val="00565791"/>
    <w:pPr>
      <w:spacing w:beforeLines="0" w:afterLines="0"/>
    </w:pPr>
    <w:rPr>
      <w:rFonts w:ascii="宋体" w:eastAsia="宋体"/>
    </w:rPr>
  </w:style>
  <w:style w:type="paragraph" w:customStyle="1" w:styleId="affffff7">
    <w:name w:val="条文脚注"/>
    <w:basedOn w:val="aa"/>
    <w:qFormat/>
    <w:rsid w:val="00565791"/>
    <w:pPr>
      <w:numPr>
        <w:numId w:val="0"/>
      </w:numPr>
      <w:jc w:val="both"/>
    </w:pPr>
  </w:style>
  <w:style w:type="paragraph" w:customStyle="1" w:styleId="affffff8">
    <w:name w:val="图标脚注说明"/>
    <w:basedOn w:val="affd"/>
    <w:qFormat/>
    <w:rsid w:val="00565791"/>
    <w:pPr>
      <w:ind w:left="840" w:firstLineChars="0" w:hanging="420"/>
    </w:pPr>
    <w:rPr>
      <w:sz w:val="18"/>
      <w:szCs w:val="18"/>
    </w:rPr>
  </w:style>
  <w:style w:type="paragraph" w:customStyle="1" w:styleId="affffff9">
    <w:name w:val="图表脚注说明"/>
    <w:basedOn w:val="aff"/>
    <w:qFormat/>
    <w:rsid w:val="00565791"/>
    <w:pPr>
      <w:ind w:left="544" w:hanging="181"/>
    </w:pPr>
    <w:rPr>
      <w:rFonts w:ascii="宋体"/>
      <w:sz w:val="18"/>
      <w:szCs w:val="18"/>
    </w:rPr>
  </w:style>
  <w:style w:type="paragraph" w:customStyle="1" w:styleId="affffffa">
    <w:name w:val="图的脚注"/>
    <w:next w:val="affd"/>
    <w:qFormat/>
    <w:rsid w:val="00565791"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paragraph" w:customStyle="1" w:styleId="affffffb">
    <w:name w:val="文献分类号"/>
    <w:qFormat/>
    <w:rsid w:val="00565791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fffc">
    <w:name w:val="五级无"/>
    <w:basedOn w:val="afffd"/>
    <w:qFormat/>
    <w:rsid w:val="00565791"/>
    <w:pPr>
      <w:spacing w:beforeLines="0" w:afterLines="0"/>
    </w:pPr>
    <w:rPr>
      <w:rFonts w:ascii="宋体" w:eastAsia="宋体"/>
    </w:rPr>
  </w:style>
  <w:style w:type="paragraph" w:customStyle="1" w:styleId="affffffd">
    <w:name w:val="一级无"/>
    <w:basedOn w:val="af8"/>
    <w:qFormat/>
    <w:rsid w:val="00565791"/>
    <w:pPr>
      <w:spacing w:beforeLines="0" w:afterLines="0"/>
    </w:pPr>
    <w:rPr>
      <w:rFonts w:ascii="宋体" w:eastAsia="宋体"/>
    </w:rPr>
  </w:style>
  <w:style w:type="paragraph" w:customStyle="1" w:styleId="affffffe">
    <w:name w:val="正文表标题"/>
    <w:next w:val="affd"/>
    <w:qFormat/>
    <w:rsid w:val="00565791"/>
    <w:pPr>
      <w:tabs>
        <w:tab w:val="left" w:pos="360"/>
      </w:tabs>
      <w:spacing w:beforeLines="50" w:afterLines="50"/>
      <w:jc w:val="center"/>
    </w:pPr>
    <w:rPr>
      <w:rFonts w:ascii="黑体" w:eastAsia="黑体"/>
      <w:sz w:val="21"/>
    </w:rPr>
  </w:style>
  <w:style w:type="paragraph" w:customStyle="1" w:styleId="afffffff">
    <w:name w:val="正文公式编号制表符"/>
    <w:basedOn w:val="affd"/>
    <w:next w:val="affd"/>
    <w:qFormat/>
    <w:rsid w:val="00565791"/>
    <w:pPr>
      <w:ind w:firstLineChars="0" w:firstLine="0"/>
    </w:pPr>
  </w:style>
  <w:style w:type="paragraph" w:customStyle="1" w:styleId="afffffff0">
    <w:name w:val="正文图标题"/>
    <w:next w:val="affd"/>
    <w:qFormat/>
    <w:rsid w:val="00565791"/>
    <w:pPr>
      <w:tabs>
        <w:tab w:val="left" w:pos="360"/>
      </w:tabs>
      <w:spacing w:beforeLines="50" w:afterLines="50"/>
      <w:jc w:val="center"/>
    </w:pPr>
    <w:rPr>
      <w:rFonts w:ascii="黑体" w:eastAsia="黑体"/>
      <w:sz w:val="21"/>
    </w:rPr>
  </w:style>
  <w:style w:type="paragraph" w:customStyle="1" w:styleId="afffffff1">
    <w:name w:val="终结线"/>
    <w:basedOn w:val="aff"/>
    <w:qFormat/>
    <w:rsid w:val="00565791"/>
    <w:pPr>
      <w:framePr w:hSpace="181" w:vSpace="181" w:wrap="around" w:vAnchor="text" w:hAnchor="margin" w:xAlign="center" w:y="285"/>
    </w:pPr>
  </w:style>
  <w:style w:type="paragraph" w:customStyle="1" w:styleId="afffffff2">
    <w:name w:val="其他发布日期"/>
    <w:basedOn w:val="affffd"/>
    <w:qFormat/>
    <w:rsid w:val="00565791"/>
    <w:pPr>
      <w:framePr w:wrap="around" w:vAnchor="page" w:hAnchor="text" w:x="1419"/>
    </w:pPr>
  </w:style>
  <w:style w:type="paragraph" w:customStyle="1" w:styleId="afffffff3">
    <w:name w:val="其他实施日期"/>
    <w:basedOn w:val="afa"/>
    <w:qFormat/>
    <w:rsid w:val="00565791"/>
    <w:pPr>
      <w:framePr w:wrap="around"/>
    </w:pPr>
  </w:style>
  <w:style w:type="paragraph" w:customStyle="1" w:styleId="22">
    <w:name w:val="封面标准名称2"/>
    <w:basedOn w:val="afffff"/>
    <w:qFormat/>
    <w:rsid w:val="00565791"/>
    <w:pPr>
      <w:framePr w:wrap="around" w:y="4469"/>
      <w:spacing w:beforeLines="630"/>
    </w:pPr>
  </w:style>
  <w:style w:type="paragraph" w:customStyle="1" w:styleId="23">
    <w:name w:val="封面标准英文名称2"/>
    <w:basedOn w:val="afffff0"/>
    <w:qFormat/>
    <w:rsid w:val="00565791"/>
    <w:pPr>
      <w:framePr w:wrap="around" w:y="4469"/>
    </w:pPr>
  </w:style>
  <w:style w:type="paragraph" w:customStyle="1" w:styleId="24">
    <w:name w:val="封面一致性程度标识2"/>
    <w:basedOn w:val="afffff1"/>
    <w:qFormat/>
    <w:rsid w:val="00565791"/>
    <w:pPr>
      <w:framePr w:wrap="around" w:y="4469"/>
    </w:pPr>
  </w:style>
  <w:style w:type="paragraph" w:customStyle="1" w:styleId="25">
    <w:name w:val="封面标准文稿类别2"/>
    <w:basedOn w:val="afffff2"/>
    <w:qFormat/>
    <w:rsid w:val="00565791"/>
    <w:pPr>
      <w:framePr w:wrap="around" w:y="4469"/>
    </w:pPr>
  </w:style>
  <w:style w:type="paragraph" w:customStyle="1" w:styleId="26">
    <w:name w:val="封面标准文稿编辑信息2"/>
    <w:basedOn w:val="afffff3"/>
    <w:qFormat/>
    <w:rsid w:val="00565791"/>
    <w:pPr>
      <w:framePr w:wrap="around" w:y="4469"/>
    </w:pPr>
  </w:style>
  <w:style w:type="character" w:customStyle="1" w:styleId="Char6">
    <w:name w:val="标题 Char"/>
    <w:basedOn w:val="aff0"/>
    <w:link w:val="affe"/>
    <w:qFormat/>
    <w:rsid w:val="00565791"/>
    <w:rPr>
      <w:rFonts w:ascii="Arial" w:hAnsi="Arial" w:cs="Arial"/>
      <w:b/>
      <w:bCs/>
      <w:kern w:val="2"/>
      <w:sz w:val="32"/>
      <w:szCs w:val="32"/>
    </w:rPr>
  </w:style>
  <w:style w:type="paragraph" w:customStyle="1" w:styleId="a0">
    <w:name w:val="二级无标题条"/>
    <w:basedOn w:val="aff"/>
    <w:qFormat/>
    <w:rsid w:val="00565791"/>
    <w:pPr>
      <w:numPr>
        <w:ilvl w:val="3"/>
        <w:numId w:val="10"/>
      </w:numPr>
    </w:pPr>
  </w:style>
  <w:style w:type="paragraph" w:customStyle="1" w:styleId="a1">
    <w:name w:val="三级无标题条"/>
    <w:basedOn w:val="aff"/>
    <w:qFormat/>
    <w:rsid w:val="00565791"/>
    <w:pPr>
      <w:numPr>
        <w:ilvl w:val="4"/>
        <w:numId w:val="10"/>
      </w:numPr>
    </w:pPr>
  </w:style>
  <w:style w:type="paragraph" w:customStyle="1" w:styleId="a2">
    <w:name w:val="四级无标题条"/>
    <w:basedOn w:val="aff"/>
    <w:qFormat/>
    <w:rsid w:val="00565791"/>
    <w:pPr>
      <w:numPr>
        <w:ilvl w:val="5"/>
        <w:numId w:val="10"/>
      </w:numPr>
    </w:pPr>
  </w:style>
  <w:style w:type="paragraph" w:customStyle="1" w:styleId="a3">
    <w:name w:val="五级无标题条"/>
    <w:basedOn w:val="aff"/>
    <w:qFormat/>
    <w:rsid w:val="00565791"/>
    <w:pPr>
      <w:numPr>
        <w:ilvl w:val="6"/>
        <w:numId w:val="10"/>
      </w:numPr>
    </w:pPr>
  </w:style>
  <w:style w:type="paragraph" w:customStyle="1" w:styleId="a">
    <w:name w:val="一级无标题条"/>
    <w:basedOn w:val="aff"/>
    <w:qFormat/>
    <w:rsid w:val="00565791"/>
    <w:pPr>
      <w:numPr>
        <w:ilvl w:val="2"/>
        <w:numId w:val="10"/>
      </w:numPr>
    </w:pPr>
  </w:style>
  <w:style w:type="character" w:customStyle="1" w:styleId="Char2">
    <w:name w:val="批注框文本 Char"/>
    <w:basedOn w:val="aff0"/>
    <w:link w:val="affa"/>
    <w:qFormat/>
    <w:rsid w:val="00565791"/>
    <w:rPr>
      <w:kern w:val="2"/>
      <w:sz w:val="18"/>
      <w:szCs w:val="18"/>
    </w:rPr>
  </w:style>
  <w:style w:type="paragraph" w:customStyle="1" w:styleId="afe">
    <w:name w:val="列项——"/>
    <w:qFormat/>
    <w:rsid w:val="00565791"/>
    <w:pPr>
      <w:widowControl w:val="0"/>
      <w:numPr>
        <w:numId w:val="11"/>
      </w:numPr>
      <w:jc w:val="both"/>
    </w:pPr>
    <w:rPr>
      <w:rFonts w:ascii="宋体"/>
      <w:sz w:val="21"/>
    </w:rPr>
  </w:style>
  <w:style w:type="paragraph" w:customStyle="1" w:styleId="afffffff4">
    <w:name w:val="表格正文"/>
    <w:basedOn w:val="aff"/>
    <w:link w:val="Char9"/>
    <w:qFormat/>
    <w:rsid w:val="00565791"/>
    <w:rPr>
      <w:rFonts w:ascii="Calibri" w:hAnsi="Calibri"/>
      <w:szCs w:val="20"/>
    </w:rPr>
  </w:style>
  <w:style w:type="character" w:customStyle="1" w:styleId="Char9">
    <w:name w:val="表格正文 Char"/>
    <w:link w:val="afffffff4"/>
    <w:qFormat/>
    <w:rsid w:val="00565791"/>
    <w:rPr>
      <w:rFonts w:ascii="Calibri" w:hAnsi="Calibri"/>
      <w:kern w:val="2"/>
      <w:sz w:val="21"/>
    </w:rPr>
  </w:style>
  <w:style w:type="paragraph" w:customStyle="1" w:styleId="afffffff5">
    <w:name w:val="表头"/>
    <w:basedOn w:val="afffffff4"/>
    <w:qFormat/>
    <w:rsid w:val="00565791"/>
    <w:pPr>
      <w:jc w:val="center"/>
    </w:pPr>
    <w:rPr>
      <w:bCs/>
    </w:rPr>
  </w:style>
  <w:style w:type="paragraph" w:customStyle="1" w:styleId="afffffff6">
    <w:name w:val="标准正文"/>
    <w:basedOn w:val="aff"/>
    <w:qFormat/>
    <w:rsid w:val="00565791"/>
    <w:pPr>
      <w:spacing w:line="360" w:lineRule="auto"/>
      <w:ind w:firstLineChars="200" w:firstLine="200"/>
    </w:pPr>
    <w:rPr>
      <w:rFonts w:ascii="Calibri" w:hAnsi="Calibri" w:cs="宋体"/>
      <w:szCs w:val="20"/>
    </w:rPr>
  </w:style>
  <w:style w:type="paragraph" w:customStyle="1" w:styleId="afffffff7">
    <w:name w:val="无标题条"/>
    <w:next w:val="aff"/>
    <w:qFormat/>
    <w:rsid w:val="00565791"/>
    <w:pPr>
      <w:jc w:val="both"/>
    </w:pPr>
    <w:rPr>
      <w:sz w:val="21"/>
    </w:rPr>
  </w:style>
  <w:style w:type="character" w:customStyle="1" w:styleId="Char1">
    <w:name w:val="纯文本 Char"/>
    <w:basedOn w:val="aff0"/>
    <w:link w:val="aff8"/>
    <w:qFormat/>
    <w:rsid w:val="00565791"/>
    <w:rPr>
      <w:rFonts w:ascii="宋体" w:hAnsi="Courier New"/>
      <w:kern w:val="2"/>
      <w:sz w:val="21"/>
    </w:rPr>
  </w:style>
  <w:style w:type="paragraph" w:customStyle="1" w:styleId="Chara">
    <w:name w:val="Char"/>
    <w:basedOn w:val="aff"/>
    <w:qFormat/>
    <w:rsid w:val="00565791"/>
    <w:pPr>
      <w:tabs>
        <w:tab w:val="left" w:pos="360"/>
      </w:tabs>
    </w:pPr>
    <w:rPr>
      <w:sz w:val="24"/>
    </w:rPr>
  </w:style>
  <w:style w:type="paragraph" w:customStyle="1" w:styleId="12">
    <w:name w:val="列出段落1"/>
    <w:basedOn w:val="aff"/>
    <w:uiPriority w:val="34"/>
    <w:qFormat/>
    <w:rsid w:val="00565791"/>
    <w:pPr>
      <w:ind w:firstLineChars="200" w:firstLine="420"/>
    </w:pPr>
  </w:style>
  <w:style w:type="paragraph" w:customStyle="1" w:styleId="Char10">
    <w:name w:val="Char1"/>
    <w:basedOn w:val="aff"/>
    <w:qFormat/>
    <w:rsid w:val="00565791"/>
    <w:pPr>
      <w:tabs>
        <w:tab w:val="left" w:pos="360"/>
      </w:tabs>
    </w:pPr>
    <w:rPr>
      <w:sz w:val="24"/>
    </w:rPr>
  </w:style>
  <w:style w:type="character" w:customStyle="1" w:styleId="Char0">
    <w:name w:val="批注文字 Char"/>
    <w:basedOn w:val="aff0"/>
    <w:link w:val="aff4"/>
    <w:qFormat/>
    <w:rsid w:val="00565791"/>
    <w:rPr>
      <w:kern w:val="2"/>
      <w:sz w:val="21"/>
      <w:szCs w:val="24"/>
    </w:rPr>
  </w:style>
  <w:style w:type="character" w:customStyle="1" w:styleId="Char">
    <w:name w:val="批注主题 Char"/>
    <w:basedOn w:val="Char0"/>
    <w:link w:val="aff3"/>
    <w:qFormat/>
    <w:rsid w:val="00565791"/>
    <w:rPr>
      <w:b/>
      <w:bCs/>
    </w:rPr>
  </w:style>
  <w:style w:type="paragraph" w:customStyle="1" w:styleId="afffffff8">
    <w:name w:val="图表脚注"/>
    <w:next w:val="affd"/>
    <w:qFormat/>
    <w:rsid w:val="00565791"/>
    <w:pPr>
      <w:ind w:leftChars="200" w:left="300" w:hangingChars="100" w:hanging="100"/>
      <w:jc w:val="both"/>
    </w:pPr>
    <w:rPr>
      <w:rFonts w:ascii="宋体"/>
      <w:sz w:val="18"/>
    </w:rPr>
  </w:style>
  <w:style w:type="character" w:customStyle="1" w:styleId="Char4">
    <w:name w:val="页眉 Char"/>
    <w:basedOn w:val="aff0"/>
    <w:link w:val="afb"/>
    <w:qFormat/>
    <w:rsid w:val="00565791"/>
    <w:rPr>
      <w:kern w:val="2"/>
      <w:sz w:val="18"/>
      <w:szCs w:val="18"/>
    </w:rPr>
  </w:style>
  <w:style w:type="character" w:customStyle="1" w:styleId="Char3">
    <w:name w:val="页脚 Char"/>
    <w:basedOn w:val="aff0"/>
    <w:link w:val="affb"/>
    <w:qFormat/>
    <w:rsid w:val="0056579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1026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A4429B20-19FC-4773-8C57-AA7E750DAF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995</Words>
  <Characters>5673</Characters>
  <Application>Microsoft Office Word</Application>
  <DocSecurity>0</DocSecurity>
  <Lines>47</Lines>
  <Paragraphs>13</Paragraphs>
  <ScaleCrop>false</ScaleCrop>
  <Company>zle</Company>
  <LinksUpToDate>false</LinksUpToDate>
  <CharactersWithSpaces>6655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creator>LSY</dc:creator>
  <cp:lastModifiedBy>yang</cp:lastModifiedBy>
  <cp:revision>6</cp:revision>
  <cp:lastPrinted>2017-03-24T02:45:00Z</cp:lastPrinted>
  <dcterms:created xsi:type="dcterms:W3CDTF">2016-10-26T14:55:00Z</dcterms:created>
  <dcterms:modified xsi:type="dcterms:W3CDTF">2017-03-24T02:45:00Z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2052-10.8.0.5874</vt:lpwstr>
  </property>
</Properties>
</file>